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4760" w:rsidRPr="001B2AE7" w:rsidRDefault="007B4760" w:rsidP="007B4760">
      <w:pPr>
        <w:pStyle w:val="Nzev"/>
        <w:rPr>
          <w:rFonts w:ascii="Arial" w:hAnsi="Arial"/>
          <w:b/>
          <w:color w:val="C00000"/>
          <w:sz w:val="96"/>
          <w:szCs w:val="96"/>
          <w14:shadow w14:blurRad="50800" w14:dist="38100" w14:dir="2700000" w14:sx="100000" w14:sy="100000" w14:kx="0" w14:ky="0" w14:algn="tl">
            <w14:srgbClr w14:val="000000">
              <w14:alpha w14:val="60000"/>
            </w14:srgbClr>
          </w14:shadow>
        </w:rPr>
      </w:pPr>
      <w:bookmarkStart w:id="0" w:name="_GoBack"/>
      <w:bookmarkEnd w:id="0"/>
      <w:r w:rsidRPr="001B2AE7">
        <w:rPr>
          <w:rFonts w:ascii="Arial" w:hAnsi="Arial"/>
          <w:b/>
          <w:color w:val="C00000"/>
          <w:sz w:val="96"/>
          <w:szCs w:val="96"/>
          <w14:shadow w14:blurRad="50800" w14:dist="38100" w14:dir="2700000" w14:sx="100000" w14:sy="100000" w14:kx="0" w14:ky="0" w14:algn="tl">
            <w14:srgbClr w14:val="000000">
              <w14:alpha w14:val="60000"/>
            </w14:srgbClr>
          </w14:shadow>
        </w:rPr>
        <w:t>VÝROČNÍ ZPRÁVA</w:t>
      </w:r>
    </w:p>
    <w:p w:rsidR="007B4760" w:rsidRPr="001B2AE7" w:rsidRDefault="007B4760" w:rsidP="007B4760">
      <w:pPr>
        <w:jc w:val="center"/>
        <w:rPr>
          <w:rFonts w:ascii="Arial" w:hAnsi="Arial" w:cs="Arial"/>
          <w:b/>
          <w:color w:val="C00000"/>
          <w:sz w:val="56"/>
          <w:szCs w:val="56"/>
          <w14:shadow w14:blurRad="50800" w14:dist="38100" w14:dir="2700000" w14:sx="100000" w14:sy="100000" w14:kx="0" w14:ky="0" w14:algn="tl">
            <w14:srgbClr w14:val="000000">
              <w14:alpha w14:val="60000"/>
            </w14:srgbClr>
          </w14:shadow>
        </w:rPr>
      </w:pPr>
      <w:r w:rsidRPr="001B2AE7">
        <w:rPr>
          <w:rFonts w:ascii="Arial" w:hAnsi="Arial" w:cs="Arial"/>
          <w:b/>
          <w:color w:val="C00000"/>
          <w:sz w:val="56"/>
          <w:szCs w:val="56"/>
          <w14:shadow w14:blurRad="50800" w14:dist="38100" w14:dir="2700000" w14:sx="100000" w14:sy="100000" w14:kx="0" w14:ky="0" w14:algn="tl">
            <w14:srgbClr w14:val="000000">
              <w14:alpha w14:val="60000"/>
            </w14:srgbClr>
          </w14:shadow>
        </w:rPr>
        <w:t xml:space="preserve">o činnosti školy </w:t>
      </w:r>
    </w:p>
    <w:p w:rsidR="007B4760" w:rsidRPr="001B2AE7" w:rsidRDefault="007B4760" w:rsidP="007B4760">
      <w:pPr>
        <w:jc w:val="center"/>
        <w:rPr>
          <w:rFonts w:ascii="Arial" w:hAnsi="Arial" w:cs="Arial"/>
          <w:b/>
          <w:color w:val="C00000"/>
          <w:sz w:val="56"/>
          <w:szCs w:val="56"/>
          <w14:shadow w14:blurRad="50800" w14:dist="38100" w14:dir="2700000" w14:sx="100000" w14:sy="100000" w14:kx="0" w14:ky="0" w14:algn="tl">
            <w14:srgbClr w14:val="000000">
              <w14:alpha w14:val="60000"/>
            </w14:srgbClr>
          </w14:shadow>
        </w:rPr>
      </w:pPr>
      <w:r w:rsidRPr="001B2AE7">
        <w:rPr>
          <w:rFonts w:ascii="Arial" w:hAnsi="Arial" w:cs="Arial"/>
          <w:noProof/>
          <w:color w:val="C00000"/>
        </w:rPr>
        <w:drawing>
          <wp:anchor distT="0" distB="0" distL="114300" distR="114300" simplePos="0" relativeHeight="251655168" behindDoc="1" locked="0" layoutInCell="1" allowOverlap="1" wp14:anchorId="45CC80A5" wp14:editId="5170132E">
            <wp:simplePos x="0" y="0"/>
            <wp:positionH relativeFrom="column">
              <wp:posOffset>571500</wp:posOffset>
            </wp:positionH>
            <wp:positionV relativeFrom="paragraph">
              <wp:posOffset>475615</wp:posOffset>
            </wp:positionV>
            <wp:extent cx="4696460" cy="5661660"/>
            <wp:effectExtent l="0" t="0" r="8890" b="0"/>
            <wp:wrapNone/>
            <wp:docPr id="12" name="Obrázek 12" descr="zalu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lud-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96460" cy="5661660"/>
                    </a:xfrm>
                    <a:prstGeom prst="rect">
                      <a:avLst/>
                    </a:prstGeom>
                    <a:noFill/>
                  </pic:spPr>
                </pic:pic>
              </a:graphicData>
            </a:graphic>
            <wp14:sizeRelH relativeFrom="page">
              <wp14:pctWidth>0</wp14:pctWidth>
            </wp14:sizeRelH>
            <wp14:sizeRelV relativeFrom="page">
              <wp14:pctHeight>0</wp14:pctHeight>
            </wp14:sizeRelV>
          </wp:anchor>
        </w:drawing>
      </w:r>
      <w:r w:rsidRPr="001B2AE7">
        <w:rPr>
          <w:rFonts w:ascii="Arial" w:hAnsi="Arial" w:cs="Arial"/>
          <w:b/>
          <w:color w:val="C00000"/>
          <w:sz w:val="56"/>
          <w:szCs w:val="56"/>
          <w14:shadow w14:blurRad="50800" w14:dist="38100" w14:dir="2700000" w14:sx="100000" w14:sy="100000" w14:kx="0" w14:ky="0" w14:algn="tl">
            <w14:srgbClr w14:val="000000">
              <w14:alpha w14:val="60000"/>
            </w14:srgbClr>
          </w14:shadow>
        </w:rPr>
        <w:t>za školní rok 201</w:t>
      </w:r>
      <w:r w:rsidR="00C91368" w:rsidRPr="001B2AE7">
        <w:rPr>
          <w:rFonts w:ascii="Arial" w:hAnsi="Arial" w:cs="Arial"/>
          <w:b/>
          <w:color w:val="C00000"/>
          <w:sz w:val="56"/>
          <w:szCs w:val="56"/>
          <w14:shadow w14:blurRad="50800" w14:dist="38100" w14:dir="2700000" w14:sx="100000" w14:sy="100000" w14:kx="0" w14:ky="0" w14:algn="tl">
            <w14:srgbClr w14:val="000000">
              <w14:alpha w14:val="60000"/>
            </w14:srgbClr>
          </w14:shadow>
        </w:rPr>
        <w:t>6</w:t>
      </w:r>
      <w:r w:rsidRPr="001B2AE7">
        <w:rPr>
          <w:rFonts w:ascii="Arial" w:hAnsi="Arial" w:cs="Arial"/>
          <w:b/>
          <w:color w:val="C00000"/>
          <w:sz w:val="56"/>
          <w:szCs w:val="56"/>
          <w14:shadow w14:blurRad="50800" w14:dist="38100" w14:dir="2700000" w14:sx="100000" w14:sy="100000" w14:kx="0" w14:ky="0" w14:algn="tl">
            <w14:srgbClr w14:val="000000">
              <w14:alpha w14:val="60000"/>
            </w14:srgbClr>
          </w14:shadow>
        </w:rPr>
        <w:t>/201</w:t>
      </w:r>
      <w:r w:rsidR="00C91368" w:rsidRPr="001B2AE7">
        <w:rPr>
          <w:rFonts w:ascii="Arial" w:hAnsi="Arial" w:cs="Arial"/>
          <w:b/>
          <w:color w:val="C00000"/>
          <w:sz w:val="56"/>
          <w:szCs w:val="56"/>
          <w14:shadow w14:blurRad="50800" w14:dist="38100" w14:dir="2700000" w14:sx="100000" w14:sy="100000" w14:kx="0" w14:ky="0" w14:algn="tl">
            <w14:srgbClr w14:val="000000">
              <w14:alpha w14:val="60000"/>
            </w14:srgbClr>
          </w14:shadow>
        </w:rPr>
        <w:t>7</w:t>
      </w:r>
      <w:r w:rsidRPr="001B2AE7">
        <w:rPr>
          <w:rFonts w:ascii="Arial" w:hAnsi="Arial" w:cs="Arial"/>
          <w:b/>
          <w:color w:val="C00000"/>
          <w:sz w:val="56"/>
          <w:szCs w:val="56"/>
          <w14:shadow w14:blurRad="50800" w14:dist="38100" w14:dir="2700000" w14:sx="100000" w14:sy="100000" w14:kx="0" w14:ky="0" w14:algn="tl">
            <w14:srgbClr w14:val="000000">
              <w14:alpha w14:val="60000"/>
            </w14:srgbClr>
          </w14:shadow>
        </w:rPr>
        <w:t xml:space="preserve"> </w:t>
      </w:r>
    </w:p>
    <w:p w:rsidR="007B4760" w:rsidRPr="00471CC2" w:rsidRDefault="007B4760" w:rsidP="007B4760">
      <w:pPr>
        <w:jc w:val="center"/>
        <w:rPr>
          <w:rFonts w:ascii="Arial" w:hAnsi="Arial" w:cs="Arial"/>
          <w:b/>
          <w:color w:val="CC3300"/>
          <w:sz w:val="56"/>
          <w:szCs w:val="56"/>
          <w14:shadow w14:blurRad="50800" w14:dist="38100" w14:dir="2700000" w14:sx="100000" w14:sy="100000" w14:kx="0" w14:ky="0" w14:algn="tl">
            <w14:srgbClr w14:val="000000">
              <w14:alpha w14:val="60000"/>
            </w14:srgbClr>
          </w14:shadow>
        </w:rPr>
      </w:pPr>
      <w:r w:rsidRPr="001B2AE7">
        <w:rPr>
          <w:rFonts w:ascii="Arial" w:hAnsi="Arial" w:cs="Arial"/>
          <w:b/>
          <w:color w:val="C00000"/>
          <w:sz w:val="56"/>
          <w:szCs w:val="56"/>
          <w14:shadow w14:blurRad="50800" w14:dist="38100" w14:dir="2700000" w14:sx="100000" w14:sy="100000" w14:kx="0" w14:ky="0" w14:algn="tl">
            <w14:srgbClr w14:val="000000">
              <w14:alpha w14:val="60000"/>
            </w14:srgbClr>
          </w14:shadow>
        </w:rPr>
        <w:t>a o hospodaření za rok 201</w:t>
      </w:r>
      <w:r w:rsidR="00C91368" w:rsidRPr="001B2AE7">
        <w:rPr>
          <w:rFonts w:ascii="Arial" w:hAnsi="Arial" w:cs="Arial"/>
          <w:b/>
          <w:color w:val="C00000"/>
          <w:sz w:val="56"/>
          <w:szCs w:val="56"/>
          <w14:shadow w14:blurRad="50800" w14:dist="38100" w14:dir="2700000" w14:sx="100000" w14:sy="100000" w14:kx="0" w14:ky="0" w14:algn="tl">
            <w14:srgbClr w14:val="000000">
              <w14:alpha w14:val="60000"/>
            </w14:srgbClr>
          </w14:shadow>
        </w:rPr>
        <w:t>6</w:t>
      </w:r>
    </w:p>
    <w:p w:rsidR="007B4760" w:rsidRDefault="007B4760" w:rsidP="007B4760">
      <w:pPr>
        <w:pStyle w:val="Zkladntextodsazen3"/>
        <w:jc w:val="left"/>
        <w:rPr>
          <w:color w:val="CC3300"/>
          <w:sz w:val="56"/>
          <w:szCs w:val="56"/>
        </w:rPr>
      </w:pPr>
    </w:p>
    <w:p w:rsidR="007B4760" w:rsidRDefault="007B4760" w:rsidP="007B4760">
      <w:pPr>
        <w:pStyle w:val="Zkladntextodsazen3"/>
        <w:rPr>
          <w:color w:val="CC3300"/>
          <w:sz w:val="32"/>
        </w:rPr>
      </w:pPr>
    </w:p>
    <w:p w:rsidR="007B4760" w:rsidRDefault="007B4760" w:rsidP="007B4760">
      <w:pPr>
        <w:pStyle w:val="Zkladntextodsazen3"/>
        <w:rPr>
          <w:color w:val="CC3300"/>
          <w:sz w:val="32"/>
        </w:rPr>
      </w:pPr>
    </w:p>
    <w:p w:rsidR="007B4760" w:rsidRDefault="007B4760" w:rsidP="007B4760">
      <w:pPr>
        <w:pStyle w:val="Zkladntextodsazen3"/>
        <w:rPr>
          <w:color w:val="CC3300"/>
          <w:sz w:val="32"/>
        </w:rPr>
      </w:pPr>
    </w:p>
    <w:p w:rsidR="007B4760" w:rsidRDefault="007B4760" w:rsidP="007B4760">
      <w:pPr>
        <w:pStyle w:val="Zkladntextodsazen3"/>
        <w:rPr>
          <w:color w:val="CC3300"/>
          <w:sz w:val="32"/>
        </w:rPr>
      </w:pPr>
    </w:p>
    <w:p w:rsidR="007B4760" w:rsidRDefault="007B4760" w:rsidP="007B4760">
      <w:pPr>
        <w:pStyle w:val="Zkladntextodsazen3"/>
        <w:rPr>
          <w:color w:val="CC3300"/>
          <w:sz w:val="32"/>
        </w:rPr>
      </w:pPr>
    </w:p>
    <w:p w:rsidR="007B4760" w:rsidRDefault="007B4760" w:rsidP="007B4760">
      <w:pPr>
        <w:pStyle w:val="Zkladntextodsazen3"/>
        <w:rPr>
          <w:color w:val="CC3300"/>
          <w:sz w:val="32"/>
        </w:rPr>
      </w:pPr>
    </w:p>
    <w:p w:rsidR="007B4760" w:rsidRDefault="007B4760" w:rsidP="007B4760">
      <w:pPr>
        <w:pStyle w:val="Zkladntextodsazen3"/>
        <w:rPr>
          <w:color w:val="CC3300"/>
          <w:sz w:val="32"/>
        </w:rPr>
      </w:pPr>
    </w:p>
    <w:p w:rsidR="007B4760" w:rsidRDefault="007B4760" w:rsidP="007B4760">
      <w:pPr>
        <w:pStyle w:val="Zkladntextodsazen3"/>
        <w:rPr>
          <w:color w:val="CC3300"/>
          <w:sz w:val="32"/>
        </w:rPr>
      </w:pPr>
    </w:p>
    <w:p w:rsidR="007B4760" w:rsidRDefault="007B4760" w:rsidP="007B4760">
      <w:pPr>
        <w:pStyle w:val="Zkladntextodsazen3"/>
        <w:rPr>
          <w:color w:val="CC3300"/>
          <w:sz w:val="32"/>
        </w:rPr>
      </w:pPr>
    </w:p>
    <w:p w:rsidR="007B4760" w:rsidRDefault="007B4760" w:rsidP="007B4760">
      <w:pPr>
        <w:pStyle w:val="Zkladntextodsazen3"/>
        <w:rPr>
          <w:color w:val="CC3300"/>
          <w:sz w:val="32"/>
        </w:rPr>
      </w:pPr>
    </w:p>
    <w:p w:rsidR="007B4760" w:rsidRDefault="007B4760" w:rsidP="007B4760">
      <w:pPr>
        <w:pStyle w:val="Zkladntextodsazen3"/>
        <w:rPr>
          <w:color w:val="CC3300"/>
          <w:sz w:val="32"/>
        </w:rPr>
      </w:pPr>
    </w:p>
    <w:p w:rsidR="007B4760" w:rsidRDefault="007B4760" w:rsidP="007B4760">
      <w:pPr>
        <w:pStyle w:val="Zkladntextodsazen3"/>
        <w:rPr>
          <w:color w:val="CC3300"/>
          <w:sz w:val="32"/>
        </w:rPr>
      </w:pPr>
    </w:p>
    <w:p w:rsidR="007B4760" w:rsidRDefault="007B4760" w:rsidP="007B4760">
      <w:pPr>
        <w:pStyle w:val="Zkladntextodsazen3"/>
        <w:rPr>
          <w:color w:val="CC3300"/>
          <w:sz w:val="32"/>
        </w:rPr>
      </w:pPr>
    </w:p>
    <w:p w:rsidR="007B4760" w:rsidRDefault="007B4760" w:rsidP="007B4760">
      <w:pPr>
        <w:pStyle w:val="Zkladntextodsazen3"/>
        <w:rPr>
          <w:color w:val="CC3300"/>
          <w:sz w:val="32"/>
        </w:rPr>
      </w:pPr>
    </w:p>
    <w:p w:rsidR="007B4760" w:rsidRDefault="007B4760" w:rsidP="007B4760">
      <w:pPr>
        <w:pStyle w:val="Zkladntextodsazen3"/>
        <w:rPr>
          <w:color w:val="CC3300"/>
          <w:sz w:val="32"/>
        </w:rPr>
      </w:pPr>
    </w:p>
    <w:p w:rsidR="007B4760" w:rsidRDefault="007B4760" w:rsidP="007B4760">
      <w:pPr>
        <w:pStyle w:val="Zkladntextodsazen3"/>
        <w:rPr>
          <w:color w:val="CC3300"/>
          <w:sz w:val="32"/>
        </w:rPr>
      </w:pPr>
    </w:p>
    <w:p w:rsidR="007B4760" w:rsidRPr="001B2AE7" w:rsidRDefault="007B4760" w:rsidP="007B4760">
      <w:pPr>
        <w:pStyle w:val="Zkladntextodsazen3"/>
        <w:jc w:val="left"/>
        <w:rPr>
          <w:rFonts w:ascii="Arial" w:hAnsi="Arial" w:cs="Arial"/>
          <w:caps w:val="0"/>
          <w:color w:val="C00000"/>
          <w:sz w:val="52"/>
          <w:szCs w:val="52"/>
          <w14:shadow w14:blurRad="50800" w14:dist="38100" w14:dir="2700000" w14:sx="100000" w14:sy="100000" w14:kx="0" w14:ky="0" w14:algn="tl">
            <w14:srgbClr w14:val="000000">
              <w14:alpha w14:val="60000"/>
            </w14:srgbClr>
          </w14:shadow>
        </w:rPr>
      </w:pPr>
      <w:r w:rsidRPr="000421B1">
        <w:rPr>
          <w:rFonts w:ascii="Arial Narrow" w:hAnsi="Arial Narrow" w:cs="Arial"/>
          <w:color w:val="70AD47" w:themeColor="accent6"/>
          <w:sz w:val="56"/>
          <w:szCs w:val="56"/>
          <w14:shadow w14:blurRad="50800" w14:dist="38100" w14:dir="2700000" w14:sx="100000" w14:sy="100000" w14:kx="0" w14:ky="0" w14:algn="tl">
            <w14:srgbClr w14:val="000000">
              <w14:alpha w14:val="60000"/>
            </w14:srgbClr>
          </w14:shadow>
        </w:rPr>
        <w:t xml:space="preserve">  </w:t>
      </w:r>
      <w:r w:rsidRPr="001B2AE7">
        <w:rPr>
          <w:rFonts w:ascii="Arial" w:hAnsi="Arial" w:cs="Arial"/>
          <w:color w:val="C00000"/>
          <w:sz w:val="52"/>
          <w:szCs w:val="52"/>
          <w14:shadow w14:blurRad="50800" w14:dist="38100" w14:dir="2700000" w14:sx="100000" w14:sy="100000" w14:kx="0" w14:ky="0" w14:algn="tl">
            <w14:srgbClr w14:val="000000">
              <w14:alpha w14:val="60000"/>
            </w14:srgbClr>
          </w14:shadow>
        </w:rPr>
        <w:t>Z</w:t>
      </w:r>
      <w:r w:rsidRPr="001B2AE7">
        <w:rPr>
          <w:rFonts w:ascii="Arial" w:hAnsi="Arial" w:cs="Arial"/>
          <w:caps w:val="0"/>
          <w:color w:val="C00000"/>
          <w:sz w:val="52"/>
          <w:szCs w:val="52"/>
          <w14:shadow w14:blurRad="50800" w14:dist="38100" w14:dir="2700000" w14:sx="100000" w14:sy="100000" w14:kx="0" w14:ky="0" w14:algn="tl">
            <w14:srgbClr w14:val="000000">
              <w14:alpha w14:val="60000"/>
            </w14:srgbClr>
          </w14:shadow>
        </w:rPr>
        <w:t xml:space="preserve">ákladní škola Pardubice-Dubina, </w:t>
      </w:r>
    </w:p>
    <w:p w:rsidR="007B4760" w:rsidRPr="001B2AE7" w:rsidRDefault="007B4760" w:rsidP="007B4760">
      <w:pPr>
        <w:pStyle w:val="Zkladntextodsazen3"/>
        <w:jc w:val="left"/>
        <w:rPr>
          <w:rFonts w:ascii="Arial" w:hAnsi="Arial" w:cs="Arial"/>
          <w:caps w:val="0"/>
          <w:color w:val="C00000"/>
          <w:sz w:val="52"/>
          <w:szCs w:val="52"/>
          <w14:shadow w14:blurRad="50800" w14:dist="38100" w14:dir="2700000" w14:sx="100000" w14:sy="100000" w14:kx="0" w14:ky="0" w14:algn="tl">
            <w14:srgbClr w14:val="000000">
              <w14:alpha w14:val="60000"/>
            </w14:srgbClr>
          </w14:shadow>
        </w:rPr>
      </w:pPr>
      <w:r w:rsidRPr="001B2AE7">
        <w:rPr>
          <w:rFonts w:ascii="Arial" w:hAnsi="Arial" w:cs="Arial"/>
          <w:caps w:val="0"/>
          <w:color w:val="C00000"/>
          <w:sz w:val="52"/>
          <w:szCs w:val="52"/>
          <w14:shadow w14:blurRad="50800" w14:dist="38100" w14:dir="2700000" w14:sx="100000" w14:sy="100000" w14:kx="0" w14:ky="0" w14:algn="tl">
            <w14:srgbClr w14:val="000000">
              <w14:alpha w14:val="60000"/>
            </w14:srgbClr>
          </w14:shadow>
        </w:rPr>
        <w:t xml:space="preserve">                  Erno Košťála 870</w:t>
      </w:r>
    </w:p>
    <w:p w:rsidR="007B4760" w:rsidRPr="00471CC2" w:rsidRDefault="007B4760" w:rsidP="007B4760">
      <w:pPr>
        <w:pStyle w:val="Zkladntextodsazen3"/>
        <w:rPr>
          <w:rFonts w:ascii="Arial" w:hAnsi="Arial" w:cs="Arial"/>
          <w:color w:val="70AD47" w:themeColor="accent6"/>
          <w:sz w:val="32"/>
        </w:rPr>
      </w:pPr>
      <w:r w:rsidRPr="001B2AE7">
        <w:rPr>
          <w:rFonts w:ascii="Arial" w:hAnsi="Arial" w:cs="Arial"/>
          <w:color w:val="C00000"/>
          <w:sz w:val="32"/>
        </w:rPr>
        <w:lastRenderedPageBreak/>
        <w:t>Výroční zpráva o činnosti školy za školní rok 201</w:t>
      </w:r>
      <w:r w:rsidR="00EF002B" w:rsidRPr="001B2AE7">
        <w:rPr>
          <w:rFonts w:ascii="Arial" w:hAnsi="Arial" w:cs="Arial"/>
          <w:color w:val="C00000"/>
          <w:sz w:val="32"/>
        </w:rPr>
        <w:t>6</w:t>
      </w:r>
      <w:r w:rsidRPr="001B2AE7">
        <w:rPr>
          <w:rFonts w:ascii="Arial" w:hAnsi="Arial" w:cs="Arial"/>
          <w:color w:val="C00000"/>
          <w:sz w:val="32"/>
        </w:rPr>
        <w:t>/201</w:t>
      </w:r>
      <w:r w:rsidR="00EF002B" w:rsidRPr="001B2AE7">
        <w:rPr>
          <w:rFonts w:ascii="Arial" w:hAnsi="Arial" w:cs="Arial"/>
          <w:color w:val="C00000"/>
          <w:sz w:val="32"/>
        </w:rPr>
        <w:t>7</w:t>
      </w:r>
      <w:r w:rsidRPr="001B2AE7">
        <w:rPr>
          <w:rFonts w:ascii="Arial" w:hAnsi="Arial" w:cs="Arial"/>
          <w:color w:val="C00000"/>
          <w:sz w:val="32"/>
        </w:rPr>
        <w:t xml:space="preserve"> a o hospodaření za rok 201</w:t>
      </w:r>
      <w:r w:rsidR="00EF002B" w:rsidRPr="001B2AE7">
        <w:rPr>
          <w:rFonts w:ascii="Arial" w:hAnsi="Arial" w:cs="Arial"/>
          <w:color w:val="C00000"/>
          <w:sz w:val="32"/>
        </w:rPr>
        <w:t>6</w:t>
      </w:r>
    </w:p>
    <w:p w:rsidR="007B4760" w:rsidRDefault="007B4760" w:rsidP="007B4760">
      <w:pPr>
        <w:pStyle w:val="oficiln"/>
        <w:ind w:firstLine="0"/>
      </w:pPr>
      <w:r>
        <w:t>Podle zákona 561/2004 Sb. §10 odst. 3 o předškolním, základním, středním, vyšším odborném a jiném vzdělávání (školský zákon) a vyhlášky č. 15/2005 Sb. §7, kterou se stanoví náležitosti dlouhodobých záměrů, výročních zpráv a vlastního hodnocení školy zpracovává škola výroční zprávu o činnosti školy.</w:t>
      </w:r>
    </w:p>
    <w:p w:rsidR="007B4760" w:rsidRPr="00471CC2" w:rsidRDefault="00471CC2" w:rsidP="00471CC2">
      <w:pPr>
        <w:pStyle w:val="Nadpis1"/>
      </w:pPr>
      <w:r>
        <w:t xml:space="preserve">PEDAGOGICKÁ </w:t>
      </w:r>
      <w:r w:rsidR="007B4760" w:rsidRPr="00471CC2">
        <w:rPr>
          <w:rStyle w:val="Nadpis1Char"/>
          <w:b/>
        </w:rPr>
        <w:t>ČÁST</w:t>
      </w:r>
    </w:p>
    <w:p w:rsidR="007B4760" w:rsidRDefault="007B4760" w:rsidP="007B4760">
      <w:pPr>
        <w:pStyle w:val="oficiln"/>
        <w:rPr>
          <w:color w:val="CC3300"/>
          <w:highlight w:val="yellow"/>
        </w:rPr>
      </w:pPr>
    </w:p>
    <w:p w:rsidR="007B4760" w:rsidRPr="00471CC2" w:rsidRDefault="00471CC2" w:rsidP="00471CC2">
      <w:pPr>
        <w:pStyle w:val="Nadpis2"/>
        <w:ind w:firstLine="0"/>
      </w:pPr>
      <w:r>
        <w:t xml:space="preserve">Základní údaje o </w:t>
      </w:r>
      <w:r w:rsidR="007B4760" w:rsidRPr="00471CC2">
        <w:t xml:space="preserve">škole   </w:t>
      </w:r>
    </w:p>
    <w:p w:rsidR="007B4760" w:rsidRDefault="007B4760" w:rsidP="007B4760">
      <w:pPr>
        <w:pStyle w:val="oficiln"/>
      </w:pPr>
      <w:r>
        <w:t xml:space="preserve">Název:               </w:t>
      </w:r>
      <w:r>
        <w:rPr>
          <w:b/>
        </w:rPr>
        <w:t>Základní škola Pardubice-Dubina, Erno Košťála 870 </w:t>
      </w:r>
    </w:p>
    <w:p w:rsidR="007B4760" w:rsidRDefault="007B4760" w:rsidP="007B4760">
      <w:pPr>
        <w:pStyle w:val="oficiln"/>
        <w:rPr>
          <w:b/>
        </w:rPr>
      </w:pPr>
      <w:r>
        <w:t xml:space="preserve">Zřizovatel:         </w:t>
      </w:r>
      <w:r>
        <w:rPr>
          <w:b/>
        </w:rPr>
        <w:t>Statutár</w:t>
      </w:r>
      <w:r w:rsidR="000421B1">
        <w:rPr>
          <w:b/>
        </w:rPr>
        <w:t>ní město Pardubice, Pernštýnské</w:t>
      </w:r>
      <w:r>
        <w:rPr>
          <w:b/>
        </w:rPr>
        <w:t xml:space="preserve"> nám.</w:t>
      </w:r>
      <w:r w:rsidR="000421B1">
        <w:rPr>
          <w:b/>
        </w:rPr>
        <w:t xml:space="preserve"> 1, </w:t>
      </w:r>
      <w:r>
        <w:rPr>
          <w:b/>
        </w:rPr>
        <w:t>530 21</w:t>
      </w:r>
    </w:p>
    <w:p w:rsidR="007B4760" w:rsidRDefault="007B4760" w:rsidP="007B4760">
      <w:pPr>
        <w:pStyle w:val="oficiln"/>
        <w:spacing w:after="0"/>
        <w:jc w:val="left"/>
        <w:rPr>
          <w:b/>
        </w:rPr>
      </w:pPr>
      <w:r>
        <w:t>Vedení školy:</w:t>
      </w:r>
      <w:r w:rsidR="000421B1">
        <w:rPr>
          <w:b/>
        </w:rPr>
        <w:t xml:space="preserve">    Ředitelka školy:</w:t>
      </w:r>
      <w:r w:rsidR="000421B1">
        <w:rPr>
          <w:b/>
        </w:rPr>
        <w:tab/>
      </w:r>
      <w:r w:rsidR="000421B1">
        <w:rPr>
          <w:b/>
        </w:rPr>
        <w:tab/>
      </w:r>
      <w:r w:rsidR="000421B1">
        <w:rPr>
          <w:b/>
        </w:rPr>
        <w:tab/>
      </w:r>
      <w:r>
        <w:rPr>
          <w:b/>
        </w:rPr>
        <w:t xml:space="preserve">Mgr. Bc. Ludmila Kozáková    </w:t>
      </w:r>
    </w:p>
    <w:p w:rsidR="007B4760" w:rsidRDefault="007B4760" w:rsidP="007B4760">
      <w:pPr>
        <w:pStyle w:val="oficiln"/>
        <w:spacing w:after="0"/>
        <w:jc w:val="left"/>
        <w:rPr>
          <w:b/>
        </w:rPr>
      </w:pPr>
      <w:r>
        <w:rPr>
          <w:b/>
        </w:rPr>
        <w:t xml:space="preserve">                          Zástupce ředitelky:</w:t>
      </w:r>
      <w:r>
        <w:rPr>
          <w:b/>
        </w:rPr>
        <w:tab/>
      </w:r>
      <w:r>
        <w:rPr>
          <w:b/>
        </w:rPr>
        <w:tab/>
      </w:r>
      <w:r>
        <w:rPr>
          <w:b/>
        </w:rPr>
        <w:tab/>
        <w:t xml:space="preserve">Mgr. Ivana Rozinková  </w:t>
      </w:r>
    </w:p>
    <w:p w:rsidR="007B4760" w:rsidRDefault="007B4760" w:rsidP="007B4760">
      <w:pPr>
        <w:pStyle w:val="oficiln"/>
        <w:tabs>
          <w:tab w:val="left" w:pos="2585"/>
        </w:tabs>
        <w:spacing w:after="0"/>
        <w:ind w:firstLine="0"/>
        <w:jc w:val="left"/>
        <w:rPr>
          <w:b/>
        </w:rPr>
      </w:pPr>
      <w:r>
        <w:rPr>
          <w:b/>
        </w:rPr>
        <w:t xml:space="preserve">                                      Vedoucí vychovatelka:</w:t>
      </w:r>
      <w:r>
        <w:rPr>
          <w:b/>
        </w:rPr>
        <w:tab/>
      </w:r>
      <w:r>
        <w:rPr>
          <w:b/>
        </w:rPr>
        <w:tab/>
      </w:r>
      <w:r>
        <w:rPr>
          <w:b/>
        </w:rPr>
        <w:tab/>
        <w:t xml:space="preserve">Monika Jiránková </w:t>
      </w:r>
    </w:p>
    <w:p w:rsidR="007B4760" w:rsidRDefault="007B4760" w:rsidP="007B4760">
      <w:pPr>
        <w:pStyle w:val="oficiln"/>
        <w:tabs>
          <w:tab w:val="left" w:pos="2585"/>
        </w:tabs>
        <w:spacing w:after="0"/>
        <w:ind w:firstLine="0"/>
        <w:jc w:val="left"/>
        <w:rPr>
          <w:b/>
        </w:rPr>
      </w:pPr>
      <w:r>
        <w:rPr>
          <w:b/>
        </w:rPr>
        <w:t xml:space="preserve">                                      Vedoucí školní jídelny:</w:t>
      </w:r>
      <w:r>
        <w:rPr>
          <w:b/>
        </w:rPr>
        <w:tab/>
      </w:r>
      <w:r>
        <w:rPr>
          <w:b/>
        </w:rPr>
        <w:tab/>
      </w:r>
      <w:r>
        <w:rPr>
          <w:b/>
        </w:rPr>
        <w:tab/>
        <w:t>Zuzana Kielová</w:t>
      </w:r>
    </w:p>
    <w:p w:rsidR="007B4760" w:rsidRDefault="007B4760" w:rsidP="007B4760">
      <w:pPr>
        <w:pStyle w:val="oficiln"/>
        <w:tabs>
          <w:tab w:val="left" w:pos="2585"/>
        </w:tabs>
        <w:spacing w:after="0"/>
        <w:ind w:firstLine="0"/>
        <w:jc w:val="left"/>
        <w:rPr>
          <w:b/>
        </w:rPr>
      </w:pPr>
      <w:r>
        <w:rPr>
          <w:b/>
        </w:rPr>
        <w:t xml:space="preserve">                                      Školník:</w:t>
      </w:r>
      <w:r>
        <w:rPr>
          <w:b/>
        </w:rPr>
        <w:tab/>
      </w:r>
      <w:r>
        <w:rPr>
          <w:b/>
        </w:rPr>
        <w:tab/>
      </w:r>
      <w:r>
        <w:rPr>
          <w:b/>
        </w:rPr>
        <w:tab/>
      </w:r>
      <w:r>
        <w:rPr>
          <w:b/>
        </w:rPr>
        <w:tab/>
      </w:r>
      <w:r>
        <w:rPr>
          <w:b/>
        </w:rPr>
        <w:tab/>
        <w:t xml:space="preserve">Pavel </w:t>
      </w:r>
      <w:r w:rsidR="003B0B33">
        <w:rPr>
          <w:b/>
        </w:rPr>
        <w:t>Korf</w:t>
      </w:r>
      <w:r>
        <w:rPr>
          <w:b/>
        </w:rPr>
        <w:t xml:space="preserve"> </w:t>
      </w:r>
    </w:p>
    <w:p w:rsidR="007B4760" w:rsidRDefault="007B4760" w:rsidP="007B4760">
      <w:pPr>
        <w:pStyle w:val="oficiln"/>
        <w:tabs>
          <w:tab w:val="left" w:pos="2585"/>
        </w:tabs>
        <w:spacing w:after="0"/>
        <w:ind w:firstLine="0"/>
        <w:jc w:val="left"/>
        <w:rPr>
          <w:b/>
        </w:rPr>
      </w:pPr>
      <w:r>
        <w:rPr>
          <w:b/>
        </w:rPr>
        <w:t xml:space="preserve">           </w:t>
      </w:r>
      <w:r>
        <w:t xml:space="preserve">Pozice na škole: </w:t>
      </w:r>
      <w:r>
        <w:rPr>
          <w:b/>
        </w:rPr>
        <w:t>Výchovný poradce:</w:t>
      </w:r>
      <w:r>
        <w:rPr>
          <w:b/>
        </w:rPr>
        <w:tab/>
      </w:r>
      <w:r>
        <w:rPr>
          <w:b/>
        </w:rPr>
        <w:tab/>
      </w:r>
      <w:r>
        <w:rPr>
          <w:b/>
        </w:rPr>
        <w:tab/>
        <w:t xml:space="preserve">PaeDr. Lenka Němcová </w:t>
      </w:r>
    </w:p>
    <w:p w:rsidR="007B4760" w:rsidRDefault="007B4760" w:rsidP="00965A2A">
      <w:pPr>
        <w:pStyle w:val="oficiln"/>
        <w:spacing w:after="0"/>
        <w:ind w:firstLine="0"/>
        <w:jc w:val="left"/>
        <w:rPr>
          <w:b/>
        </w:rPr>
      </w:pPr>
      <w:r>
        <w:rPr>
          <w:b/>
        </w:rPr>
        <w:t xml:space="preserve">                                      Kariérový poradce:</w:t>
      </w:r>
      <w:r>
        <w:rPr>
          <w:b/>
        </w:rPr>
        <w:tab/>
      </w:r>
      <w:r>
        <w:rPr>
          <w:b/>
        </w:rPr>
        <w:tab/>
      </w:r>
      <w:r>
        <w:rPr>
          <w:b/>
        </w:rPr>
        <w:tab/>
        <w:t xml:space="preserve">Mgr. Radka Hemská </w:t>
      </w:r>
    </w:p>
    <w:p w:rsidR="007B4760" w:rsidRDefault="007B4760" w:rsidP="00965A2A">
      <w:pPr>
        <w:pStyle w:val="oficiln"/>
        <w:tabs>
          <w:tab w:val="left" w:pos="2585"/>
        </w:tabs>
        <w:spacing w:after="0"/>
        <w:ind w:firstLine="0"/>
        <w:jc w:val="left"/>
        <w:rPr>
          <w:b/>
        </w:rPr>
      </w:pPr>
      <w:r>
        <w:rPr>
          <w:b/>
        </w:rPr>
        <w:t xml:space="preserve">                                      Metodik preve</w:t>
      </w:r>
      <w:r w:rsidR="00471CC2">
        <w:rPr>
          <w:b/>
        </w:rPr>
        <w:t xml:space="preserve">nce patologických jevů:   Mgr. </w:t>
      </w:r>
      <w:r>
        <w:rPr>
          <w:b/>
        </w:rPr>
        <w:t>Magda Hlobilová</w:t>
      </w:r>
    </w:p>
    <w:p w:rsidR="007B4760" w:rsidRDefault="007B4760" w:rsidP="007B4760">
      <w:pPr>
        <w:pStyle w:val="oficiln"/>
        <w:tabs>
          <w:tab w:val="left" w:pos="2585"/>
        </w:tabs>
        <w:spacing w:after="0"/>
        <w:ind w:firstLine="0"/>
        <w:jc w:val="left"/>
        <w:rPr>
          <w:b/>
        </w:rPr>
      </w:pPr>
      <w:r>
        <w:rPr>
          <w:b/>
        </w:rPr>
        <w:t xml:space="preserve">                                 </w:t>
      </w:r>
      <w:r w:rsidR="00471CC2">
        <w:rPr>
          <w:b/>
        </w:rPr>
        <w:t xml:space="preserve">     Školní psycholog:</w:t>
      </w:r>
      <w:r w:rsidR="00471CC2">
        <w:rPr>
          <w:b/>
        </w:rPr>
        <w:tab/>
      </w:r>
      <w:r w:rsidR="00471CC2">
        <w:rPr>
          <w:b/>
        </w:rPr>
        <w:tab/>
      </w:r>
      <w:r w:rsidR="00471CC2">
        <w:rPr>
          <w:b/>
        </w:rPr>
        <w:tab/>
      </w:r>
      <w:r w:rsidR="00471CC2">
        <w:rPr>
          <w:b/>
        </w:rPr>
        <w:tab/>
        <w:t xml:space="preserve">Mgr. </w:t>
      </w:r>
      <w:r w:rsidR="00C91368">
        <w:rPr>
          <w:b/>
        </w:rPr>
        <w:t>Lucie Felgrová</w:t>
      </w:r>
    </w:p>
    <w:p w:rsidR="007B4760" w:rsidRDefault="007B4760" w:rsidP="007B4760">
      <w:pPr>
        <w:pStyle w:val="oficiln"/>
        <w:tabs>
          <w:tab w:val="left" w:pos="2585"/>
        </w:tabs>
        <w:spacing w:after="0"/>
        <w:ind w:firstLine="0"/>
        <w:jc w:val="left"/>
        <w:rPr>
          <w:b/>
        </w:rPr>
      </w:pPr>
      <w:r>
        <w:rPr>
          <w:b/>
        </w:rPr>
        <w:t xml:space="preserve">                                      Hl</w:t>
      </w:r>
      <w:r w:rsidR="00471CC2">
        <w:rPr>
          <w:b/>
        </w:rPr>
        <w:t>avní metodik I. stupně:</w:t>
      </w:r>
      <w:r w:rsidR="00471CC2">
        <w:rPr>
          <w:b/>
        </w:rPr>
        <w:tab/>
      </w:r>
      <w:r w:rsidR="00471CC2">
        <w:rPr>
          <w:b/>
        </w:rPr>
        <w:tab/>
      </w:r>
      <w:r w:rsidR="00471CC2">
        <w:rPr>
          <w:b/>
        </w:rPr>
        <w:tab/>
        <w:t xml:space="preserve">Mgr. </w:t>
      </w:r>
      <w:r>
        <w:rPr>
          <w:b/>
        </w:rPr>
        <w:t>David Pravec</w:t>
      </w:r>
    </w:p>
    <w:p w:rsidR="007B4760" w:rsidRDefault="007B4760" w:rsidP="007B4760">
      <w:pPr>
        <w:pStyle w:val="oficiln"/>
        <w:tabs>
          <w:tab w:val="left" w:pos="2585"/>
        </w:tabs>
        <w:spacing w:after="0"/>
        <w:ind w:firstLine="0"/>
        <w:jc w:val="left"/>
        <w:rPr>
          <w:b/>
        </w:rPr>
      </w:pPr>
      <w:r>
        <w:rPr>
          <w:b/>
        </w:rPr>
        <w:t xml:space="preserve">                                      Metodik a koordinátor ICT:</w:t>
      </w:r>
      <w:r>
        <w:rPr>
          <w:b/>
        </w:rPr>
        <w:tab/>
      </w:r>
      <w:r>
        <w:rPr>
          <w:b/>
        </w:rPr>
        <w:tab/>
        <w:t>Mgr. David Pravec</w:t>
      </w:r>
    </w:p>
    <w:p w:rsidR="007B4760" w:rsidRDefault="007B4760" w:rsidP="007B4760">
      <w:pPr>
        <w:pStyle w:val="oficiln"/>
        <w:tabs>
          <w:tab w:val="left" w:pos="2585"/>
        </w:tabs>
        <w:spacing w:after="0"/>
        <w:ind w:firstLine="0"/>
        <w:jc w:val="left"/>
        <w:rPr>
          <w:b/>
        </w:rPr>
      </w:pPr>
      <w:r>
        <w:rPr>
          <w:b/>
        </w:rPr>
        <w:tab/>
      </w:r>
      <w:r>
        <w:rPr>
          <w:b/>
        </w:rPr>
        <w:tab/>
      </w:r>
      <w:r>
        <w:rPr>
          <w:b/>
        </w:rPr>
        <w:tab/>
      </w:r>
      <w:r>
        <w:rPr>
          <w:b/>
        </w:rPr>
        <w:tab/>
      </w:r>
      <w:r>
        <w:rPr>
          <w:b/>
        </w:rPr>
        <w:tab/>
      </w:r>
      <w:r>
        <w:rPr>
          <w:b/>
        </w:rPr>
        <w:tab/>
      </w:r>
      <w:r>
        <w:rPr>
          <w:b/>
        </w:rPr>
        <w:tab/>
        <w:t xml:space="preserve">Mgr Ivana Rozinková                                      </w:t>
      </w:r>
    </w:p>
    <w:p w:rsidR="007B4760" w:rsidRDefault="007B4760" w:rsidP="007B4760">
      <w:pPr>
        <w:pStyle w:val="oficiln"/>
        <w:spacing w:after="0"/>
        <w:jc w:val="left"/>
        <w:rPr>
          <w:b/>
        </w:rPr>
      </w:pPr>
      <w:r>
        <w:rPr>
          <w:b/>
        </w:rPr>
        <w:t xml:space="preserve">                          Koordinátoři ŠVP:</w:t>
      </w:r>
      <w:r>
        <w:rPr>
          <w:b/>
        </w:rPr>
        <w:tab/>
      </w:r>
      <w:r>
        <w:rPr>
          <w:b/>
        </w:rPr>
        <w:tab/>
      </w:r>
      <w:r>
        <w:rPr>
          <w:b/>
        </w:rPr>
        <w:tab/>
      </w:r>
      <w:r>
        <w:rPr>
          <w:b/>
        </w:rPr>
        <w:tab/>
        <w:t>Mgr. Edita Kárychová</w:t>
      </w:r>
    </w:p>
    <w:p w:rsidR="007B4760" w:rsidRDefault="007B4760" w:rsidP="007B4760">
      <w:pPr>
        <w:pStyle w:val="oficiln"/>
        <w:spacing w:after="0"/>
        <w:ind w:left="6371" w:firstLine="1"/>
        <w:jc w:val="left"/>
        <w:rPr>
          <w:b/>
        </w:rPr>
      </w:pPr>
      <w:r>
        <w:rPr>
          <w:b/>
        </w:rPr>
        <w:t xml:space="preserve">Mgr. Ivana Rozinková   </w:t>
      </w:r>
    </w:p>
    <w:p w:rsidR="007B4760" w:rsidRDefault="007B4760" w:rsidP="007B4760">
      <w:pPr>
        <w:pStyle w:val="oficiln"/>
        <w:spacing w:after="0"/>
        <w:jc w:val="left"/>
        <w:rPr>
          <w:b/>
        </w:rPr>
      </w:pPr>
      <w:r>
        <w:rPr>
          <w:b/>
        </w:rPr>
        <w:t xml:space="preserve">                          Ekonomka školy:</w:t>
      </w:r>
      <w:r>
        <w:rPr>
          <w:b/>
        </w:rPr>
        <w:tab/>
      </w:r>
      <w:r>
        <w:rPr>
          <w:b/>
        </w:rPr>
        <w:tab/>
      </w:r>
      <w:r>
        <w:rPr>
          <w:b/>
        </w:rPr>
        <w:tab/>
      </w:r>
      <w:r>
        <w:rPr>
          <w:b/>
        </w:rPr>
        <w:tab/>
        <w:t>Květa Petráňová</w:t>
      </w:r>
    </w:p>
    <w:p w:rsidR="007B4760" w:rsidRDefault="007B4760" w:rsidP="007B4760">
      <w:pPr>
        <w:pStyle w:val="oficiln"/>
        <w:spacing w:after="0"/>
        <w:jc w:val="left"/>
      </w:pPr>
      <w:r>
        <w:rPr>
          <w:b/>
        </w:rPr>
        <w:t xml:space="preserve">                          Mzdová účetní:</w:t>
      </w:r>
      <w:r>
        <w:rPr>
          <w:b/>
        </w:rPr>
        <w:tab/>
      </w:r>
      <w:r>
        <w:rPr>
          <w:b/>
        </w:rPr>
        <w:tab/>
      </w:r>
      <w:r>
        <w:rPr>
          <w:b/>
        </w:rPr>
        <w:tab/>
      </w:r>
      <w:r>
        <w:rPr>
          <w:b/>
        </w:rPr>
        <w:tab/>
        <w:t xml:space="preserve">Alena Bečková  </w:t>
      </w:r>
      <w:r>
        <w:t xml:space="preserve"> </w:t>
      </w:r>
    </w:p>
    <w:p w:rsidR="007B4760" w:rsidRDefault="007B4760" w:rsidP="007B4760">
      <w:pPr>
        <w:pStyle w:val="oficiln"/>
        <w:spacing w:after="0"/>
        <w:jc w:val="left"/>
      </w:pPr>
    </w:p>
    <w:p w:rsidR="007B4760" w:rsidRDefault="007B4760" w:rsidP="007B4760">
      <w:pPr>
        <w:pStyle w:val="oficiln"/>
        <w:spacing w:after="0"/>
        <w:jc w:val="left"/>
        <w:rPr>
          <w:b/>
        </w:rPr>
      </w:pPr>
      <w:r>
        <w:t xml:space="preserve">Školská rada:  </w:t>
      </w:r>
      <w:r w:rsidR="00AC384E">
        <w:t xml:space="preserve">  </w:t>
      </w:r>
      <w:r>
        <w:rPr>
          <w:b/>
        </w:rPr>
        <w:t>Školská rada při Základní škole Pardubice–Dubina,</w:t>
      </w:r>
    </w:p>
    <w:p w:rsidR="007B4760" w:rsidRDefault="007B4760" w:rsidP="007B4760">
      <w:pPr>
        <w:pStyle w:val="oficiln"/>
        <w:spacing w:after="0"/>
        <w:jc w:val="left"/>
      </w:pPr>
      <w:r>
        <w:rPr>
          <w:b/>
        </w:rPr>
        <w:t xml:space="preserve">                        </w:t>
      </w:r>
      <w:r w:rsidR="00AC384E">
        <w:rPr>
          <w:b/>
        </w:rPr>
        <w:t xml:space="preserve">  </w:t>
      </w:r>
      <w:r>
        <w:rPr>
          <w:b/>
        </w:rPr>
        <w:t xml:space="preserve">Erno Košťála 870 </w:t>
      </w:r>
      <w:r>
        <w:t xml:space="preserve">byla zřízena usnesením Rady města Pardubic </w:t>
      </w:r>
    </w:p>
    <w:p w:rsidR="007B4760" w:rsidRDefault="007B4760" w:rsidP="007B4760">
      <w:pPr>
        <w:pStyle w:val="oficiln"/>
        <w:spacing w:after="0"/>
        <w:ind w:left="2268" w:hanging="1559"/>
        <w:jc w:val="left"/>
      </w:pPr>
      <w:r>
        <w:t xml:space="preserve">                       </w:t>
      </w:r>
      <w:r w:rsidR="00AC384E">
        <w:t xml:space="preserve">  </w:t>
      </w:r>
      <w:r>
        <w:t xml:space="preserve"> č.1846/2005 ze dne 19. července 2005. Školská rada zasedala ve školním roce 201</w:t>
      </w:r>
      <w:r w:rsidR="00C91368">
        <w:t>6</w:t>
      </w:r>
      <w:r>
        <w:t>/201</w:t>
      </w:r>
      <w:r w:rsidR="00C91368">
        <w:t>7</w:t>
      </w:r>
      <w:r>
        <w:t xml:space="preserve"> dvakrát. Zasedání se zúčastnila ředitelka školy, která byla radou </w:t>
      </w:r>
      <w:r w:rsidR="00AC384E">
        <w:t>p</w:t>
      </w:r>
      <w:r>
        <w:t>ozvána.</w:t>
      </w:r>
      <w:r w:rsidR="00AC384E">
        <w:t xml:space="preserve"> </w:t>
      </w:r>
      <w:r>
        <w:t>Školská rada pracovala v tomto složení:</w:t>
      </w:r>
    </w:p>
    <w:p w:rsidR="007B4760" w:rsidRDefault="00471CC2" w:rsidP="007B4760">
      <w:pPr>
        <w:pStyle w:val="oficiln"/>
        <w:spacing w:after="0"/>
        <w:ind w:left="2268" w:hanging="1559"/>
        <w:jc w:val="left"/>
        <w:rPr>
          <w:b/>
        </w:rPr>
      </w:pPr>
      <w:r>
        <w:t xml:space="preserve">                       </w:t>
      </w:r>
      <w:r>
        <w:tab/>
      </w:r>
      <w:r w:rsidR="00965A2A" w:rsidRPr="00965A2A">
        <w:rPr>
          <w:b/>
        </w:rPr>
        <w:t>P</w:t>
      </w:r>
      <w:r w:rsidR="007B4760" w:rsidRPr="00965A2A">
        <w:rPr>
          <w:b/>
        </w:rPr>
        <w:t>ře</w:t>
      </w:r>
      <w:r w:rsidR="007B4760">
        <w:rPr>
          <w:b/>
        </w:rPr>
        <w:t>dseda školské rady:</w:t>
      </w:r>
      <w:r w:rsidR="007B4760">
        <w:rPr>
          <w:b/>
        </w:rPr>
        <w:tab/>
      </w:r>
      <w:r w:rsidR="007B4760">
        <w:rPr>
          <w:b/>
        </w:rPr>
        <w:tab/>
      </w:r>
      <w:r w:rsidR="00965A2A">
        <w:rPr>
          <w:b/>
        </w:rPr>
        <w:tab/>
      </w:r>
      <w:r w:rsidR="007B4760">
        <w:rPr>
          <w:b/>
        </w:rPr>
        <w:t>Ing. Zdeněk Nedvěd</w:t>
      </w:r>
    </w:p>
    <w:p w:rsidR="007B4760" w:rsidRDefault="007B4760" w:rsidP="00965A2A">
      <w:pPr>
        <w:pStyle w:val="oficiln"/>
        <w:tabs>
          <w:tab w:val="left" w:pos="2268"/>
        </w:tabs>
        <w:spacing w:after="0"/>
        <w:ind w:firstLine="0"/>
        <w:rPr>
          <w:b/>
        </w:rPr>
      </w:pPr>
      <w:r>
        <w:rPr>
          <w:b/>
        </w:rPr>
        <w:t xml:space="preserve"> </w:t>
      </w:r>
      <w:r w:rsidR="00965A2A">
        <w:rPr>
          <w:b/>
        </w:rPr>
        <w:t xml:space="preserve">          </w:t>
      </w:r>
      <w:r w:rsidR="00965A2A">
        <w:rPr>
          <w:b/>
        </w:rPr>
        <w:tab/>
        <w:t>M</w:t>
      </w:r>
      <w:r>
        <w:rPr>
          <w:b/>
        </w:rPr>
        <w:t>ístopředsedkyně školské rady:</w:t>
      </w:r>
      <w:r>
        <w:rPr>
          <w:b/>
        </w:rPr>
        <w:tab/>
      </w:r>
      <w:r w:rsidR="00965A2A">
        <w:rPr>
          <w:b/>
        </w:rPr>
        <w:tab/>
      </w:r>
      <w:r>
        <w:rPr>
          <w:b/>
        </w:rPr>
        <w:t xml:space="preserve">Renata Lichá </w:t>
      </w:r>
    </w:p>
    <w:p w:rsidR="007B4760" w:rsidRDefault="007B4760" w:rsidP="00965A2A">
      <w:pPr>
        <w:pStyle w:val="oficiln"/>
        <w:tabs>
          <w:tab w:val="left" w:pos="2268"/>
        </w:tabs>
        <w:spacing w:after="0"/>
        <w:rPr>
          <w:b/>
        </w:rPr>
      </w:pPr>
      <w:r>
        <w:rPr>
          <w:b/>
        </w:rPr>
        <w:t xml:space="preserve">  </w:t>
      </w:r>
      <w:r w:rsidR="00965A2A">
        <w:rPr>
          <w:b/>
        </w:rPr>
        <w:t xml:space="preserve">                   </w:t>
      </w:r>
      <w:r w:rsidR="00965A2A">
        <w:rPr>
          <w:b/>
        </w:rPr>
        <w:tab/>
        <w:t>Z</w:t>
      </w:r>
      <w:r>
        <w:rPr>
          <w:b/>
        </w:rPr>
        <w:t>apisovatelka školské rady:</w:t>
      </w:r>
      <w:r>
        <w:rPr>
          <w:b/>
        </w:rPr>
        <w:tab/>
      </w:r>
      <w:r>
        <w:rPr>
          <w:b/>
        </w:rPr>
        <w:tab/>
        <w:t>Mgr.</w:t>
      </w:r>
      <w:r>
        <w:t xml:space="preserve"> </w:t>
      </w:r>
      <w:r>
        <w:rPr>
          <w:b/>
        </w:rPr>
        <w:t>Petra Poláčková</w:t>
      </w:r>
    </w:p>
    <w:p w:rsidR="007B4760" w:rsidRDefault="007B4760" w:rsidP="00965A2A">
      <w:pPr>
        <w:pStyle w:val="oficiln"/>
        <w:tabs>
          <w:tab w:val="left" w:pos="2268"/>
        </w:tabs>
        <w:spacing w:after="0"/>
        <w:rPr>
          <w:b/>
        </w:rPr>
      </w:pPr>
      <w:r>
        <w:rPr>
          <w:b/>
        </w:rPr>
        <w:t xml:space="preserve">  </w:t>
      </w:r>
      <w:r w:rsidR="00965A2A">
        <w:rPr>
          <w:b/>
        </w:rPr>
        <w:t xml:space="preserve">                 </w:t>
      </w:r>
      <w:r w:rsidR="00965A2A">
        <w:rPr>
          <w:b/>
        </w:rPr>
        <w:tab/>
        <w:t>Č</w:t>
      </w:r>
      <w:r>
        <w:rPr>
          <w:b/>
        </w:rPr>
        <w:t>lenové školské rady:</w:t>
      </w:r>
      <w:r>
        <w:rPr>
          <w:b/>
        </w:rPr>
        <w:tab/>
      </w:r>
      <w:r>
        <w:rPr>
          <w:b/>
        </w:rPr>
        <w:tab/>
      </w:r>
      <w:r>
        <w:rPr>
          <w:b/>
        </w:rPr>
        <w:tab/>
        <w:t>Ing. Irena Štěpánková</w:t>
      </w:r>
    </w:p>
    <w:p w:rsidR="007B4760" w:rsidRDefault="007B4760" w:rsidP="007B4760">
      <w:pPr>
        <w:pStyle w:val="oficiln"/>
        <w:spacing w:after="0"/>
        <w:ind w:left="5663"/>
        <w:rPr>
          <w:b/>
        </w:rPr>
      </w:pPr>
      <w:r>
        <w:rPr>
          <w:b/>
        </w:rPr>
        <w:t>Mgr. Edita Kárychová,</w:t>
      </w:r>
    </w:p>
    <w:p w:rsidR="007B4760" w:rsidRDefault="007B4760" w:rsidP="007B4760">
      <w:pPr>
        <w:pStyle w:val="oficiln"/>
        <w:spacing w:after="0"/>
        <w:rPr>
          <w:b/>
        </w:rPr>
      </w:pPr>
      <w:r>
        <w:rPr>
          <w:b/>
        </w:rPr>
        <w:t xml:space="preserve">                                       </w:t>
      </w:r>
      <w:r>
        <w:rPr>
          <w:b/>
        </w:rPr>
        <w:tab/>
      </w:r>
      <w:r>
        <w:rPr>
          <w:b/>
        </w:rPr>
        <w:tab/>
      </w:r>
      <w:r>
        <w:rPr>
          <w:b/>
        </w:rPr>
        <w:tab/>
      </w:r>
      <w:r>
        <w:rPr>
          <w:b/>
        </w:rPr>
        <w:tab/>
      </w:r>
      <w:r>
        <w:rPr>
          <w:b/>
        </w:rPr>
        <w:tab/>
        <w:t>Mgr. Ondřej Kopecký</w:t>
      </w:r>
    </w:p>
    <w:p w:rsidR="007B4760" w:rsidRDefault="007B4760" w:rsidP="007B4760">
      <w:pPr>
        <w:pStyle w:val="oficiln"/>
        <w:spacing w:after="0"/>
        <w:rPr>
          <w:b/>
        </w:rPr>
      </w:pPr>
    </w:p>
    <w:p w:rsidR="007B4760" w:rsidRDefault="007B4760" w:rsidP="007B4760">
      <w:pPr>
        <w:pStyle w:val="oficiln"/>
        <w:spacing w:after="0"/>
        <w:rPr>
          <w:b/>
        </w:rPr>
      </w:pPr>
      <w:r>
        <w:t xml:space="preserve">Adresa:          </w:t>
      </w:r>
      <w:r>
        <w:rPr>
          <w:b/>
        </w:rPr>
        <w:t>ZŠ Pardubice-Dubina, Erno Košťála 870, 530 12 Pardubice</w:t>
      </w:r>
    </w:p>
    <w:p w:rsidR="007B4760" w:rsidRDefault="007B4760" w:rsidP="007B4760">
      <w:pPr>
        <w:pStyle w:val="oficiln"/>
        <w:rPr>
          <w:b/>
        </w:rPr>
      </w:pPr>
      <w:r>
        <w:t xml:space="preserve">Kontakty: </w:t>
      </w:r>
      <w:r>
        <w:rPr>
          <w:b/>
        </w:rPr>
        <w:t xml:space="preserve">     46 62 62 878, 46 62 61 632</w:t>
      </w:r>
    </w:p>
    <w:p w:rsidR="007B4760" w:rsidRDefault="007B4760" w:rsidP="007B4760">
      <w:pPr>
        <w:pStyle w:val="oficiln"/>
        <w:tabs>
          <w:tab w:val="left" w:pos="7375"/>
        </w:tabs>
      </w:pPr>
      <w:r>
        <w:t xml:space="preserve">                       </w:t>
      </w:r>
      <w:hyperlink r:id="rId9" w:history="1">
        <w:r>
          <w:rPr>
            <w:rStyle w:val="Hypertextovodkaz"/>
          </w:rPr>
          <w:t>zsdubina@zsdubina.cz</w:t>
        </w:r>
      </w:hyperlink>
      <w:r>
        <w:t xml:space="preserve">        </w:t>
      </w:r>
      <w:hyperlink r:id="rId10" w:history="1">
        <w:r>
          <w:rPr>
            <w:rStyle w:val="Hypertextovodkaz"/>
          </w:rPr>
          <w:t>www.zsdubina.cz</w:t>
        </w:r>
      </w:hyperlink>
      <w:r>
        <w:tab/>
      </w:r>
    </w:p>
    <w:p w:rsidR="007B4760" w:rsidRPr="00471CC2" w:rsidRDefault="007B4760" w:rsidP="00471CC2">
      <w:pPr>
        <w:pStyle w:val="Nadpis2"/>
      </w:pPr>
      <w:r>
        <w:rPr>
          <w:color w:val="663300"/>
        </w:rPr>
        <w:lastRenderedPageBreak/>
        <w:t xml:space="preserve">  </w:t>
      </w:r>
      <w:r w:rsidRPr="00471CC2">
        <w:t>CH</w:t>
      </w:r>
      <w:r w:rsidR="00965A2A">
        <w:t>ARAKTERISTIKA ŠKOLY A JEJICH</w:t>
      </w:r>
      <w:r w:rsidRPr="00471CC2">
        <w:t xml:space="preserve"> SOUČÁSTÍ               </w:t>
      </w:r>
    </w:p>
    <w:p w:rsidR="005639B8" w:rsidRDefault="005639B8" w:rsidP="005639B8">
      <w:pPr>
        <w:pStyle w:val="oficiln"/>
        <w:ind w:firstLine="0"/>
      </w:pPr>
    </w:p>
    <w:p w:rsidR="005639B8" w:rsidRDefault="007B4760" w:rsidP="005639B8">
      <w:pPr>
        <w:pStyle w:val="oficiln"/>
        <w:ind w:firstLine="0"/>
        <w:rPr>
          <w:b/>
        </w:rPr>
      </w:pPr>
      <w:r>
        <w:t xml:space="preserve">Základní škola je od 1. ledna 1994 příspěvkovou organizací. Od 29. 6. 2012 byla provedena změna dosavadní zřizovací listiny zřizovatelem Statutárním městem Pardubice. Základní škola Pardubice-Dubina pokračuje ve své činnosti i nadále jako příspěvková organizace. </w:t>
      </w:r>
      <w:r>
        <w:rPr>
          <w:b/>
        </w:rPr>
        <w:t>Organizace vykonávala činnost základní školy, školní jídelny a školní družiny.</w:t>
      </w:r>
      <w:r>
        <w:t xml:space="preserve"> </w:t>
      </w:r>
      <w:r>
        <w:rPr>
          <w:b/>
        </w:rPr>
        <w:t>Hlavní činností školy bylo poskytování základního vzdělávání žáků ve věku 6 až 15 let v povinné devítileté školní docházce a poskytování školských služeb. Od 1. 9. 2014 se vyučovalo podle upraveného Školního vzdělávacího programu pro základní vzdělávání Klíč k vědění, obor vzdělání 79-01-C/01 Základní škola.  Školní jídelna sloužila ke stravování žáků základní školy a</w:t>
      </w:r>
      <w:r w:rsidR="00B96B87">
        <w:rPr>
          <w:b/>
        </w:rPr>
        <w:t> </w:t>
      </w:r>
      <w:r>
        <w:rPr>
          <w:b/>
        </w:rPr>
        <w:t xml:space="preserve"> zajišťovala závodní stravování zaměstnanců školy. Školní družina poskytovala</w:t>
      </w:r>
      <w:r>
        <w:t xml:space="preserve"> </w:t>
      </w:r>
      <w:r>
        <w:rPr>
          <w:b/>
        </w:rPr>
        <w:t>zájmové vzdělávání žákům školy.</w:t>
      </w:r>
    </w:p>
    <w:p w:rsidR="005639B8" w:rsidRDefault="007B4760" w:rsidP="005639B8">
      <w:pPr>
        <w:pStyle w:val="oficiln"/>
        <w:ind w:firstLine="0"/>
        <w:rPr>
          <w:b/>
        </w:rPr>
      </w:pPr>
      <w:r>
        <w:t xml:space="preserve">K lepšímu využití všech hospodářských možností a odborností zaměstnanců provozovala škola na základě povolení zřizovatelem ve zřizovací listině </w:t>
      </w:r>
      <w:r>
        <w:rPr>
          <w:b/>
        </w:rPr>
        <w:t>doplňkovou činnost</w:t>
      </w:r>
      <w:r>
        <w:t xml:space="preserve">. </w:t>
      </w:r>
      <w:r>
        <w:rPr>
          <w:b/>
        </w:rPr>
        <w:t>Pronajímala prostory v souladu s ustanovením smlouvy o výpůjčce, provozovala zájmovou činnost, pořádala vzdělávací, kulturní a sportovní akce,</w:t>
      </w:r>
      <w:r w:rsidR="005639B8">
        <w:rPr>
          <w:b/>
        </w:rPr>
        <w:t xml:space="preserve"> poskytovala kopírovací služby.</w:t>
      </w:r>
    </w:p>
    <w:p w:rsidR="005639B8" w:rsidRDefault="007B4760" w:rsidP="005639B8">
      <w:pPr>
        <w:pStyle w:val="oficiln"/>
        <w:ind w:firstLine="0"/>
        <w:rPr>
          <w:b/>
        </w:rPr>
      </w:pPr>
      <w:r>
        <w:t xml:space="preserve">Školu navštěvovalo </w:t>
      </w:r>
      <w:r>
        <w:rPr>
          <w:b/>
        </w:rPr>
        <w:t>5</w:t>
      </w:r>
      <w:r w:rsidR="00C91368">
        <w:rPr>
          <w:b/>
        </w:rPr>
        <w:t>71</w:t>
      </w:r>
      <w:r>
        <w:rPr>
          <w:b/>
        </w:rPr>
        <w:t xml:space="preserve"> žáků,</w:t>
      </w:r>
      <w:r>
        <w:t xml:space="preserve"> kteří byli rozděleni do 2</w:t>
      </w:r>
      <w:r w:rsidR="00C91368">
        <w:t>3</w:t>
      </w:r>
      <w:r>
        <w:rPr>
          <w:b/>
        </w:rPr>
        <w:t xml:space="preserve"> tříd</w:t>
      </w:r>
      <w:r>
        <w:t>. V</w:t>
      </w:r>
      <w:r w:rsidR="00103611">
        <w:t> </w:t>
      </w:r>
      <w:r>
        <w:t>1</w:t>
      </w:r>
      <w:r w:rsidR="00C91368">
        <w:t>5</w:t>
      </w:r>
      <w:r w:rsidR="00103611">
        <w:t>-ti</w:t>
      </w:r>
      <w:r>
        <w:t xml:space="preserve"> třídách I. stupně se vzdělávalo </w:t>
      </w:r>
      <w:r w:rsidR="00C91368">
        <w:t>390</w:t>
      </w:r>
      <w:r>
        <w:t xml:space="preserve"> žáků, v 8 třídách II. stupně se vzdělávalo 18</w:t>
      </w:r>
      <w:r w:rsidR="00C91368">
        <w:t>1</w:t>
      </w:r>
      <w:r>
        <w:t xml:space="preserve"> žáků. </w:t>
      </w:r>
      <w:r>
        <w:rPr>
          <w:b/>
        </w:rPr>
        <w:t>Do školní družiny docház</w:t>
      </w:r>
      <w:r w:rsidR="00965A2A">
        <w:rPr>
          <w:b/>
        </w:rPr>
        <w:t xml:space="preserve">elo </w:t>
      </w:r>
      <w:r>
        <w:rPr>
          <w:b/>
        </w:rPr>
        <w:t>180 žáků. Ve školní jídelně se stravovalo 5</w:t>
      </w:r>
      <w:r w:rsidR="00B37586">
        <w:rPr>
          <w:b/>
        </w:rPr>
        <w:t>61</w:t>
      </w:r>
      <w:r>
        <w:rPr>
          <w:b/>
        </w:rPr>
        <w:t xml:space="preserve"> strávníků.</w:t>
      </w:r>
      <w:r>
        <w:t xml:space="preserve"> </w:t>
      </w:r>
      <w:r>
        <w:rPr>
          <w:b/>
        </w:rPr>
        <w:t xml:space="preserve">Podle § 38 školského zákona plnilo </w:t>
      </w:r>
      <w:r w:rsidR="00015676">
        <w:rPr>
          <w:b/>
        </w:rPr>
        <w:t>7</w:t>
      </w:r>
      <w:r>
        <w:rPr>
          <w:b/>
        </w:rPr>
        <w:t xml:space="preserve"> žáků povinno</w:t>
      </w:r>
      <w:r w:rsidR="005639B8">
        <w:rPr>
          <w:b/>
        </w:rPr>
        <w:t xml:space="preserve">u školní docházku v zahraničí. </w:t>
      </w:r>
    </w:p>
    <w:p w:rsidR="005639B8" w:rsidRDefault="007B4760" w:rsidP="005639B8">
      <w:pPr>
        <w:pStyle w:val="oficiln"/>
        <w:ind w:firstLine="0"/>
        <w:rPr>
          <w:b/>
        </w:rPr>
      </w:pPr>
      <w:r>
        <w:rPr>
          <w:b/>
        </w:rPr>
        <w:t>Škola se nachází na sídlišti Dubina a je koncipována do 5 pavilonů</w:t>
      </w:r>
      <w:r>
        <w:t xml:space="preserve">, pavilon I. stupně a školní družiny, pavilon II. stupně, pavilon školní jídelny, pavilon 3 tělocvičen a pavilon šaten. </w:t>
      </w:r>
      <w:r>
        <w:rPr>
          <w:b/>
        </w:rPr>
        <w:t>Škola měla 2</w:t>
      </w:r>
      <w:r w:rsidR="00015676">
        <w:rPr>
          <w:b/>
        </w:rPr>
        <w:t>3</w:t>
      </w:r>
      <w:r>
        <w:rPr>
          <w:b/>
        </w:rPr>
        <w:t xml:space="preserve"> kmenov</w:t>
      </w:r>
      <w:r w:rsidR="00965A2A">
        <w:rPr>
          <w:b/>
        </w:rPr>
        <w:t xml:space="preserve">ých tříd, 10 odborných učeben, </w:t>
      </w:r>
      <w:r>
        <w:rPr>
          <w:b/>
        </w:rPr>
        <w:t>multimediální studovnu, 2</w:t>
      </w:r>
      <w:r w:rsidR="00965A2A">
        <w:rPr>
          <w:b/>
        </w:rPr>
        <w:t> </w:t>
      </w:r>
      <w:r>
        <w:rPr>
          <w:b/>
        </w:rPr>
        <w:t>počítačové učebny, učebnu klávesových nástrojů, Lego učebnu a 2</w:t>
      </w:r>
      <w:r w:rsidR="003B0B33">
        <w:rPr>
          <w:b/>
        </w:rPr>
        <w:t>1</w:t>
      </w:r>
      <w:r>
        <w:rPr>
          <w:b/>
        </w:rPr>
        <w:t xml:space="preserve"> učeben s interaktivními tabulemi. V prostorách bývalého školního pozemku byl</w:t>
      </w:r>
      <w:r w:rsidR="00D32E08">
        <w:rPr>
          <w:b/>
        </w:rPr>
        <w:t>a</w:t>
      </w:r>
      <w:r>
        <w:rPr>
          <w:b/>
        </w:rPr>
        <w:t xml:space="preserve"> využíván</w:t>
      </w:r>
      <w:r w:rsidR="00D32E08">
        <w:rPr>
          <w:b/>
        </w:rPr>
        <w:t>a</w:t>
      </w:r>
      <w:r>
        <w:rPr>
          <w:b/>
        </w:rPr>
        <w:t xml:space="preserve"> „zel</w:t>
      </w:r>
      <w:r w:rsidR="00965A2A">
        <w:rPr>
          <w:b/>
        </w:rPr>
        <w:t>ená učebna“ pro výuku v přírodě</w:t>
      </w:r>
      <w:r>
        <w:rPr>
          <w:b/>
        </w:rPr>
        <w:t xml:space="preserve"> a odpočinkově relaxační místo pro školní družinu.</w:t>
      </w:r>
    </w:p>
    <w:p w:rsidR="005639B8" w:rsidRDefault="005639B8" w:rsidP="005639B8">
      <w:pPr>
        <w:pStyle w:val="oficiln"/>
        <w:ind w:firstLine="0"/>
        <w:rPr>
          <w:szCs w:val="24"/>
        </w:rPr>
      </w:pPr>
      <w:r>
        <w:rPr>
          <w:szCs w:val="24"/>
        </w:rPr>
        <w:t>T</w:t>
      </w:r>
      <w:r w:rsidR="007B4760">
        <w:rPr>
          <w:szCs w:val="24"/>
        </w:rPr>
        <w:t>ělocvičny sloužily po skončení vyučování ve všední dny do 21.00 h sportovním oddílům. Soboty byly vyčleněny pro zájmovou sportovní činnost z řad veřejnosti nebo mistrovské zápasy sportovních oddílů. V neděli byly tělocvičny pro veřejnost uzavřeny. Z důvodu bezpečnosti a</w:t>
      </w:r>
      <w:r>
        <w:rPr>
          <w:szCs w:val="24"/>
        </w:rPr>
        <w:t> </w:t>
      </w:r>
      <w:r w:rsidR="007B4760">
        <w:rPr>
          <w:szCs w:val="24"/>
        </w:rPr>
        <w:t>ochrany majetku pokračoval ve své funkci správce tělocvičen v od</w:t>
      </w:r>
      <w:r>
        <w:rPr>
          <w:szCs w:val="24"/>
        </w:rPr>
        <w:t>poledních a večerních hodinách.</w:t>
      </w:r>
    </w:p>
    <w:p w:rsidR="005639B8" w:rsidRDefault="007B4760" w:rsidP="005639B8">
      <w:pPr>
        <w:pStyle w:val="oficiln"/>
        <w:ind w:firstLine="0"/>
        <w:rPr>
          <w:szCs w:val="24"/>
        </w:rPr>
      </w:pPr>
      <w:r w:rsidRPr="005639B8">
        <w:rPr>
          <w:szCs w:val="24"/>
        </w:rPr>
        <w:t xml:space="preserve">K vybavenosti školy náleží nově zrekonstruované multifunkční </w:t>
      </w:r>
      <w:r w:rsidR="00965A2A" w:rsidRPr="005639B8">
        <w:rPr>
          <w:b/>
          <w:szCs w:val="24"/>
        </w:rPr>
        <w:t>školní hřiště.</w:t>
      </w:r>
    </w:p>
    <w:p w:rsidR="005639B8" w:rsidRPr="005639B8" w:rsidRDefault="007B4760" w:rsidP="005639B8">
      <w:pPr>
        <w:pStyle w:val="oficiln"/>
        <w:ind w:firstLine="0"/>
        <w:rPr>
          <w:szCs w:val="24"/>
        </w:rPr>
      </w:pPr>
      <w:r w:rsidRPr="005639B8">
        <w:rPr>
          <w:szCs w:val="24"/>
        </w:rPr>
        <w:t xml:space="preserve">V areálu školy měla </w:t>
      </w:r>
      <w:r w:rsidRPr="005639B8">
        <w:rPr>
          <w:b/>
          <w:szCs w:val="24"/>
        </w:rPr>
        <w:t>detašované pracoviště ZUŠ Pardubice – Lonkova</w:t>
      </w:r>
      <w:r w:rsidRPr="005639B8">
        <w:rPr>
          <w:szCs w:val="24"/>
        </w:rPr>
        <w:t>. Nabízela žákům školy i ostatním dětem z blízkého okolí výuku v oboru tanečním (s vlastním baletním sálem), výtvarném a hudebním.</w:t>
      </w:r>
    </w:p>
    <w:p w:rsidR="005639B8" w:rsidRPr="005639B8" w:rsidRDefault="007B4760" w:rsidP="005639B8">
      <w:pPr>
        <w:pStyle w:val="oficiln"/>
        <w:ind w:firstLine="0"/>
        <w:rPr>
          <w:szCs w:val="24"/>
        </w:rPr>
      </w:pPr>
      <w:r w:rsidRPr="005639B8">
        <w:rPr>
          <w:szCs w:val="24"/>
        </w:rPr>
        <w:t xml:space="preserve">Na škole pracoval </w:t>
      </w:r>
      <w:r w:rsidRPr="005639B8">
        <w:rPr>
          <w:b/>
          <w:szCs w:val="24"/>
        </w:rPr>
        <w:t>žákovský parlament</w:t>
      </w:r>
      <w:r w:rsidRPr="005639B8">
        <w:rPr>
          <w:szCs w:val="24"/>
        </w:rPr>
        <w:t>, jehož zástupci byli členy Městského žákovského parlamentu. Školní žákovský parlament se scházel 1krát měsíčně se zástupci jednotlivých tříd školy, přicházel s náměty, z nichž některé byly v tomto roce realizovány.</w:t>
      </w:r>
    </w:p>
    <w:p w:rsidR="007B4760" w:rsidRPr="005639B8" w:rsidRDefault="00965A2A" w:rsidP="005639B8">
      <w:pPr>
        <w:pStyle w:val="oficiln"/>
        <w:ind w:firstLine="0"/>
        <w:rPr>
          <w:b/>
        </w:rPr>
      </w:pPr>
      <w:r w:rsidRPr="005639B8">
        <w:rPr>
          <w:b/>
          <w:szCs w:val="24"/>
          <w:u w:val="single"/>
        </w:rPr>
        <w:t xml:space="preserve">Areál školy </w:t>
      </w:r>
      <w:r w:rsidR="00015676">
        <w:rPr>
          <w:b/>
          <w:szCs w:val="24"/>
          <w:u w:val="single"/>
        </w:rPr>
        <w:t xml:space="preserve">a školního hřiště </w:t>
      </w:r>
      <w:r w:rsidRPr="005639B8">
        <w:rPr>
          <w:b/>
          <w:szCs w:val="24"/>
          <w:u w:val="single"/>
        </w:rPr>
        <w:t>je</w:t>
      </w:r>
      <w:r w:rsidR="00015676">
        <w:rPr>
          <w:b/>
          <w:szCs w:val="24"/>
          <w:u w:val="single"/>
        </w:rPr>
        <w:t xml:space="preserve">  po</w:t>
      </w:r>
      <w:r w:rsidR="007B4760" w:rsidRPr="005639B8">
        <w:rPr>
          <w:b/>
          <w:szCs w:val="24"/>
          <w:u w:val="single"/>
        </w:rPr>
        <w:t xml:space="preserve"> celkové rekonstrukci. </w:t>
      </w:r>
    </w:p>
    <w:p w:rsidR="005639B8" w:rsidRDefault="005639B8" w:rsidP="007B4760">
      <w:pPr>
        <w:pStyle w:val="nadpispodadn"/>
        <w:ind w:firstLine="0"/>
        <w:rPr>
          <w:sz w:val="28"/>
          <w:szCs w:val="28"/>
          <w:u w:val="single"/>
        </w:rPr>
      </w:pPr>
    </w:p>
    <w:p w:rsidR="005639B8" w:rsidRDefault="005639B8" w:rsidP="007B4760">
      <w:pPr>
        <w:pStyle w:val="nadpispodadn"/>
        <w:ind w:firstLine="0"/>
        <w:rPr>
          <w:sz w:val="28"/>
          <w:szCs w:val="28"/>
          <w:u w:val="single"/>
        </w:rPr>
      </w:pPr>
    </w:p>
    <w:p w:rsidR="00AE05E2" w:rsidRDefault="00AE05E2" w:rsidP="007B4760">
      <w:pPr>
        <w:pStyle w:val="nadpispodadn"/>
        <w:ind w:firstLine="0"/>
        <w:rPr>
          <w:sz w:val="28"/>
          <w:szCs w:val="28"/>
          <w:u w:val="single"/>
        </w:rPr>
      </w:pPr>
    </w:p>
    <w:p w:rsidR="00AE05E2" w:rsidRDefault="00AE05E2" w:rsidP="007B4760">
      <w:pPr>
        <w:pStyle w:val="nadpispodadn"/>
        <w:ind w:firstLine="0"/>
        <w:rPr>
          <w:sz w:val="28"/>
          <w:szCs w:val="28"/>
          <w:u w:val="single"/>
        </w:rPr>
      </w:pPr>
    </w:p>
    <w:p w:rsidR="007B4760" w:rsidRPr="005639B8" w:rsidRDefault="007B4760" w:rsidP="00B96B87">
      <w:pPr>
        <w:pStyle w:val="nadpispodadn"/>
        <w:shd w:val="clear" w:color="auto" w:fill="FBE4D5" w:themeFill="accent2" w:themeFillTint="33"/>
        <w:ind w:firstLine="0"/>
        <w:rPr>
          <w:caps/>
          <w:sz w:val="28"/>
          <w:szCs w:val="28"/>
          <w:u w:val="single"/>
        </w:rPr>
      </w:pPr>
      <w:r w:rsidRPr="005639B8">
        <w:rPr>
          <w:caps/>
          <w:sz w:val="28"/>
          <w:szCs w:val="28"/>
        </w:rPr>
        <w:lastRenderedPageBreak/>
        <w:t>Informace z I. a II. stupně školy</w:t>
      </w:r>
    </w:p>
    <w:p w:rsidR="005639B8" w:rsidRDefault="005639B8" w:rsidP="007B4760">
      <w:pPr>
        <w:pStyle w:val="nadpispodadn"/>
        <w:ind w:firstLine="0"/>
        <w:rPr>
          <w:sz w:val="28"/>
          <w:szCs w:val="32"/>
        </w:rPr>
      </w:pPr>
    </w:p>
    <w:p w:rsidR="007B4760" w:rsidRPr="005639B8" w:rsidRDefault="007B4760" w:rsidP="00B96B87">
      <w:pPr>
        <w:pStyle w:val="nadpispodadn"/>
        <w:shd w:val="clear" w:color="auto" w:fill="FBE4D5" w:themeFill="accent2" w:themeFillTint="33"/>
        <w:tabs>
          <w:tab w:val="left" w:pos="3810"/>
        </w:tabs>
        <w:ind w:firstLine="0"/>
        <w:rPr>
          <w:sz w:val="28"/>
          <w:szCs w:val="24"/>
        </w:rPr>
      </w:pPr>
      <w:r w:rsidRPr="005639B8">
        <w:rPr>
          <w:sz w:val="28"/>
          <w:szCs w:val="32"/>
        </w:rPr>
        <w:t xml:space="preserve">I. </w:t>
      </w:r>
      <w:r w:rsidRPr="005639B8">
        <w:rPr>
          <w:sz w:val="28"/>
          <w:szCs w:val="24"/>
        </w:rPr>
        <w:t>stupeň</w:t>
      </w:r>
      <w:r w:rsidR="00B96B87">
        <w:rPr>
          <w:sz w:val="28"/>
          <w:szCs w:val="24"/>
        </w:rPr>
        <w:tab/>
      </w:r>
    </w:p>
    <w:p w:rsidR="00B96B87" w:rsidRDefault="00EF002B" w:rsidP="00B96B87">
      <w:pPr>
        <w:spacing w:after="0"/>
        <w:ind w:firstLine="0"/>
        <w:rPr>
          <w:rFonts w:ascii="Times New Roman" w:hAnsi="Times New Roman"/>
          <w:szCs w:val="24"/>
        </w:rPr>
      </w:pPr>
      <w:r>
        <w:rPr>
          <w:rFonts w:ascii="Times New Roman" w:hAnsi="Times New Roman"/>
          <w:szCs w:val="24"/>
        </w:rPr>
        <w:t xml:space="preserve">Ve vyučovacích hodinách se zařazovaly </w:t>
      </w:r>
      <w:r>
        <w:rPr>
          <w:rFonts w:ascii="Times New Roman" w:hAnsi="Times New Roman"/>
          <w:bCs/>
          <w:szCs w:val="24"/>
        </w:rPr>
        <w:t xml:space="preserve">nové formy a metody práce. </w:t>
      </w:r>
      <w:r>
        <w:rPr>
          <w:rFonts w:ascii="Times New Roman" w:hAnsi="Times New Roman"/>
          <w:szCs w:val="24"/>
        </w:rPr>
        <w:t xml:space="preserve">Tyto metody a organizace výuky se snažily přiblížit </w:t>
      </w:r>
      <w:r>
        <w:rPr>
          <w:rFonts w:ascii="Times New Roman" w:hAnsi="Times New Roman"/>
          <w:b/>
          <w:szCs w:val="24"/>
        </w:rPr>
        <w:t>učivo formou hry</w:t>
      </w:r>
      <w:r>
        <w:rPr>
          <w:rFonts w:ascii="Times New Roman" w:hAnsi="Times New Roman"/>
          <w:szCs w:val="24"/>
        </w:rPr>
        <w:t>, diskuse a problémových úkolů. Všechny tyto metody se odvíjely od principu, že učitel je žákovi partnerem, přirozenou autoritou a pomáhá</w:t>
      </w:r>
      <w:r w:rsidR="00B96B87">
        <w:rPr>
          <w:rFonts w:ascii="Times New Roman" w:hAnsi="Times New Roman"/>
          <w:szCs w:val="24"/>
        </w:rPr>
        <w:t xml:space="preserve"> </w:t>
      </w:r>
      <w:r>
        <w:rPr>
          <w:rFonts w:ascii="Times New Roman" w:hAnsi="Times New Roman"/>
          <w:szCs w:val="24"/>
        </w:rPr>
        <w:t>rozvíjet</w:t>
      </w:r>
      <w:r w:rsidR="00B96B87">
        <w:rPr>
          <w:rFonts w:ascii="Times New Roman" w:hAnsi="Times New Roman"/>
          <w:szCs w:val="24"/>
        </w:rPr>
        <w:t xml:space="preserve"> </w:t>
      </w:r>
      <w:r>
        <w:rPr>
          <w:rFonts w:ascii="Times New Roman" w:hAnsi="Times New Roman"/>
          <w:szCs w:val="24"/>
        </w:rPr>
        <w:t>jeho vrozené předpoklady.</w:t>
      </w:r>
    </w:p>
    <w:p w:rsidR="00EF002B" w:rsidRDefault="00EF002B" w:rsidP="00B96B87">
      <w:pPr>
        <w:spacing w:after="0"/>
        <w:ind w:firstLine="0"/>
        <w:rPr>
          <w:rFonts w:ascii="Times New Roman" w:hAnsi="Times New Roman"/>
          <w:b/>
          <w:bCs/>
          <w:szCs w:val="24"/>
        </w:rPr>
      </w:pPr>
      <w:r>
        <w:rPr>
          <w:rFonts w:ascii="Times New Roman" w:hAnsi="Times New Roman"/>
          <w:szCs w:val="24"/>
        </w:rPr>
        <w:t xml:space="preserve">V rámci výuky probíhala </w:t>
      </w:r>
      <w:r>
        <w:rPr>
          <w:rFonts w:ascii="Times New Roman" w:hAnsi="Times New Roman"/>
          <w:b/>
          <w:bCs/>
          <w:szCs w:val="24"/>
        </w:rPr>
        <w:t xml:space="preserve">práce s interaktivní tabulí a počítačem přímo ve vyučovací hodině, </w:t>
      </w:r>
      <w:r>
        <w:rPr>
          <w:rFonts w:ascii="Times New Roman" w:hAnsi="Times New Roman"/>
          <w:bCs/>
          <w:szCs w:val="24"/>
        </w:rPr>
        <w:t>žáci se učili vyhledávat informace, sdělovat je ostatním a tyto informace ihned zpracovávat.</w:t>
      </w:r>
    </w:p>
    <w:p w:rsidR="00EF002B" w:rsidRDefault="00EF002B" w:rsidP="00B96B87">
      <w:pPr>
        <w:ind w:firstLine="0"/>
        <w:rPr>
          <w:rFonts w:ascii="Times New Roman" w:hAnsi="Times New Roman"/>
          <w:szCs w:val="24"/>
        </w:rPr>
      </w:pPr>
      <w:r>
        <w:rPr>
          <w:rFonts w:ascii="Times New Roman" w:hAnsi="Times New Roman"/>
          <w:b/>
          <w:bCs/>
          <w:szCs w:val="24"/>
        </w:rPr>
        <w:t xml:space="preserve">V projektovém vyučování </w:t>
      </w:r>
      <w:r>
        <w:rPr>
          <w:rFonts w:ascii="Times New Roman" w:hAnsi="Times New Roman"/>
          <w:bCs/>
          <w:szCs w:val="24"/>
        </w:rPr>
        <w:t>se upřednostňoval</w:t>
      </w:r>
      <w:r>
        <w:rPr>
          <w:rFonts w:ascii="Times New Roman" w:hAnsi="Times New Roman"/>
          <w:szCs w:val="24"/>
        </w:rPr>
        <w:t xml:space="preserve"> nenásilný způsob poznávání, respektovala se individuální potřeba žáků, žáci se učili spolupracovat a komunikovat, poznání bylo spojeno s intenzívním prožitkem, žáci měli prostor k vlastnímu vyjadřování a formulování svých myšlenek, možnost seberealizace, aktivity a tvořivosti.</w:t>
      </w:r>
    </w:p>
    <w:p w:rsidR="00EF002B" w:rsidRDefault="00EF002B" w:rsidP="00B96B87">
      <w:pPr>
        <w:spacing w:after="0"/>
        <w:ind w:firstLine="0"/>
        <w:rPr>
          <w:rFonts w:ascii="Times New Roman" w:hAnsi="Times New Roman"/>
          <w:szCs w:val="24"/>
        </w:rPr>
      </w:pPr>
      <w:r>
        <w:rPr>
          <w:rFonts w:ascii="Times New Roman" w:hAnsi="Times New Roman"/>
          <w:szCs w:val="24"/>
        </w:rPr>
        <w:t>Žáci si osvojovali potřebné znalosti a dovednosti na základě vlastního objevování, manipulací se skutečnými předměty, modely, náčrty a úkoly, které řešily běžné životní situace.</w:t>
      </w:r>
      <w:r>
        <w:rPr>
          <w:rFonts w:ascii="Times New Roman" w:hAnsi="Times New Roman"/>
          <w:szCs w:val="24"/>
        </w:rPr>
        <w:tab/>
      </w:r>
    </w:p>
    <w:p w:rsidR="00EF002B" w:rsidRDefault="00EF002B" w:rsidP="00B96B87">
      <w:pPr>
        <w:ind w:firstLine="0"/>
        <w:rPr>
          <w:rFonts w:ascii="Times New Roman" w:hAnsi="Times New Roman"/>
          <w:szCs w:val="24"/>
        </w:rPr>
      </w:pPr>
      <w:r>
        <w:rPr>
          <w:rFonts w:ascii="Times New Roman" w:hAnsi="Times New Roman"/>
          <w:szCs w:val="24"/>
        </w:rPr>
        <w:t xml:space="preserve">Mimo třídních schůzek byly třikrát za rok </w:t>
      </w:r>
      <w:r w:rsidRPr="00296896">
        <w:rPr>
          <w:rFonts w:ascii="Times New Roman" w:hAnsi="Times New Roman"/>
          <w:b/>
          <w:szCs w:val="24"/>
        </w:rPr>
        <w:t>individuální konzultace</w:t>
      </w:r>
      <w:r>
        <w:rPr>
          <w:rFonts w:ascii="Times New Roman" w:hAnsi="Times New Roman"/>
          <w:szCs w:val="24"/>
        </w:rPr>
        <w:t>, na kterých dostali rodiče informace o prospěchu a chování žáka.</w:t>
      </w:r>
    </w:p>
    <w:p w:rsidR="00EF002B" w:rsidRDefault="00EF002B" w:rsidP="00B96B87">
      <w:pPr>
        <w:ind w:firstLine="0"/>
        <w:rPr>
          <w:rFonts w:ascii="Times New Roman" w:hAnsi="Times New Roman"/>
          <w:b/>
          <w:szCs w:val="24"/>
        </w:rPr>
      </w:pPr>
      <w:r>
        <w:rPr>
          <w:rFonts w:ascii="Times New Roman" w:hAnsi="Times New Roman"/>
          <w:szCs w:val="24"/>
        </w:rPr>
        <w:t xml:space="preserve">Žáci I. stupně se vyučovali podle školního vzdělávacího programu </w:t>
      </w:r>
      <w:r>
        <w:rPr>
          <w:rFonts w:ascii="Times New Roman" w:hAnsi="Times New Roman"/>
          <w:b/>
          <w:szCs w:val="24"/>
        </w:rPr>
        <w:t>Klíč k vědění</w:t>
      </w:r>
      <w:r>
        <w:rPr>
          <w:rFonts w:ascii="Times New Roman" w:hAnsi="Times New Roman"/>
          <w:szCs w:val="24"/>
        </w:rPr>
        <w:t xml:space="preserve">. </w:t>
      </w:r>
      <w:r>
        <w:rPr>
          <w:rFonts w:ascii="Times New Roman" w:hAnsi="Times New Roman"/>
          <w:b/>
          <w:szCs w:val="24"/>
        </w:rPr>
        <w:t xml:space="preserve">K výuce byly využívány </w:t>
      </w:r>
      <w:r>
        <w:rPr>
          <w:rFonts w:ascii="Times New Roman" w:hAnsi="Times New Roman"/>
          <w:b/>
          <w:bCs/>
          <w:szCs w:val="24"/>
        </w:rPr>
        <w:t>odborné učebny</w:t>
      </w:r>
      <w:r>
        <w:rPr>
          <w:rFonts w:ascii="Times New Roman" w:hAnsi="Times New Roman"/>
          <w:b/>
          <w:szCs w:val="24"/>
        </w:rPr>
        <w:t xml:space="preserve">, </w:t>
      </w:r>
      <w:r>
        <w:rPr>
          <w:rFonts w:ascii="Times New Roman" w:hAnsi="Times New Roman"/>
          <w:b/>
          <w:bCs/>
          <w:szCs w:val="24"/>
        </w:rPr>
        <w:t>učebna klávesových nástrojů, Lego učebna, učebny výpočetní techniky a zelená učebna</w:t>
      </w:r>
      <w:r>
        <w:rPr>
          <w:rFonts w:ascii="Times New Roman" w:hAnsi="Times New Roman"/>
          <w:szCs w:val="24"/>
        </w:rPr>
        <w:t xml:space="preserve"> </w:t>
      </w:r>
      <w:r>
        <w:rPr>
          <w:rFonts w:ascii="Times New Roman" w:hAnsi="Times New Roman"/>
          <w:b/>
          <w:szCs w:val="24"/>
        </w:rPr>
        <w:t>(učebna v přírodě).</w:t>
      </w:r>
    </w:p>
    <w:p w:rsidR="00EF002B" w:rsidRDefault="00EF002B" w:rsidP="00B96B87">
      <w:pPr>
        <w:ind w:firstLine="0"/>
        <w:rPr>
          <w:rFonts w:ascii="Times New Roman" w:hAnsi="Times New Roman"/>
          <w:szCs w:val="24"/>
        </w:rPr>
      </w:pPr>
      <w:r>
        <w:rPr>
          <w:rFonts w:ascii="Times New Roman" w:hAnsi="Times New Roman"/>
          <w:b/>
          <w:szCs w:val="24"/>
        </w:rPr>
        <w:t xml:space="preserve">Žáci od první třídy využívali k výuce jedenkrát týdně počítačovou učebnu. </w:t>
      </w:r>
      <w:r>
        <w:rPr>
          <w:rFonts w:ascii="Times New Roman" w:hAnsi="Times New Roman"/>
          <w:szCs w:val="24"/>
        </w:rPr>
        <w:t xml:space="preserve">Úkolem těchto hodin nebylo učit žáky přesným principům práce s počítačem, ale ukázat jim, že počítač může být nejen zábavným společníkem, ale i dobrým pomocníkem. Žáci měli možnost nejen se seznamovat se základním vybavením počítačů a s jeho ovládáním, ale mohli též využívat </w:t>
      </w:r>
      <w:r>
        <w:rPr>
          <w:rFonts w:ascii="Times New Roman" w:hAnsi="Times New Roman"/>
          <w:b/>
          <w:szCs w:val="24"/>
        </w:rPr>
        <w:t>výukové programy</w:t>
      </w:r>
      <w:r>
        <w:rPr>
          <w:rFonts w:ascii="Times New Roman" w:hAnsi="Times New Roman"/>
          <w:szCs w:val="24"/>
        </w:rPr>
        <w:t xml:space="preserve"> matematiky, českého jazyka, vlastivědy, přírodovědy, hudební a dopravní</w:t>
      </w:r>
      <w:r>
        <w:rPr>
          <w:rFonts w:ascii="Times New Roman" w:hAnsi="Times New Roman"/>
          <w:b/>
          <w:szCs w:val="24"/>
        </w:rPr>
        <w:t xml:space="preserve"> </w:t>
      </w:r>
      <w:r>
        <w:rPr>
          <w:rFonts w:ascii="Times New Roman" w:hAnsi="Times New Roman"/>
          <w:szCs w:val="24"/>
        </w:rPr>
        <w:t xml:space="preserve">výchovy. V patnácti třídách 1. stupně využívali žáci výpočetní techniku s interaktivní tabulí. </w:t>
      </w:r>
      <w:r>
        <w:rPr>
          <w:rFonts w:ascii="Times New Roman" w:hAnsi="Times New Roman"/>
          <w:szCs w:val="24"/>
        </w:rPr>
        <w:br/>
        <w:t>Pro online výuku a využívání aplikací byly také k dispozici přenosné tablety</w:t>
      </w:r>
      <w:r w:rsidR="00F20F32">
        <w:rPr>
          <w:rFonts w:ascii="Times New Roman" w:hAnsi="Times New Roman"/>
          <w:szCs w:val="24"/>
        </w:rPr>
        <w:t xml:space="preserve"> - </w:t>
      </w:r>
      <w:r w:rsidR="00F20F32" w:rsidRPr="00F20F32">
        <w:rPr>
          <w:rFonts w:ascii="Times New Roman" w:hAnsi="Times New Roman"/>
          <w:b/>
          <w:szCs w:val="24"/>
        </w:rPr>
        <w:t>mobilní tabletová učebna</w:t>
      </w:r>
      <w:r w:rsidRPr="00F20F32">
        <w:rPr>
          <w:rFonts w:ascii="Times New Roman" w:hAnsi="Times New Roman"/>
          <w:b/>
          <w:szCs w:val="24"/>
        </w:rPr>
        <w:t xml:space="preserve">. </w:t>
      </w:r>
      <w:r w:rsidRPr="00F20F32">
        <w:rPr>
          <w:rFonts w:ascii="Times New Roman" w:hAnsi="Times New Roman"/>
          <w:b/>
          <w:szCs w:val="24"/>
        </w:rPr>
        <w:br/>
      </w:r>
      <w:r>
        <w:rPr>
          <w:rFonts w:ascii="Times New Roman" w:hAnsi="Times New Roman"/>
          <w:szCs w:val="24"/>
        </w:rPr>
        <w:t>Žáci prvního stupně absolvovali praktickou výuku na dopravním hřišti.</w:t>
      </w:r>
    </w:p>
    <w:p w:rsidR="00EF002B" w:rsidRDefault="00EF002B" w:rsidP="00B96B87">
      <w:pPr>
        <w:ind w:firstLine="0"/>
        <w:rPr>
          <w:rFonts w:ascii="Times New Roman" w:hAnsi="Times New Roman"/>
          <w:szCs w:val="24"/>
        </w:rPr>
      </w:pPr>
      <w:r>
        <w:rPr>
          <w:rFonts w:ascii="Times New Roman" w:hAnsi="Times New Roman"/>
          <w:szCs w:val="24"/>
        </w:rPr>
        <w:t>V zimním období</w:t>
      </w:r>
      <w:r>
        <w:rPr>
          <w:rFonts w:ascii="Times New Roman" w:hAnsi="Times New Roman"/>
          <w:b/>
          <w:szCs w:val="24"/>
        </w:rPr>
        <w:t xml:space="preserve"> </w:t>
      </w:r>
      <w:r>
        <w:rPr>
          <w:rFonts w:ascii="Times New Roman" w:hAnsi="Times New Roman"/>
          <w:szCs w:val="24"/>
        </w:rPr>
        <w:t xml:space="preserve">zařazovali učitelé v rámci výuky tělesné výchovy </w:t>
      </w:r>
      <w:r>
        <w:rPr>
          <w:rFonts w:ascii="Times New Roman" w:hAnsi="Times New Roman"/>
          <w:b/>
          <w:szCs w:val="24"/>
        </w:rPr>
        <w:t>bruslení na zimním stadionu</w:t>
      </w:r>
      <w:r>
        <w:rPr>
          <w:rFonts w:ascii="Times New Roman" w:hAnsi="Times New Roman"/>
          <w:szCs w:val="24"/>
        </w:rPr>
        <w:t>.</w:t>
      </w:r>
    </w:p>
    <w:p w:rsidR="00EF002B" w:rsidRDefault="00EF002B" w:rsidP="00B96B87">
      <w:pPr>
        <w:ind w:firstLine="0"/>
        <w:rPr>
          <w:rFonts w:ascii="Times New Roman" w:hAnsi="Times New Roman"/>
          <w:szCs w:val="24"/>
        </w:rPr>
      </w:pPr>
      <w:r>
        <w:rPr>
          <w:rFonts w:ascii="Times New Roman" w:hAnsi="Times New Roman"/>
          <w:szCs w:val="24"/>
        </w:rPr>
        <w:t xml:space="preserve">Žáci se zapojili do </w:t>
      </w:r>
      <w:r>
        <w:rPr>
          <w:rFonts w:ascii="Times New Roman" w:hAnsi="Times New Roman"/>
          <w:b/>
          <w:szCs w:val="24"/>
        </w:rPr>
        <w:t>celoškolních projektů</w:t>
      </w:r>
      <w:r>
        <w:rPr>
          <w:rFonts w:ascii="Times New Roman" w:hAnsi="Times New Roman"/>
          <w:szCs w:val="24"/>
        </w:rPr>
        <w:t xml:space="preserve"> „Vítání podzimu“, „Zdravý životní styl“, „Den Země“ a „Ochrana člověka za mimořádných událostí“.</w:t>
      </w:r>
    </w:p>
    <w:p w:rsidR="00EF002B" w:rsidRDefault="00EF002B" w:rsidP="00B96B87">
      <w:pPr>
        <w:ind w:firstLine="0"/>
        <w:rPr>
          <w:rFonts w:ascii="Times New Roman" w:hAnsi="Times New Roman"/>
          <w:szCs w:val="24"/>
        </w:rPr>
      </w:pPr>
      <w:r>
        <w:rPr>
          <w:rFonts w:ascii="Times New Roman" w:hAnsi="Times New Roman"/>
          <w:szCs w:val="24"/>
        </w:rPr>
        <w:t xml:space="preserve">Žáci prvního stupně se účastnili různých soutěží (matematický Klokan, přírodovědné poznávací soutěže nebo výtvarné soutěže). Pravidelně navštěvovali </w:t>
      </w:r>
      <w:r>
        <w:rPr>
          <w:rFonts w:ascii="Times New Roman" w:hAnsi="Times New Roman"/>
          <w:b/>
          <w:szCs w:val="24"/>
        </w:rPr>
        <w:t>filmová a divadelní představení, přednášky, výchovné koncerty, výstavy a exkurze</w:t>
      </w:r>
      <w:r>
        <w:rPr>
          <w:rFonts w:ascii="Times New Roman" w:hAnsi="Times New Roman"/>
          <w:szCs w:val="24"/>
        </w:rPr>
        <w:t xml:space="preserve"> (např. „Když šli chlapi do války“ nebo „Korunovační klenoty“…). Učitelé pro žáky zorganizovali </w:t>
      </w:r>
      <w:r>
        <w:rPr>
          <w:rFonts w:ascii="Times New Roman" w:hAnsi="Times New Roman"/>
          <w:b/>
          <w:szCs w:val="24"/>
        </w:rPr>
        <w:t xml:space="preserve">exkurze </w:t>
      </w:r>
      <w:r>
        <w:rPr>
          <w:rFonts w:ascii="Times New Roman" w:hAnsi="Times New Roman"/>
          <w:b/>
          <w:color w:val="000000"/>
          <w:szCs w:val="24"/>
        </w:rPr>
        <w:t xml:space="preserve">do planetária a hvězdárny </w:t>
      </w:r>
      <w:r>
        <w:rPr>
          <w:rFonts w:ascii="Times New Roman" w:hAnsi="Times New Roman"/>
          <w:color w:val="000000"/>
          <w:szCs w:val="24"/>
        </w:rPr>
        <w:t xml:space="preserve">(planetárium v Hradci Králové). Ve VČD Pardubice žáci shlédli představení </w:t>
      </w:r>
      <w:r>
        <w:rPr>
          <w:rFonts w:ascii="Times New Roman" w:hAnsi="Times New Roman"/>
          <w:szCs w:val="24"/>
        </w:rPr>
        <w:t xml:space="preserve">„Sněhurka a sedm trpaslíků“, „O bílé lani“ nebo „Hodina Komenského“. </w:t>
      </w:r>
      <w:r>
        <w:rPr>
          <w:rFonts w:ascii="Times New Roman" w:hAnsi="Times New Roman"/>
          <w:color w:val="000000"/>
          <w:szCs w:val="24"/>
        </w:rPr>
        <w:t>Třetí a čtvrté ročníky</w:t>
      </w:r>
      <w:r>
        <w:rPr>
          <w:rFonts w:ascii="Times New Roman" w:hAnsi="Times New Roman"/>
          <w:szCs w:val="24"/>
        </w:rPr>
        <w:t xml:space="preserve"> absolvovaly </w:t>
      </w:r>
      <w:r>
        <w:rPr>
          <w:rFonts w:ascii="Times New Roman" w:hAnsi="Times New Roman"/>
          <w:b/>
          <w:szCs w:val="24"/>
        </w:rPr>
        <w:t>20</w:t>
      </w:r>
      <w:r w:rsidR="00B96B87">
        <w:rPr>
          <w:rFonts w:ascii="Times New Roman" w:hAnsi="Times New Roman"/>
          <w:b/>
          <w:szCs w:val="24"/>
        </w:rPr>
        <w:t> </w:t>
      </w:r>
      <w:r>
        <w:rPr>
          <w:rFonts w:ascii="Times New Roman" w:hAnsi="Times New Roman"/>
          <w:b/>
          <w:szCs w:val="24"/>
        </w:rPr>
        <w:t>hodinovou</w:t>
      </w:r>
      <w:r>
        <w:rPr>
          <w:rFonts w:ascii="Times New Roman" w:hAnsi="Times New Roman"/>
          <w:szCs w:val="24"/>
        </w:rPr>
        <w:t xml:space="preserve"> </w:t>
      </w:r>
      <w:r>
        <w:rPr>
          <w:rFonts w:ascii="Times New Roman" w:hAnsi="Times New Roman"/>
          <w:b/>
          <w:szCs w:val="24"/>
        </w:rPr>
        <w:t>plaveckou výuku</w:t>
      </w:r>
      <w:r>
        <w:rPr>
          <w:rFonts w:ascii="Times New Roman" w:hAnsi="Times New Roman"/>
          <w:szCs w:val="24"/>
        </w:rPr>
        <w:t xml:space="preserve">. </w:t>
      </w:r>
    </w:p>
    <w:p w:rsidR="00EF002B" w:rsidRDefault="00EF002B" w:rsidP="00B96B87">
      <w:pPr>
        <w:ind w:firstLine="0"/>
        <w:rPr>
          <w:rFonts w:ascii="Times New Roman" w:hAnsi="Times New Roman"/>
          <w:szCs w:val="24"/>
        </w:rPr>
      </w:pPr>
      <w:r>
        <w:rPr>
          <w:rFonts w:ascii="Times New Roman" w:hAnsi="Times New Roman"/>
          <w:b/>
          <w:szCs w:val="24"/>
        </w:rPr>
        <w:t>Na pobyty v přírodě s turistikou vyjelo ve školním roce 2016 – 2017 z I. stupně 60 % tříd.</w:t>
      </w:r>
    </w:p>
    <w:p w:rsidR="00EF002B" w:rsidRDefault="00EF002B" w:rsidP="00B96B87">
      <w:pPr>
        <w:ind w:firstLine="0"/>
        <w:rPr>
          <w:rFonts w:ascii="Times New Roman" w:hAnsi="Times New Roman"/>
          <w:bCs/>
          <w:szCs w:val="24"/>
        </w:rPr>
      </w:pPr>
      <w:r>
        <w:rPr>
          <w:rFonts w:ascii="Times New Roman" w:hAnsi="Times New Roman"/>
          <w:szCs w:val="24"/>
        </w:rPr>
        <w:t xml:space="preserve">Pro okolní </w:t>
      </w:r>
      <w:r>
        <w:rPr>
          <w:rFonts w:ascii="Times New Roman" w:hAnsi="Times New Roman"/>
          <w:b/>
          <w:szCs w:val="24"/>
        </w:rPr>
        <w:t xml:space="preserve">mateřské školy </w:t>
      </w:r>
      <w:r>
        <w:rPr>
          <w:rFonts w:ascii="Times New Roman" w:hAnsi="Times New Roman"/>
          <w:bCs/>
          <w:szCs w:val="24"/>
        </w:rPr>
        <w:t xml:space="preserve">byly již tradičně uspořádány </w:t>
      </w:r>
      <w:r>
        <w:rPr>
          <w:rFonts w:ascii="Times New Roman" w:hAnsi="Times New Roman"/>
          <w:b/>
          <w:szCs w:val="24"/>
        </w:rPr>
        <w:t>Dny otevřených dveří</w:t>
      </w:r>
      <w:r>
        <w:rPr>
          <w:rFonts w:ascii="Times New Roman" w:hAnsi="Times New Roman"/>
          <w:bCs/>
          <w:szCs w:val="24"/>
        </w:rPr>
        <w:t>, kdy děti byly aktivně zapojovány do různých činností a aktivit (</w:t>
      </w:r>
      <w:r>
        <w:rPr>
          <w:rFonts w:ascii="Times New Roman" w:hAnsi="Times New Roman"/>
          <w:szCs w:val="24"/>
        </w:rPr>
        <w:t>Lego učebna, počítače, interaktivní tabule, třídy). Pokračovala</w:t>
      </w:r>
      <w:r>
        <w:rPr>
          <w:rFonts w:ascii="Times New Roman" w:hAnsi="Times New Roman"/>
          <w:b/>
          <w:szCs w:val="24"/>
        </w:rPr>
        <w:t xml:space="preserve"> spolupráce s okolními mateřskými školami ve využívání tělocvičen </w:t>
      </w:r>
      <w:r>
        <w:rPr>
          <w:rFonts w:ascii="Times New Roman" w:hAnsi="Times New Roman"/>
          <w:b/>
          <w:szCs w:val="24"/>
        </w:rPr>
        <w:lastRenderedPageBreak/>
        <w:t>v dopoledních</w:t>
      </w:r>
      <w:r>
        <w:rPr>
          <w:rFonts w:ascii="Times New Roman" w:hAnsi="Times New Roman"/>
          <w:szCs w:val="24"/>
        </w:rPr>
        <w:t xml:space="preserve"> </w:t>
      </w:r>
      <w:r>
        <w:rPr>
          <w:rFonts w:ascii="Times New Roman" w:hAnsi="Times New Roman"/>
          <w:b/>
          <w:szCs w:val="24"/>
        </w:rPr>
        <w:t>hodinách</w:t>
      </w:r>
      <w:r>
        <w:rPr>
          <w:rFonts w:ascii="Times New Roman" w:hAnsi="Times New Roman"/>
          <w:szCs w:val="24"/>
        </w:rPr>
        <w:t xml:space="preserve">. </w:t>
      </w:r>
      <w:r>
        <w:rPr>
          <w:rFonts w:ascii="Times New Roman" w:hAnsi="Times New Roman"/>
          <w:bCs/>
          <w:szCs w:val="24"/>
        </w:rPr>
        <w:t xml:space="preserve">Na konci školního roku byl pro žáky 1. stupně uspořádán </w:t>
      </w:r>
      <w:r w:rsidR="00F20F32">
        <w:rPr>
          <w:rFonts w:ascii="Times New Roman" w:hAnsi="Times New Roman"/>
          <w:bCs/>
          <w:szCs w:val="24"/>
        </w:rPr>
        <w:t>2. ročník sportovní olympiády</w:t>
      </w:r>
      <w:r>
        <w:rPr>
          <w:rFonts w:ascii="Times New Roman" w:hAnsi="Times New Roman"/>
          <w:bCs/>
          <w:szCs w:val="24"/>
        </w:rPr>
        <w:t xml:space="preserve">. Tuto akci také navštívily děti z okolních mateřských škol. </w:t>
      </w:r>
    </w:p>
    <w:p w:rsidR="00EF002B" w:rsidRDefault="00EF002B" w:rsidP="00B96B87">
      <w:pPr>
        <w:ind w:firstLine="0"/>
        <w:rPr>
          <w:rFonts w:ascii="Times New Roman" w:hAnsi="Times New Roman"/>
        </w:rPr>
      </w:pPr>
      <w:r>
        <w:rPr>
          <w:rFonts w:ascii="Times New Roman" w:hAnsi="Times New Roman"/>
          <w:b/>
        </w:rPr>
        <w:t>Při zápisu do I. ročníku</w:t>
      </w:r>
      <w:r>
        <w:rPr>
          <w:rFonts w:ascii="Times New Roman" w:hAnsi="Times New Roman"/>
        </w:rPr>
        <w:t xml:space="preserve"> navštívili rodiče s dětmi </w:t>
      </w:r>
      <w:r w:rsidRPr="00F20F32">
        <w:rPr>
          <w:rFonts w:ascii="Times New Roman" w:hAnsi="Times New Roman"/>
          <w:b/>
        </w:rPr>
        <w:t>„Čekárnu“,</w:t>
      </w:r>
      <w:r>
        <w:rPr>
          <w:rFonts w:ascii="Times New Roman" w:hAnsi="Times New Roman"/>
        </w:rPr>
        <w:t xml:space="preserve"> kde si mohly děti pohrát a seznámit se s interaktivní tabulí. Mezitím jeden z rodičů navštívil další místnost </w:t>
      </w:r>
      <w:r w:rsidRPr="00F20F32">
        <w:rPr>
          <w:rFonts w:ascii="Times New Roman" w:hAnsi="Times New Roman"/>
          <w:b/>
        </w:rPr>
        <w:t>„Spisovnu“,</w:t>
      </w:r>
      <w:r>
        <w:rPr>
          <w:rFonts w:ascii="Times New Roman" w:hAnsi="Times New Roman"/>
        </w:rPr>
        <w:t xml:space="preserve"> kde vyplnil příslušné dokumenty a bylo mu přiděleno evidenční číslo. S vyplněnými dokumenty </w:t>
      </w:r>
      <w:r w:rsidRPr="005907A4">
        <w:rPr>
          <w:rFonts w:ascii="Times New Roman" w:hAnsi="Times New Roman"/>
          <w:b/>
        </w:rPr>
        <w:t>pokračovali rodiče s dítětem do místnosti pro zápis</w:t>
      </w:r>
      <w:r>
        <w:rPr>
          <w:rFonts w:ascii="Times New Roman" w:hAnsi="Times New Roman"/>
        </w:rPr>
        <w:t xml:space="preserve">. Zde předali vyplněné a zkontrolované dokumenty paní učitelce, která si popovídala s budoucím prvňáčkem. Po zápisu obdržel školáček dárek a pamětní list v upomínku na tento významný den. </w:t>
      </w:r>
    </w:p>
    <w:p w:rsidR="00EF002B" w:rsidRPr="005907A4" w:rsidRDefault="00EF002B" w:rsidP="00B96B87">
      <w:pPr>
        <w:ind w:firstLine="0"/>
        <w:rPr>
          <w:rFonts w:ascii="Times New Roman" w:hAnsi="Times New Roman"/>
          <w:b/>
          <w:bCs/>
        </w:rPr>
      </w:pPr>
      <w:r>
        <w:rPr>
          <w:rFonts w:ascii="Times New Roman" w:hAnsi="Times New Roman"/>
          <w:bCs/>
        </w:rPr>
        <w:t xml:space="preserve">Pro rodiče žáků byly realizovány </w:t>
      </w:r>
      <w:r>
        <w:rPr>
          <w:rFonts w:ascii="Times New Roman" w:hAnsi="Times New Roman"/>
        </w:rPr>
        <w:t>ukázkové hodiny</w:t>
      </w:r>
      <w:r>
        <w:rPr>
          <w:rFonts w:ascii="Times New Roman" w:hAnsi="Times New Roman"/>
          <w:bCs/>
        </w:rPr>
        <w:t>. Pro předškoláky jsme zorganizovali odpolední setkání v </w:t>
      </w:r>
      <w:r w:rsidRPr="005907A4">
        <w:rPr>
          <w:rFonts w:ascii="Times New Roman" w:hAnsi="Times New Roman"/>
          <w:b/>
          <w:bCs/>
        </w:rPr>
        <w:t xml:space="preserve">Dubiňáčkově školičce. </w:t>
      </w:r>
    </w:p>
    <w:p w:rsidR="00EF002B" w:rsidRDefault="00EF002B" w:rsidP="00B96B87">
      <w:pPr>
        <w:ind w:firstLine="0"/>
        <w:rPr>
          <w:rFonts w:ascii="Times New Roman" w:hAnsi="Times New Roman"/>
          <w:color w:val="000000"/>
          <w:szCs w:val="24"/>
        </w:rPr>
      </w:pPr>
      <w:r>
        <w:rPr>
          <w:rFonts w:ascii="Times New Roman" w:hAnsi="Times New Roman"/>
          <w:szCs w:val="24"/>
        </w:rPr>
        <w:t xml:space="preserve">Ve škole měla konzultační hodiny </w:t>
      </w:r>
      <w:r>
        <w:rPr>
          <w:rFonts w:ascii="Times New Roman" w:hAnsi="Times New Roman"/>
          <w:b/>
          <w:szCs w:val="24"/>
        </w:rPr>
        <w:t>školní psycholožka</w:t>
      </w:r>
      <w:r>
        <w:rPr>
          <w:rFonts w:ascii="Times New Roman" w:hAnsi="Times New Roman"/>
          <w:szCs w:val="24"/>
        </w:rPr>
        <w:t xml:space="preserve">. S dětmi s vývojovými poruchami učení pracovalo </w:t>
      </w:r>
      <w:r>
        <w:rPr>
          <w:rFonts w:ascii="Times New Roman" w:hAnsi="Times New Roman"/>
          <w:b/>
          <w:szCs w:val="24"/>
        </w:rPr>
        <w:t>dostatečné množství dyslektických</w:t>
      </w:r>
      <w:r>
        <w:rPr>
          <w:rFonts w:ascii="Times New Roman" w:hAnsi="Times New Roman"/>
          <w:bCs/>
          <w:szCs w:val="24"/>
        </w:rPr>
        <w:t xml:space="preserve"> </w:t>
      </w:r>
      <w:r>
        <w:rPr>
          <w:rFonts w:ascii="Times New Roman" w:hAnsi="Times New Roman"/>
          <w:b/>
          <w:szCs w:val="24"/>
        </w:rPr>
        <w:t>asistentů</w:t>
      </w:r>
      <w:r>
        <w:rPr>
          <w:rFonts w:ascii="Times New Roman" w:hAnsi="Times New Roman"/>
          <w:bCs/>
          <w:szCs w:val="24"/>
        </w:rPr>
        <w:t>.</w:t>
      </w:r>
      <w:r>
        <w:rPr>
          <w:rFonts w:ascii="Times New Roman" w:hAnsi="Times New Roman"/>
          <w:b/>
          <w:bCs/>
          <w:szCs w:val="24"/>
        </w:rPr>
        <w:t xml:space="preserve"> V prvních a pátých třídách provedli učitelé diagnostiku žáků</w:t>
      </w:r>
      <w:r>
        <w:rPr>
          <w:rFonts w:ascii="Times New Roman" w:hAnsi="Times New Roman"/>
          <w:szCs w:val="24"/>
        </w:rPr>
        <w:t>. Žáci</w:t>
      </w:r>
      <w:r>
        <w:rPr>
          <w:rFonts w:ascii="Times New Roman" w:hAnsi="Times New Roman"/>
          <w:bCs/>
          <w:szCs w:val="24"/>
        </w:rPr>
        <w:t xml:space="preserve"> s vadami řeči byli </w:t>
      </w:r>
      <w:r>
        <w:rPr>
          <w:rFonts w:ascii="Times New Roman" w:hAnsi="Times New Roman"/>
          <w:b/>
          <w:bCs/>
          <w:szCs w:val="24"/>
        </w:rPr>
        <w:t>v péči speciálního pedagoga (logopeda), který pracoval přímo ve škole</w:t>
      </w:r>
      <w:r>
        <w:rPr>
          <w:rFonts w:ascii="Times New Roman" w:hAnsi="Times New Roman"/>
          <w:bCs/>
          <w:szCs w:val="24"/>
        </w:rPr>
        <w:t>.</w:t>
      </w:r>
      <w:r>
        <w:rPr>
          <w:rFonts w:ascii="Times New Roman" w:hAnsi="Times New Roman"/>
          <w:szCs w:val="24"/>
        </w:rPr>
        <w:t xml:space="preserve"> </w:t>
      </w:r>
    </w:p>
    <w:p w:rsidR="00EF002B" w:rsidRDefault="00EF002B" w:rsidP="00B96B87">
      <w:pPr>
        <w:ind w:firstLine="0"/>
        <w:rPr>
          <w:rFonts w:ascii="Times New Roman" w:hAnsi="Times New Roman"/>
          <w:szCs w:val="24"/>
        </w:rPr>
      </w:pPr>
      <w:r>
        <w:rPr>
          <w:rFonts w:ascii="Times New Roman" w:hAnsi="Times New Roman"/>
          <w:b/>
          <w:szCs w:val="24"/>
        </w:rPr>
        <w:t>Učitelé</w:t>
      </w:r>
      <w:r>
        <w:rPr>
          <w:rFonts w:ascii="Times New Roman" w:hAnsi="Times New Roman"/>
          <w:szCs w:val="24"/>
        </w:rPr>
        <w:t xml:space="preserve"> se zúčastnili </w:t>
      </w:r>
      <w:r>
        <w:rPr>
          <w:rFonts w:ascii="Times New Roman" w:hAnsi="Times New Roman"/>
          <w:b/>
          <w:szCs w:val="24"/>
        </w:rPr>
        <w:t>dalšího vzdělávání</w:t>
      </w:r>
      <w:r>
        <w:rPr>
          <w:rFonts w:ascii="Times New Roman" w:hAnsi="Times New Roman"/>
          <w:szCs w:val="24"/>
        </w:rPr>
        <w:t xml:space="preserve">. Navštěvovali školení, kurzy a semináře. Získané poznatky uplatňovali při své práci. V oblasti DVPP byly preferovány finanční gramotnost, cizí jazyky, počítačová gramotnost a semináře ekologické a estetické výchovy. </w:t>
      </w:r>
    </w:p>
    <w:p w:rsidR="00F94DC2" w:rsidRDefault="00F94DC2" w:rsidP="00B96B87">
      <w:pPr>
        <w:ind w:firstLine="0"/>
        <w:rPr>
          <w:rFonts w:ascii="Times New Roman" w:hAnsi="Times New Roman"/>
          <w:szCs w:val="24"/>
        </w:rPr>
      </w:pPr>
    </w:p>
    <w:p w:rsidR="00EF002B" w:rsidRDefault="00EF002B" w:rsidP="00B96B87">
      <w:pPr>
        <w:ind w:firstLine="0"/>
        <w:rPr>
          <w:rFonts w:ascii="Times New Roman" w:hAnsi="Times New Roman"/>
          <w:b/>
          <w:sz w:val="28"/>
          <w:szCs w:val="28"/>
        </w:rPr>
      </w:pPr>
      <w:r>
        <w:rPr>
          <w:rFonts w:ascii="Times New Roman" w:hAnsi="Times New Roman"/>
          <w:b/>
          <w:sz w:val="28"/>
          <w:szCs w:val="28"/>
        </w:rPr>
        <w:t>Finanční gramotnost</w:t>
      </w:r>
    </w:p>
    <w:p w:rsidR="00EF002B" w:rsidRDefault="00EF002B" w:rsidP="00B96B87">
      <w:pPr>
        <w:ind w:firstLine="0"/>
        <w:rPr>
          <w:rFonts w:ascii="Times New Roman" w:hAnsi="Times New Roman"/>
          <w:szCs w:val="24"/>
        </w:rPr>
      </w:pPr>
      <w:r>
        <w:rPr>
          <w:rFonts w:ascii="Times New Roman" w:hAnsi="Times New Roman"/>
          <w:b/>
          <w:szCs w:val="24"/>
        </w:rPr>
        <w:t>Nákupy s rozumem</w:t>
      </w:r>
      <w:r>
        <w:rPr>
          <w:rFonts w:ascii="Times New Roman" w:hAnsi="Times New Roman"/>
          <w:szCs w:val="24"/>
        </w:rPr>
        <w:t xml:space="preserve"> - důležitost předcházení vzniku odpadů nakupováním minimálně zabalených výrobků.</w:t>
      </w:r>
    </w:p>
    <w:p w:rsidR="00EF002B" w:rsidRDefault="00EF002B" w:rsidP="00B96B87">
      <w:pPr>
        <w:ind w:firstLine="0"/>
        <w:rPr>
          <w:rFonts w:ascii="Times New Roman" w:hAnsi="Times New Roman"/>
          <w:szCs w:val="24"/>
        </w:rPr>
      </w:pPr>
      <w:r>
        <w:rPr>
          <w:rFonts w:ascii="Times New Roman" w:hAnsi="Times New Roman"/>
          <w:szCs w:val="24"/>
        </w:rPr>
        <w:t>Ve vyšších ročnících řešili téma rodinného rozpočtu. Učili se znát význam a hodnotu peněz a také, jak s nimi zacházet. Probíhaly diskuze na téma kapesné, půjčky, spoření… Dále se věnovali nákupům v ČR i v Evropě, převodem kurzů měn nebo bezhotovostní a hotovostní platbou.</w:t>
      </w:r>
    </w:p>
    <w:p w:rsidR="00EF002B" w:rsidRDefault="00EF002B" w:rsidP="00B96B87">
      <w:pPr>
        <w:ind w:firstLine="0"/>
        <w:rPr>
          <w:rFonts w:ascii="Times New Roman" w:hAnsi="Times New Roman"/>
          <w:szCs w:val="24"/>
        </w:rPr>
      </w:pPr>
      <w:r w:rsidRPr="00255470">
        <w:rPr>
          <w:rFonts w:ascii="Times New Roman" w:hAnsi="Times New Roman"/>
          <w:b/>
          <w:szCs w:val="24"/>
        </w:rPr>
        <w:t>Reklama nás nedostane</w:t>
      </w:r>
      <w:r>
        <w:rPr>
          <w:rFonts w:ascii="Times New Roman" w:hAnsi="Times New Roman"/>
          <w:szCs w:val="24"/>
        </w:rPr>
        <w:t xml:space="preserve"> - vliv reklamy na spotřebitele, účel reklamy</w:t>
      </w:r>
      <w:r w:rsidR="005907A4">
        <w:rPr>
          <w:rFonts w:ascii="Times New Roman" w:hAnsi="Times New Roman"/>
          <w:szCs w:val="24"/>
        </w:rPr>
        <w:t>.</w:t>
      </w:r>
    </w:p>
    <w:p w:rsidR="00EF002B" w:rsidRPr="00255470" w:rsidRDefault="00EF002B" w:rsidP="00B96B87">
      <w:pPr>
        <w:ind w:firstLine="0"/>
        <w:rPr>
          <w:rFonts w:ascii="Times New Roman" w:hAnsi="Times New Roman"/>
          <w:szCs w:val="24"/>
        </w:rPr>
      </w:pPr>
      <w:r>
        <w:rPr>
          <w:rFonts w:ascii="Times New Roman" w:hAnsi="Times New Roman"/>
          <w:b/>
          <w:szCs w:val="24"/>
        </w:rPr>
        <w:t>Projekt „</w:t>
      </w:r>
      <w:r w:rsidRPr="00255470">
        <w:rPr>
          <w:rFonts w:ascii="Times New Roman" w:hAnsi="Times New Roman"/>
          <w:b/>
          <w:szCs w:val="24"/>
        </w:rPr>
        <w:t>Cestovní kancelář</w:t>
      </w:r>
      <w:r>
        <w:rPr>
          <w:rFonts w:ascii="Times New Roman" w:hAnsi="Times New Roman"/>
          <w:b/>
          <w:szCs w:val="24"/>
        </w:rPr>
        <w:t xml:space="preserve">“ </w:t>
      </w:r>
      <w:r>
        <w:rPr>
          <w:rFonts w:ascii="Times New Roman" w:hAnsi="Times New Roman"/>
          <w:szCs w:val="24"/>
        </w:rPr>
        <w:t>-</w:t>
      </w:r>
      <w:r w:rsidRPr="00255470">
        <w:rPr>
          <w:rFonts w:ascii="Times New Roman" w:hAnsi="Times New Roman"/>
          <w:szCs w:val="24"/>
        </w:rPr>
        <w:t xml:space="preserve"> žáci</w:t>
      </w:r>
      <w:r>
        <w:rPr>
          <w:rFonts w:ascii="Times New Roman" w:hAnsi="Times New Roman"/>
          <w:b/>
          <w:szCs w:val="24"/>
        </w:rPr>
        <w:t xml:space="preserve"> s</w:t>
      </w:r>
      <w:r>
        <w:rPr>
          <w:rFonts w:ascii="Times New Roman" w:hAnsi="Times New Roman"/>
          <w:szCs w:val="24"/>
        </w:rPr>
        <w:t>i ověřili finanční gramotnost, která souvisí s dovolenou (počet osob, slevy, polopenze, plná penze, destinace…)</w:t>
      </w:r>
      <w:r w:rsidR="005907A4">
        <w:rPr>
          <w:rFonts w:ascii="Times New Roman" w:hAnsi="Times New Roman"/>
          <w:szCs w:val="24"/>
        </w:rPr>
        <w:t>.</w:t>
      </w:r>
    </w:p>
    <w:p w:rsidR="00AA1D13" w:rsidRDefault="00AA1D13" w:rsidP="00EF002B">
      <w:pPr>
        <w:pStyle w:val="oficiln"/>
        <w:spacing w:before="120"/>
        <w:ind w:firstLine="0"/>
        <w:jc w:val="left"/>
        <w:rPr>
          <w:b/>
          <w:sz w:val="28"/>
          <w:szCs w:val="28"/>
        </w:rPr>
      </w:pPr>
    </w:p>
    <w:p w:rsidR="00EF002B" w:rsidRDefault="00EF002B" w:rsidP="00EF002B">
      <w:pPr>
        <w:pStyle w:val="oficiln"/>
        <w:spacing w:before="120"/>
        <w:ind w:firstLine="0"/>
        <w:jc w:val="left"/>
        <w:rPr>
          <w:b/>
          <w:sz w:val="28"/>
          <w:szCs w:val="28"/>
        </w:rPr>
      </w:pPr>
      <w:r>
        <w:rPr>
          <w:b/>
          <w:sz w:val="28"/>
          <w:szCs w:val="28"/>
        </w:rPr>
        <w:t xml:space="preserve">Environmentální výchova </w:t>
      </w:r>
    </w:p>
    <w:p w:rsidR="00EF002B" w:rsidRDefault="00EF002B" w:rsidP="00EF002B">
      <w:pPr>
        <w:pStyle w:val="oficiln"/>
        <w:spacing w:before="120"/>
        <w:ind w:firstLine="0"/>
        <w:jc w:val="left"/>
        <w:rPr>
          <w:b/>
          <w:szCs w:val="24"/>
        </w:rPr>
      </w:pPr>
      <w:r>
        <w:rPr>
          <w:szCs w:val="24"/>
        </w:rPr>
        <w:t xml:space="preserve">Žáci I. stupně se svými učiteli pravidelně a aktivně navštěvovali </w:t>
      </w:r>
      <w:r>
        <w:rPr>
          <w:b/>
          <w:szCs w:val="24"/>
        </w:rPr>
        <w:t>ekologické</w:t>
      </w:r>
      <w:r>
        <w:rPr>
          <w:szCs w:val="24"/>
        </w:rPr>
        <w:t xml:space="preserve"> </w:t>
      </w:r>
      <w:r>
        <w:rPr>
          <w:b/>
          <w:szCs w:val="24"/>
        </w:rPr>
        <w:t>výukové programy v Ekocentru Paleta:</w:t>
      </w:r>
    </w:p>
    <w:p w:rsidR="00EF002B" w:rsidRDefault="00EF002B" w:rsidP="00EF002B">
      <w:pPr>
        <w:pStyle w:val="oficiln"/>
        <w:spacing w:before="120"/>
        <w:ind w:firstLine="0"/>
        <w:jc w:val="left"/>
        <w:rPr>
          <w:b/>
          <w:sz w:val="28"/>
          <w:szCs w:val="28"/>
        </w:rPr>
      </w:pPr>
      <w:r>
        <w:rPr>
          <w:b/>
        </w:rPr>
        <w:t>Nákupy s rozumem</w:t>
      </w:r>
      <w:r>
        <w:t xml:space="preserve"> – žák chápe důležitost předcházení vzniku odpadů nakupováním minimálně zabalených výrobků</w:t>
      </w:r>
      <w:r w:rsidR="005907A4">
        <w:t>.</w:t>
      </w:r>
    </w:p>
    <w:p w:rsidR="00EF002B" w:rsidRPr="009D1620" w:rsidRDefault="00EF002B" w:rsidP="00EF002B">
      <w:pPr>
        <w:pStyle w:val="Normlnweb"/>
        <w:spacing w:before="120" w:beforeAutospacing="0" w:after="120" w:afterAutospacing="0"/>
      </w:pPr>
      <w:r>
        <w:rPr>
          <w:b/>
        </w:rPr>
        <w:t>Voda</w:t>
      </w:r>
      <w:r>
        <w:t xml:space="preserve"> - vlastnosti, koloběh, šetření – důležitost</w:t>
      </w:r>
      <w:r w:rsidR="005907A4">
        <w:t>.</w:t>
      </w:r>
      <w:r>
        <w:br/>
      </w:r>
      <w:r>
        <w:rPr>
          <w:b/>
        </w:rPr>
        <w:t xml:space="preserve">Co žije v zemi - </w:t>
      </w:r>
      <w:r>
        <w:t>povídání o zvířatech</w:t>
      </w:r>
      <w:r w:rsidR="005907A4">
        <w:t>.</w:t>
      </w:r>
      <w:r>
        <w:br/>
      </w:r>
      <w:r>
        <w:rPr>
          <w:b/>
        </w:rPr>
        <w:t xml:space="preserve">Smyslové vnímání  - </w:t>
      </w:r>
      <w:r>
        <w:t>vnímání krás přírody, vybudování bližšího vztahu k</w:t>
      </w:r>
      <w:r w:rsidR="00AE6E28">
        <w:t> </w:t>
      </w:r>
      <w:r>
        <w:t>přírodě</w:t>
      </w:r>
      <w:r w:rsidR="00AE6E28">
        <w:t>.</w:t>
      </w:r>
      <w:r>
        <w:br/>
      </w:r>
      <w:r>
        <w:rPr>
          <w:b/>
        </w:rPr>
        <w:t xml:space="preserve">Lesy v ohrožení  - </w:t>
      </w:r>
      <w:r>
        <w:t>význam lesů</w:t>
      </w:r>
      <w:r w:rsidR="00AE6E28">
        <w:t>.</w:t>
      </w:r>
      <w:r>
        <w:br/>
      </w:r>
      <w:r>
        <w:rPr>
          <w:b/>
        </w:rPr>
        <w:t xml:space="preserve">Vánoce - </w:t>
      </w:r>
      <w:r>
        <w:t>tradice, výroba svíček</w:t>
      </w:r>
      <w:r w:rsidR="00AE6E28">
        <w:t>.</w:t>
      </w:r>
      <w:r>
        <w:br/>
      </w:r>
      <w:r>
        <w:rPr>
          <w:b/>
        </w:rPr>
        <w:t xml:space="preserve">Rezervace - </w:t>
      </w:r>
      <w:r>
        <w:t>chráněné oblasti</w:t>
      </w:r>
      <w:r w:rsidR="00AE6E28">
        <w:t>.</w:t>
      </w:r>
      <w:r>
        <w:br/>
      </w:r>
      <w:r>
        <w:rPr>
          <w:b/>
        </w:rPr>
        <w:t>Velikonoční dílna</w:t>
      </w:r>
      <w:r>
        <w:t xml:space="preserve"> - tradice, pletení pomlázek, zdobení vajíček</w:t>
      </w:r>
      <w:r w:rsidR="00AE6E28">
        <w:t>.</w:t>
      </w:r>
      <w:r>
        <w:br/>
      </w:r>
      <w:r>
        <w:rPr>
          <w:b/>
        </w:rPr>
        <w:t xml:space="preserve">Inspirace přírodou - </w:t>
      </w:r>
      <w:r>
        <w:t>seznámení s pojmem bionika</w:t>
      </w:r>
      <w:r w:rsidR="00AE6E28">
        <w:t>.</w:t>
      </w:r>
      <w:r>
        <w:br/>
      </w:r>
      <w:r>
        <w:rPr>
          <w:b/>
        </w:rPr>
        <w:t xml:space="preserve">Krmítka – </w:t>
      </w:r>
      <w:r w:rsidRPr="009D1620">
        <w:t>výroba krmítek pro různé ptáky</w:t>
      </w:r>
      <w:r w:rsidR="00AE6E28">
        <w:t>.</w:t>
      </w:r>
      <w:r>
        <w:br/>
      </w:r>
      <w:r w:rsidRPr="009D1620">
        <w:rPr>
          <w:b/>
        </w:rPr>
        <w:lastRenderedPageBreak/>
        <w:t>Mikrosvět</w:t>
      </w:r>
      <w:r>
        <w:t xml:space="preserve"> – žáci si vyzkoušeli spojení počítače s</w:t>
      </w:r>
      <w:r w:rsidR="00AE6E28">
        <w:t> </w:t>
      </w:r>
      <w:r>
        <w:t>mikroskopem</w:t>
      </w:r>
      <w:r w:rsidR="00AE6E28">
        <w:t>.</w:t>
      </w:r>
      <w:r>
        <w:br/>
      </w:r>
      <w:r w:rsidRPr="009D1620">
        <w:rPr>
          <w:b/>
        </w:rPr>
        <w:t xml:space="preserve">Drátkování </w:t>
      </w:r>
      <w:r>
        <w:t>– seznámení se starým řemeslem</w:t>
      </w:r>
      <w:r w:rsidR="00AE6E28">
        <w:t>.</w:t>
      </w:r>
      <w:r>
        <w:br/>
      </w:r>
      <w:r w:rsidRPr="009D1620">
        <w:rPr>
          <w:b/>
        </w:rPr>
        <w:t>Jak to vidí nevidomí</w:t>
      </w:r>
      <w:r>
        <w:rPr>
          <w:b/>
        </w:rPr>
        <w:t xml:space="preserve"> – </w:t>
      </w:r>
      <w:r>
        <w:t xml:space="preserve">chování k takto postiženým lidem  </w:t>
      </w:r>
      <w:r>
        <w:br/>
        <w:t>a další…</w:t>
      </w:r>
    </w:p>
    <w:p w:rsidR="00EF002B" w:rsidRPr="005173A3" w:rsidRDefault="00EF002B" w:rsidP="00EF002B">
      <w:pPr>
        <w:pStyle w:val="Normlnweb"/>
        <w:spacing w:before="120" w:beforeAutospacing="0" w:after="120" w:afterAutospacing="0"/>
      </w:pPr>
      <w:r w:rsidRPr="005173A3">
        <w:rPr>
          <w:b/>
          <w:color w:val="000000"/>
          <w:shd w:val="clear" w:color="auto" w:fill="FFFFFF"/>
        </w:rPr>
        <w:t xml:space="preserve">Návštěva farmy Apolenka </w:t>
      </w:r>
    </w:p>
    <w:p w:rsidR="00EF002B" w:rsidRDefault="00EF002B" w:rsidP="00EF002B">
      <w:pPr>
        <w:spacing w:before="120"/>
        <w:ind w:firstLine="0"/>
        <w:jc w:val="left"/>
        <w:rPr>
          <w:rFonts w:ascii="Times New Roman" w:hAnsi="Times New Roman"/>
          <w:color w:val="000000"/>
          <w:szCs w:val="24"/>
          <w:shd w:val="clear" w:color="auto" w:fill="FFFFFF"/>
        </w:rPr>
      </w:pPr>
      <w:r>
        <w:rPr>
          <w:rFonts w:ascii="Times New Roman" w:hAnsi="Times New Roman"/>
          <w:color w:val="000000"/>
          <w:szCs w:val="24"/>
          <w:shd w:val="clear" w:color="auto" w:fill="FFFFFF"/>
        </w:rPr>
        <w:t>V rámci environmentální výchovy se děti na farmě seznámily s hospodářskými zvířaty a jejich užitkem pro člověka.</w:t>
      </w:r>
    </w:p>
    <w:p w:rsidR="00A667AB" w:rsidRDefault="00A667AB" w:rsidP="00EF002B">
      <w:pPr>
        <w:ind w:firstLine="0"/>
        <w:jc w:val="left"/>
        <w:rPr>
          <w:rFonts w:ascii="Times New Roman" w:hAnsi="Times New Roman"/>
          <w:b/>
          <w:sz w:val="28"/>
          <w:szCs w:val="28"/>
        </w:rPr>
      </w:pPr>
    </w:p>
    <w:p w:rsidR="00EF002B" w:rsidRDefault="00EF002B" w:rsidP="00EF002B">
      <w:pPr>
        <w:ind w:firstLine="0"/>
        <w:jc w:val="left"/>
        <w:rPr>
          <w:rFonts w:ascii="Times New Roman" w:hAnsi="Times New Roman"/>
          <w:b/>
          <w:sz w:val="28"/>
          <w:szCs w:val="28"/>
        </w:rPr>
      </w:pPr>
      <w:r>
        <w:rPr>
          <w:rFonts w:ascii="Times New Roman" w:hAnsi="Times New Roman"/>
          <w:b/>
          <w:sz w:val="28"/>
          <w:szCs w:val="28"/>
        </w:rPr>
        <w:t>Čtenářská gramotnost</w:t>
      </w:r>
    </w:p>
    <w:p w:rsidR="00EF002B" w:rsidRDefault="00EF002B" w:rsidP="00B96B87">
      <w:pPr>
        <w:spacing w:before="120"/>
        <w:ind w:firstLine="0"/>
        <w:rPr>
          <w:rFonts w:ascii="Times New Roman" w:hAnsi="Times New Roman"/>
          <w:b/>
          <w:sz w:val="28"/>
          <w:szCs w:val="28"/>
        </w:rPr>
      </w:pPr>
      <w:r>
        <w:rPr>
          <w:rFonts w:ascii="Times New Roman" w:hAnsi="Times New Roman"/>
          <w:szCs w:val="32"/>
        </w:rPr>
        <w:t>V uplynulém školním roce byl ve škole maximálně podporován rozvoj čtenářské gramotnosti.</w:t>
      </w:r>
    </w:p>
    <w:p w:rsidR="00EF002B" w:rsidRDefault="00EF002B" w:rsidP="00B96B87">
      <w:pPr>
        <w:pStyle w:val="nadpispodadn"/>
        <w:ind w:firstLine="0"/>
      </w:pPr>
      <w:r>
        <w:rPr>
          <w:b w:val="0"/>
        </w:rPr>
        <w:t xml:space="preserve">Žáci prvního ročníku se zúčastnili projektu </w:t>
      </w:r>
      <w:r>
        <w:t>„Už jsem čtenář“</w:t>
      </w:r>
      <w:r>
        <w:rPr>
          <w:b w:val="0"/>
        </w:rPr>
        <w:t>. Projekt pro ně připravily pracovnice dubinské knihovny. Žáci se během půlročního projektu seznamovali s aktivitami, které knihovna nabízí a mohli si vyzkoušet práci s interaktivní knihou, zahrát si didaktické hry a</w:t>
      </w:r>
      <w:r w:rsidR="00B96B87">
        <w:rPr>
          <w:b w:val="0"/>
        </w:rPr>
        <w:t> </w:t>
      </w:r>
      <w:r>
        <w:rPr>
          <w:b w:val="0"/>
        </w:rPr>
        <w:t xml:space="preserve">zasoutěžit si. Vyvrcholením projektu bylo </w:t>
      </w:r>
      <w:r>
        <w:t>slavnostní pasování na „Čtenáře“.</w:t>
      </w:r>
    </w:p>
    <w:p w:rsidR="00EF002B" w:rsidRDefault="00EF002B" w:rsidP="00B96B87">
      <w:pPr>
        <w:pStyle w:val="nadpispodadn"/>
        <w:ind w:firstLine="0"/>
        <w:rPr>
          <w:b w:val="0"/>
        </w:rPr>
      </w:pPr>
      <w:r>
        <w:rPr>
          <w:b w:val="0"/>
        </w:rPr>
        <w:t xml:space="preserve">V tomto školním roce byl též realizován </w:t>
      </w:r>
      <w:r>
        <w:t xml:space="preserve">celoroční školní projekt „Čteme spolu“. </w:t>
      </w:r>
      <w:r>
        <w:rPr>
          <w:b w:val="0"/>
        </w:rPr>
        <w:t xml:space="preserve">Tento projekt realizovali žáci </w:t>
      </w:r>
      <w:r w:rsidR="00D32E08" w:rsidRPr="00D32E08">
        <w:rPr>
          <w:b w:val="0"/>
        </w:rPr>
        <w:t xml:space="preserve">prvních, čtvrtých a pátých </w:t>
      </w:r>
      <w:r>
        <w:rPr>
          <w:b w:val="0"/>
        </w:rPr>
        <w:t>tříd se svými třídními učiteli.</w:t>
      </w:r>
    </w:p>
    <w:p w:rsidR="00EF002B" w:rsidRDefault="00EF002B" w:rsidP="00B96B87">
      <w:pPr>
        <w:pStyle w:val="nadpispodadn"/>
        <w:ind w:firstLine="0"/>
        <w:rPr>
          <w:b w:val="0"/>
        </w:rPr>
      </w:pPr>
      <w:r>
        <w:rPr>
          <w:b w:val="0"/>
        </w:rPr>
        <w:t>Rodiče žáků prvních tříd pomohli svým dětem vybrat vhodnou dětskou knihu, kterou si děti přinesly do školy. Každý týden jim pak žáci čtvrtých a pátých tříd z těchto knih předčítali. Dvojice „prvňák - čtvrťák“ a „prvňák - páťák“ si vedly i deníček, do kterého společně psaly a malovaly.</w:t>
      </w:r>
    </w:p>
    <w:p w:rsidR="00EF002B" w:rsidRDefault="00EF002B" w:rsidP="00B96B87">
      <w:pPr>
        <w:pStyle w:val="nadpispodadn"/>
        <w:ind w:firstLine="0"/>
        <w:rPr>
          <w:b w:val="0"/>
        </w:rPr>
      </w:pPr>
      <w:r>
        <w:rPr>
          <w:b w:val="0"/>
        </w:rPr>
        <w:t>Třídní projekt „</w:t>
      </w:r>
      <w:r w:rsidRPr="0011724E">
        <w:t>Moje oblíbená kniha</w:t>
      </w:r>
      <w:r>
        <w:rPr>
          <w:b w:val="0"/>
        </w:rPr>
        <w:t>“ - hledání informací o autorovi, ilustrátorovi, čtení ukázek</w:t>
      </w:r>
    </w:p>
    <w:p w:rsidR="00EF002B" w:rsidRDefault="00EF002B" w:rsidP="00B96B87">
      <w:pPr>
        <w:pStyle w:val="nadpispodadn"/>
        <w:ind w:firstLine="0"/>
        <w:rPr>
          <w:b w:val="0"/>
          <w:szCs w:val="28"/>
        </w:rPr>
      </w:pPr>
      <w:r>
        <w:rPr>
          <w:b w:val="0"/>
          <w:szCs w:val="28"/>
        </w:rPr>
        <w:t>V průběhu celého školního roku předčítaly paní učitelky v rámci relaxačních chvilek žákům z knih</w:t>
      </w:r>
      <w:r>
        <w:rPr>
          <w:szCs w:val="28"/>
        </w:rPr>
        <w:t xml:space="preserve">. </w:t>
      </w:r>
      <w:r>
        <w:rPr>
          <w:szCs w:val="28"/>
        </w:rPr>
        <w:br/>
      </w:r>
      <w:r>
        <w:rPr>
          <w:b w:val="0"/>
          <w:szCs w:val="28"/>
        </w:rPr>
        <w:t xml:space="preserve">Ve vyšších ročnících si žáci vedli čtenářské deníky a ze svých knih vytvářeli referáty. Četli vlastní knihy v hodinách čtení. Po celý školní rok probíhala mimočítanková četba. </w:t>
      </w:r>
    </w:p>
    <w:p w:rsidR="00EF002B" w:rsidRDefault="00EF002B" w:rsidP="00B96B87">
      <w:pPr>
        <w:pStyle w:val="nadpispodadn"/>
        <w:ind w:firstLine="0"/>
        <w:rPr>
          <w:b w:val="0"/>
          <w:szCs w:val="28"/>
        </w:rPr>
      </w:pPr>
      <w:r>
        <w:rPr>
          <w:b w:val="0"/>
          <w:szCs w:val="28"/>
        </w:rPr>
        <w:t xml:space="preserve">V rámci </w:t>
      </w:r>
      <w:r>
        <w:rPr>
          <w:szCs w:val="28"/>
        </w:rPr>
        <w:t xml:space="preserve">„Čtenářských dílen“ </w:t>
      </w:r>
      <w:r>
        <w:rPr>
          <w:b w:val="0"/>
          <w:szCs w:val="28"/>
        </w:rPr>
        <w:t>byl kladen důraz na rozvoj čtenářství a čtenářské gramotnosti.</w:t>
      </w:r>
      <w:r>
        <w:rPr>
          <w:b w:val="0"/>
          <w:szCs w:val="28"/>
        </w:rPr>
        <w:br/>
      </w:r>
    </w:p>
    <w:p w:rsidR="007B4760" w:rsidRPr="007A53C1" w:rsidRDefault="007B4760" w:rsidP="00F94DC2">
      <w:pPr>
        <w:pStyle w:val="nadpispodadn"/>
        <w:shd w:val="clear" w:color="auto" w:fill="FBE4D5" w:themeFill="accent2" w:themeFillTint="33"/>
        <w:ind w:firstLine="0"/>
        <w:jc w:val="left"/>
        <w:rPr>
          <w:sz w:val="28"/>
          <w:szCs w:val="28"/>
        </w:rPr>
      </w:pPr>
      <w:r w:rsidRPr="007A53C1">
        <w:rPr>
          <w:sz w:val="28"/>
          <w:szCs w:val="28"/>
        </w:rPr>
        <w:t xml:space="preserve">II. stupeň </w:t>
      </w:r>
    </w:p>
    <w:p w:rsidR="00CD08C7" w:rsidRDefault="00CD08C7" w:rsidP="00CD08C7">
      <w:pPr>
        <w:tabs>
          <w:tab w:val="left" w:pos="9214"/>
        </w:tabs>
        <w:ind w:right="-1" w:firstLine="0"/>
        <w:rPr>
          <w:rFonts w:ascii="Times New Roman" w:hAnsi="Times New Roman"/>
          <w:szCs w:val="24"/>
        </w:rPr>
      </w:pPr>
      <w:r>
        <w:rPr>
          <w:rFonts w:ascii="Times New Roman" w:hAnsi="Times New Roman"/>
          <w:szCs w:val="24"/>
        </w:rPr>
        <w:t xml:space="preserve">Všechny třídy II. stupně se vzdělávaly podle školního vzdělávacího programu základního vzdělávání Klíč k vědění. Náplň vyučovacích hodin i zvolené formy a metody práce směřovaly k plnění klíčových kompetencí, výuka zajišťovala rozvoj schopností, vědomostí, dovedností a zájmů žáků. Druhý cizí jazyk byl pro žáky II. stupně od </w:t>
      </w:r>
      <w:r>
        <w:rPr>
          <w:rFonts w:ascii="Times New Roman" w:hAnsi="Times New Roman"/>
          <w:b/>
          <w:szCs w:val="24"/>
        </w:rPr>
        <w:t>7. ročníku</w:t>
      </w:r>
      <w:r>
        <w:rPr>
          <w:rFonts w:ascii="Times New Roman" w:hAnsi="Times New Roman"/>
          <w:szCs w:val="24"/>
        </w:rPr>
        <w:t xml:space="preserve"> povinný. Žákům byly nabízeny </w:t>
      </w:r>
      <w:r>
        <w:rPr>
          <w:rFonts w:ascii="Times New Roman" w:hAnsi="Times New Roman"/>
          <w:b/>
          <w:szCs w:val="24"/>
        </w:rPr>
        <w:t>německý a ruský jazyk</w:t>
      </w:r>
      <w:r>
        <w:rPr>
          <w:rFonts w:ascii="Times New Roman" w:hAnsi="Times New Roman"/>
          <w:szCs w:val="24"/>
        </w:rPr>
        <w:t xml:space="preserve"> v rozsahu 2 hodin týdně. Od 8. ročníku si žáci vybírali z nabídky volitelných předmětů.</w:t>
      </w:r>
    </w:p>
    <w:p w:rsidR="00CD08C7" w:rsidRDefault="00CD08C7" w:rsidP="00CD08C7">
      <w:pPr>
        <w:tabs>
          <w:tab w:val="left" w:pos="9214"/>
        </w:tabs>
        <w:ind w:right="-1" w:firstLine="0"/>
        <w:rPr>
          <w:rFonts w:ascii="Times New Roman" w:hAnsi="Times New Roman"/>
          <w:szCs w:val="24"/>
        </w:rPr>
      </w:pPr>
      <w:r>
        <w:rPr>
          <w:rFonts w:ascii="Times New Roman" w:hAnsi="Times New Roman"/>
          <w:szCs w:val="24"/>
        </w:rPr>
        <w:t xml:space="preserve">V 9. třídách byl od ledna 2017 realizován </w:t>
      </w:r>
      <w:r>
        <w:rPr>
          <w:rFonts w:ascii="Times New Roman" w:hAnsi="Times New Roman"/>
          <w:b/>
          <w:szCs w:val="24"/>
        </w:rPr>
        <w:t>přípravný kurz k přijímacím zkouškám z matematiky a českého jazyka</w:t>
      </w:r>
      <w:r>
        <w:rPr>
          <w:rFonts w:ascii="Times New Roman" w:hAnsi="Times New Roman"/>
          <w:szCs w:val="24"/>
        </w:rPr>
        <w:t>.</w:t>
      </w:r>
    </w:p>
    <w:p w:rsidR="00CD08C7" w:rsidRDefault="00CD08C7" w:rsidP="00CD08C7">
      <w:pPr>
        <w:tabs>
          <w:tab w:val="left" w:pos="9214"/>
        </w:tabs>
        <w:ind w:right="-1" w:firstLine="0"/>
        <w:rPr>
          <w:rFonts w:ascii="Times New Roman" w:hAnsi="Times New Roman"/>
          <w:b/>
          <w:szCs w:val="24"/>
        </w:rPr>
      </w:pPr>
      <w:r>
        <w:rPr>
          <w:rFonts w:ascii="Times New Roman" w:hAnsi="Times New Roman"/>
          <w:szCs w:val="24"/>
        </w:rPr>
        <w:t>Pro další rozvoj schopností a nadání žáků se škola zapojila do většiny soutěží a olympiád. V </w:t>
      </w:r>
      <w:r>
        <w:rPr>
          <w:rFonts w:ascii="Times New Roman" w:hAnsi="Times New Roman"/>
          <w:b/>
          <w:szCs w:val="24"/>
        </w:rPr>
        <w:t>rámci evaluačního šetření se škola zapojuje do soutěží, šetření a testů.</w:t>
      </w:r>
    </w:p>
    <w:p w:rsidR="00CD08C7" w:rsidRDefault="00CD08C7" w:rsidP="00CD08C7">
      <w:pPr>
        <w:tabs>
          <w:tab w:val="left" w:pos="9214"/>
        </w:tabs>
        <w:ind w:right="-1" w:firstLine="0"/>
        <w:rPr>
          <w:rFonts w:ascii="Times New Roman" w:hAnsi="Times New Roman"/>
          <w:szCs w:val="24"/>
        </w:rPr>
      </w:pPr>
      <w:r>
        <w:rPr>
          <w:rFonts w:ascii="Times New Roman" w:hAnsi="Times New Roman"/>
          <w:szCs w:val="24"/>
        </w:rPr>
        <w:t xml:space="preserve">V listopadu 2016 proběhlo </w:t>
      </w:r>
      <w:r>
        <w:rPr>
          <w:rFonts w:ascii="Times New Roman" w:hAnsi="Times New Roman"/>
          <w:b/>
          <w:szCs w:val="24"/>
        </w:rPr>
        <w:t>testování žáků 9. ročníku SCIO – STONOŽKA</w:t>
      </w:r>
      <w:r>
        <w:rPr>
          <w:rFonts w:ascii="Times New Roman" w:hAnsi="Times New Roman"/>
          <w:szCs w:val="24"/>
        </w:rPr>
        <w:t xml:space="preserve"> v matematice, českém jazyce a obecných studijních předpokladech.</w:t>
      </w:r>
    </w:p>
    <w:p w:rsidR="00CD08C7" w:rsidRDefault="00CD08C7" w:rsidP="00CD08C7">
      <w:pPr>
        <w:tabs>
          <w:tab w:val="left" w:pos="9214"/>
        </w:tabs>
        <w:ind w:right="-1" w:firstLine="0"/>
        <w:rPr>
          <w:rFonts w:ascii="Times New Roman" w:hAnsi="Times New Roman"/>
          <w:color w:val="333333"/>
          <w:szCs w:val="24"/>
        </w:rPr>
      </w:pPr>
      <w:r>
        <w:rPr>
          <w:rFonts w:ascii="Times New Roman" w:hAnsi="Times New Roman"/>
          <w:szCs w:val="24"/>
        </w:rPr>
        <w:t xml:space="preserve">Třídními učiteli byla prováděna pravidelně </w:t>
      </w:r>
      <w:r>
        <w:rPr>
          <w:rFonts w:ascii="Times New Roman" w:hAnsi="Times New Roman"/>
          <w:b/>
          <w:bCs/>
          <w:szCs w:val="24"/>
        </w:rPr>
        <w:t xml:space="preserve">pedagogická diagnostika </w:t>
      </w:r>
      <w:r>
        <w:rPr>
          <w:rFonts w:ascii="Times New Roman" w:hAnsi="Times New Roman"/>
          <w:szCs w:val="24"/>
        </w:rPr>
        <w:t xml:space="preserve">a byl zajišťován </w:t>
      </w:r>
      <w:r>
        <w:rPr>
          <w:rFonts w:ascii="Times New Roman" w:hAnsi="Times New Roman"/>
          <w:b/>
          <w:szCs w:val="24"/>
        </w:rPr>
        <w:t>program protidrogové prevence</w:t>
      </w:r>
      <w:r>
        <w:rPr>
          <w:rFonts w:ascii="Times New Roman" w:hAnsi="Times New Roman"/>
          <w:szCs w:val="24"/>
        </w:rPr>
        <w:t xml:space="preserve">. V rámci prevence patologických jevů žáci absolvovali vzdělávací </w:t>
      </w:r>
      <w:r>
        <w:rPr>
          <w:rFonts w:ascii="Times New Roman" w:hAnsi="Times New Roman"/>
          <w:szCs w:val="24"/>
        </w:rPr>
        <w:lastRenderedPageBreak/>
        <w:t>přednášky Bezpečný internet, Kyberšikana a akce Hrou proti AIDS.  Žáci 6. – 9. ročníku vyslechli přednášku Policie ČR s tematikou kyberšikana a v 8. ročníku přednášku na téma drogy a drogová závislost.</w:t>
      </w:r>
      <w:r>
        <w:rPr>
          <w:rFonts w:ascii="Times New Roman" w:hAnsi="Times New Roman"/>
          <w:color w:val="333333"/>
          <w:szCs w:val="24"/>
        </w:rPr>
        <w:t xml:space="preserve"> </w:t>
      </w:r>
      <w:r w:rsidR="00D32E08" w:rsidRPr="00D32E08">
        <w:rPr>
          <w:rFonts w:ascii="Times New Roman" w:hAnsi="Times New Roman"/>
          <w:szCs w:val="24"/>
        </w:rPr>
        <w:t>V šestém ročníku byly realizovány pracovníky PPP v Ústí nad Orlicí programy primární prevence Krok za Krokem.</w:t>
      </w:r>
      <w:r w:rsidRPr="00D32E08">
        <w:rPr>
          <w:rFonts w:ascii="Times New Roman" w:hAnsi="Times New Roman"/>
          <w:szCs w:val="24"/>
        </w:rPr>
        <w:t xml:space="preserve"> </w:t>
      </w:r>
      <w:bookmarkStart w:id="1" w:name="_Hlk487730974"/>
      <w:r w:rsidRPr="00D32E08">
        <w:rPr>
          <w:rFonts w:ascii="Times New Roman" w:hAnsi="Times New Roman"/>
          <w:szCs w:val="24"/>
        </w:rPr>
        <w:t xml:space="preserve">Programy </w:t>
      </w:r>
      <w:r>
        <w:rPr>
          <w:rFonts w:ascii="Times New Roman" w:hAnsi="Times New Roman"/>
          <w:color w:val="333333"/>
          <w:szCs w:val="24"/>
        </w:rPr>
        <w:t>jsou přínosné pro žáky i vyučující. Pomáhají zvláště v řešení složitějších vrstevnických vztahů, cenný je pro pedagogy i odborný pohled externích pracovníků. Pozitivně hodnotíme přístup pracovníků PPP i způsob vedení programů. Součástí je vždy i pohovor pracovníků s třídním učitelem, vedením školy, příp. školním psychologem o situaci ve třídě před zahájením programu i po jeho skončení, písemné zprávy z každého programu jsou jasné a konkrétní, obsahují doporučení pro práci s kolektivem.</w:t>
      </w:r>
    </w:p>
    <w:bookmarkEnd w:id="1"/>
    <w:p w:rsidR="00CD08C7" w:rsidRDefault="00CD08C7" w:rsidP="00CD08C7">
      <w:pPr>
        <w:tabs>
          <w:tab w:val="left" w:pos="9214"/>
        </w:tabs>
        <w:ind w:right="-1" w:firstLine="0"/>
        <w:rPr>
          <w:rFonts w:ascii="Times New Roman" w:hAnsi="Times New Roman"/>
          <w:szCs w:val="24"/>
        </w:rPr>
      </w:pPr>
      <w:r>
        <w:rPr>
          <w:rFonts w:ascii="Times New Roman" w:hAnsi="Times New Roman"/>
          <w:color w:val="333333"/>
          <w:szCs w:val="24"/>
        </w:rPr>
        <w:t>V</w:t>
      </w:r>
      <w:r>
        <w:rPr>
          <w:rFonts w:ascii="Times New Roman" w:hAnsi="Times New Roman"/>
          <w:szCs w:val="24"/>
        </w:rPr>
        <w:t xml:space="preserve">ýtvarné nadání a estetický cit se nám podařilo podpořit zorganizováním </w:t>
      </w:r>
      <w:r>
        <w:rPr>
          <w:rFonts w:ascii="Times New Roman" w:hAnsi="Times New Roman"/>
          <w:b/>
          <w:szCs w:val="24"/>
        </w:rPr>
        <w:t>velikonočních</w:t>
      </w:r>
      <w:r>
        <w:rPr>
          <w:rFonts w:ascii="Times New Roman" w:hAnsi="Times New Roman"/>
          <w:szCs w:val="24"/>
        </w:rPr>
        <w:t xml:space="preserve"> a </w:t>
      </w:r>
      <w:r>
        <w:rPr>
          <w:rFonts w:ascii="Times New Roman" w:hAnsi="Times New Roman"/>
          <w:b/>
          <w:szCs w:val="24"/>
        </w:rPr>
        <w:t>vánočních dílen.</w:t>
      </w:r>
      <w:r>
        <w:rPr>
          <w:rFonts w:ascii="Times New Roman" w:hAnsi="Times New Roman"/>
          <w:szCs w:val="24"/>
        </w:rPr>
        <w:t xml:space="preserve"> Škola v rámci projektového dne Vítání podzimu zorganizovala výtvarnou soutěž O nejhezčí podzimní dekoraci, o kterou žáci projevili velký zájem. Žáci byli úspěšní ve výtvarných soutěžích, podíleli se i na utváření estetického prostředí ve škole.</w:t>
      </w:r>
    </w:p>
    <w:p w:rsidR="00CD08C7" w:rsidRPr="00C97A0D" w:rsidRDefault="00CD08C7" w:rsidP="00CD08C7">
      <w:pPr>
        <w:ind w:firstLine="0"/>
        <w:rPr>
          <w:rFonts w:ascii="Times New Roman" w:hAnsi="Times New Roman"/>
          <w:b/>
          <w:szCs w:val="24"/>
        </w:rPr>
      </w:pPr>
      <w:r w:rsidRPr="008F46B2">
        <w:rPr>
          <w:rFonts w:ascii="Times New Roman" w:hAnsi="Times New Roman"/>
          <w:b/>
          <w:color w:val="33382A"/>
          <w:szCs w:val="24"/>
          <w:shd w:val="clear" w:color="auto" w:fill="FFFFFF"/>
        </w:rPr>
        <w:t>Za účasti žáků, učitelů i rodičů, byl ve středu 7. prosince 2016 poprvé v historii školy rozsvícen vánoční strom na nádvoří</w:t>
      </w:r>
      <w:r w:rsidRPr="008F46B2">
        <w:rPr>
          <w:rFonts w:ascii="Arial" w:hAnsi="Arial" w:cs="Arial"/>
          <w:b/>
          <w:color w:val="33382A"/>
          <w:sz w:val="23"/>
          <w:szCs w:val="23"/>
          <w:shd w:val="clear" w:color="auto" w:fill="FFFFFF"/>
        </w:rPr>
        <w:t>. </w:t>
      </w:r>
      <w:r w:rsidRPr="00C97A0D">
        <w:rPr>
          <w:rFonts w:ascii="Times New Roman" w:hAnsi="Times New Roman"/>
          <w:color w:val="33382A"/>
          <w:szCs w:val="24"/>
        </w:rPr>
        <w:t>Dopolední slavnostní rozsvěcení vánočního stromu bylo úvodem k odpoledním vánočním dílnám a vánočnímu jarmarku, které se letos těšily velikému zájmu veřejnosti.</w:t>
      </w:r>
    </w:p>
    <w:p w:rsidR="00CD08C7" w:rsidRDefault="00CD08C7" w:rsidP="00CD08C7">
      <w:pPr>
        <w:tabs>
          <w:tab w:val="left" w:pos="9214"/>
        </w:tabs>
        <w:ind w:right="-1" w:firstLine="0"/>
        <w:rPr>
          <w:rFonts w:ascii="Times New Roman" w:hAnsi="Times New Roman"/>
        </w:rPr>
      </w:pPr>
      <w:r>
        <w:rPr>
          <w:rFonts w:ascii="Times New Roman" w:hAnsi="Times New Roman"/>
          <w:szCs w:val="24"/>
        </w:rPr>
        <w:t xml:space="preserve">Naše škola podporuje </w:t>
      </w:r>
      <w:r>
        <w:rPr>
          <w:rFonts w:ascii="Times New Roman" w:hAnsi="Times New Roman"/>
          <w:b/>
          <w:szCs w:val="24"/>
        </w:rPr>
        <w:t>rozvoj jazykových dovedností</w:t>
      </w:r>
      <w:r>
        <w:rPr>
          <w:rFonts w:ascii="Times New Roman" w:hAnsi="Times New Roman"/>
          <w:szCs w:val="24"/>
        </w:rPr>
        <w:t xml:space="preserve"> žáků. Od 7. ročníku mají žáci zařazen druhý cizí jazyk (německý nebo ruský). </w:t>
      </w:r>
      <w:r>
        <w:rPr>
          <w:rFonts w:ascii="Times New Roman" w:hAnsi="Times New Roman"/>
        </w:rPr>
        <w:t>Výuka anglického jazyka byla i v tomto roce výrazně a</w:t>
      </w:r>
      <w:r w:rsidR="00B96B87">
        <w:rPr>
          <w:rFonts w:ascii="Times New Roman" w:hAnsi="Times New Roman"/>
        </w:rPr>
        <w:t> </w:t>
      </w:r>
      <w:r>
        <w:rPr>
          <w:rFonts w:ascii="Times New Roman" w:hAnsi="Times New Roman"/>
        </w:rPr>
        <w:t xml:space="preserve">efektivně podpořena vloni vyzkoušeným a osvědčeným výukovým programem </w:t>
      </w:r>
      <w:r>
        <w:rPr>
          <w:rFonts w:ascii="Times New Roman" w:hAnsi="Times New Roman"/>
          <w:b/>
        </w:rPr>
        <w:t>ONLINE jazyky</w:t>
      </w:r>
      <w:r>
        <w:rPr>
          <w:rFonts w:ascii="Times New Roman" w:hAnsi="Times New Roman"/>
        </w:rPr>
        <w:t xml:space="preserve"> – angličtina online pro samouky, ke kterému měli žáci přístup zdarma i mimo vyučování. Žáci postupně procházeli online jazykovým kurzem a zlepšovali své znalosti anglické gramatiky, rozšiřovali si slovní zásobu a zlepšovali výslovnost. V hodinách AJ jsou využívané tablety se sluchátky pořízené v rámci projektu. Další zajímavou a užitečnou aktivitou je čtení anglických knížek ze školní knihovny.</w:t>
      </w:r>
    </w:p>
    <w:p w:rsidR="00CD08C7" w:rsidRDefault="00CD08C7" w:rsidP="00CD08C7">
      <w:pPr>
        <w:ind w:firstLine="0"/>
        <w:rPr>
          <w:rFonts w:ascii="Times New Roman" w:hAnsi="Times New Roman"/>
          <w:szCs w:val="24"/>
        </w:rPr>
      </w:pPr>
      <w:r>
        <w:rPr>
          <w:rFonts w:ascii="Times New Roman" w:hAnsi="Times New Roman"/>
          <w:szCs w:val="24"/>
        </w:rPr>
        <w:t xml:space="preserve">Žáci 6. až 8. ročníku se již druhým rokem </w:t>
      </w:r>
      <w:r w:rsidR="00D32E08" w:rsidRPr="00D32E08">
        <w:rPr>
          <w:rFonts w:ascii="Times New Roman" w:hAnsi="Times New Roman"/>
          <w:szCs w:val="24"/>
        </w:rPr>
        <w:t xml:space="preserve">shlédli divadelní představení v anglickém jazyce </w:t>
      </w:r>
      <w:r>
        <w:rPr>
          <w:rFonts w:ascii="Times New Roman" w:hAnsi="Times New Roman"/>
          <w:szCs w:val="24"/>
        </w:rPr>
        <w:t>a mohli si tak ověřit, jak jsou schopni porozumět mluvenému slovu v angličtině.</w:t>
      </w:r>
    </w:p>
    <w:p w:rsidR="00CD08C7" w:rsidRDefault="00CD08C7" w:rsidP="00CD08C7">
      <w:pPr>
        <w:widowControl w:val="0"/>
        <w:spacing w:after="0"/>
        <w:ind w:firstLine="0"/>
        <w:rPr>
          <w:rFonts w:ascii="Times New Roman" w:hAnsi="Times New Roman"/>
          <w:szCs w:val="24"/>
        </w:rPr>
      </w:pPr>
      <w:r>
        <w:rPr>
          <w:rFonts w:ascii="Times New Roman" w:hAnsi="Times New Roman"/>
          <w:szCs w:val="24"/>
        </w:rPr>
        <w:t xml:space="preserve">Všechny naše aktivity směřující k rozvoji jazykových schopností našich žáků byly korunovány několika </w:t>
      </w:r>
      <w:r>
        <w:rPr>
          <w:rFonts w:ascii="Times New Roman" w:hAnsi="Times New Roman"/>
          <w:b/>
          <w:szCs w:val="24"/>
        </w:rPr>
        <w:t>výraznými úspěchy</w:t>
      </w:r>
      <w:r>
        <w:rPr>
          <w:rFonts w:ascii="Times New Roman" w:hAnsi="Times New Roman"/>
          <w:szCs w:val="24"/>
        </w:rPr>
        <w:t xml:space="preserve"> našich žáků v soutěžích. V soutěži </w:t>
      </w:r>
      <w:r w:rsidRPr="00C97A0D">
        <w:rPr>
          <w:rFonts w:ascii="Times New Roman" w:hAnsi="Times New Roman"/>
          <w:b/>
          <w:szCs w:val="24"/>
        </w:rPr>
        <w:t>AGYSLINGUA</w:t>
      </w:r>
      <w:r w:rsidRPr="00C97A0D">
        <w:rPr>
          <w:rFonts w:ascii="Times New Roman" w:hAnsi="Times New Roman"/>
          <w:szCs w:val="24"/>
        </w:rPr>
        <w:t xml:space="preserve"> pořádané Anglickým gymnáziem </w:t>
      </w:r>
      <w:r w:rsidRPr="00C97A0D">
        <w:rPr>
          <w:rFonts w:ascii="Times New Roman" w:hAnsi="Times New Roman"/>
          <w:szCs w:val="24"/>
          <w:shd w:val="clear" w:color="auto" w:fill="FFFFFF"/>
        </w:rPr>
        <w:t>v kategorii A2 určené pro žáky 8.</w:t>
      </w:r>
      <w:r w:rsidR="00AA1D13">
        <w:rPr>
          <w:rFonts w:ascii="Times New Roman" w:hAnsi="Times New Roman"/>
          <w:szCs w:val="24"/>
          <w:shd w:val="clear" w:color="auto" w:fill="FFFFFF"/>
        </w:rPr>
        <w:t xml:space="preserve"> </w:t>
      </w:r>
      <w:r w:rsidRPr="00C97A0D">
        <w:rPr>
          <w:rFonts w:ascii="Times New Roman" w:hAnsi="Times New Roman"/>
          <w:szCs w:val="24"/>
          <w:shd w:val="clear" w:color="auto" w:fill="FFFFFF"/>
        </w:rPr>
        <w:t>ročníků uteklo žákyni z 8.</w:t>
      </w:r>
      <w:r w:rsidR="00AA1D13">
        <w:rPr>
          <w:rFonts w:ascii="Times New Roman" w:hAnsi="Times New Roman"/>
          <w:szCs w:val="24"/>
          <w:shd w:val="clear" w:color="auto" w:fill="FFFFFF"/>
        </w:rPr>
        <w:t xml:space="preserve"> </w:t>
      </w:r>
      <w:r w:rsidRPr="00C97A0D">
        <w:rPr>
          <w:rFonts w:ascii="Times New Roman" w:hAnsi="Times New Roman"/>
          <w:szCs w:val="24"/>
          <w:shd w:val="clear" w:color="auto" w:fill="FFFFFF"/>
        </w:rPr>
        <w:t>B jen o bod třetí místo. V kategorii B1, kde soutěžili žáci 9. ročníků, zastupoval naši školu žák</w:t>
      </w:r>
      <w:r>
        <w:rPr>
          <w:rFonts w:ascii="Times New Roman" w:hAnsi="Times New Roman"/>
          <w:szCs w:val="24"/>
          <w:shd w:val="clear" w:color="auto" w:fill="FFFFFF"/>
        </w:rPr>
        <w:t xml:space="preserve"> </w:t>
      </w:r>
      <w:r w:rsidRPr="00C97A0D">
        <w:rPr>
          <w:rFonts w:ascii="Times New Roman" w:hAnsi="Times New Roman"/>
          <w:szCs w:val="24"/>
          <w:shd w:val="clear" w:color="auto" w:fill="FFFFFF"/>
        </w:rPr>
        <w:t>z 9.</w:t>
      </w:r>
      <w:r w:rsidR="00AA1D13">
        <w:rPr>
          <w:rFonts w:ascii="Times New Roman" w:hAnsi="Times New Roman"/>
          <w:szCs w:val="24"/>
          <w:shd w:val="clear" w:color="auto" w:fill="FFFFFF"/>
        </w:rPr>
        <w:t xml:space="preserve"> </w:t>
      </w:r>
      <w:r w:rsidRPr="00C97A0D">
        <w:rPr>
          <w:rFonts w:ascii="Times New Roman" w:hAnsi="Times New Roman"/>
          <w:szCs w:val="24"/>
          <w:shd w:val="clear" w:color="auto" w:fill="FFFFFF"/>
        </w:rPr>
        <w:t>B a obsadil</w:t>
      </w:r>
      <w:r>
        <w:rPr>
          <w:rFonts w:ascii="Times New Roman" w:hAnsi="Times New Roman"/>
          <w:szCs w:val="24"/>
          <w:shd w:val="clear" w:color="auto" w:fill="FFFFFF"/>
        </w:rPr>
        <w:t xml:space="preserve"> první </w:t>
      </w:r>
      <w:r w:rsidRPr="00C97A0D">
        <w:rPr>
          <w:rFonts w:ascii="Times New Roman" w:hAnsi="Times New Roman"/>
          <w:szCs w:val="24"/>
          <w:shd w:val="clear" w:color="auto" w:fill="FFFFFF"/>
        </w:rPr>
        <w:t>místo.</w:t>
      </w:r>
    </w:p>
    <w:p w:rsidR="00CD08C7" w:rsidRDefault="00CD08C7" w:rsidP="00CD08C7">
      <w:pPr>
        <w:ind w:firstLine="0"/>
        <w:rPr>
          <w:rFonts w:ascii="Times New Roman" w:hAnsi="Times New Roman"/>
          <w:szCs w:val="24"/>
        </w:rPr>
      </w:pPr>
    </w:p>
    <w:p w:rsidR="00CD08C7" w:rsidRDefault="00CD08C7" w:rsidP="00CD08C7">
      <w:pPr>
        <w:ind w:firstLine="0"/>
        <w:rPr>
          <w:rFonts w:ascii="Times New Roman" w:hAnsi="Times New Roman"/>
          <w:b/>
          <w:szCs w:val="24"/>
        </w:rPr>
      </w:pPr>
      <w:r>
        <w:rPr>
          <w:rFonts w:ascii="Times New Roman" w:hAnsi="Times New Roman"/>
          <w:szCs w:val="24"/>
        </w:rPr>
        <w:t xml:space="preserve">Škola i v tomto školním roce podporovala výjezdy žáků na pobyty v přírodě s turistikou.  </w:t>
      </w:r>
      <w:r>
        <w:rPr>
          <w:rFonts w:ascii="Times New Roman" w:hAnsi="Times New Roman"/>
          <w:b/>
          <w:szCs w:val="24"/>
        </w:rPr>
        <w:t xml:space="preserve">Na tyto pobyty v přírodě vyjelo ve školním roce 2016 - 2017 z II. stupně 51% žáků. V zimním období jsme pro žáky 7. ročníku zorganizovali pobyt v přírodě s lyžováním </w:t>
      </w:r>
      <w:r w:rsidRPr="00643955">
        <w:rPr>
          <w:rFonts w:ascii="Times New Roman" w:hAnsi="Times New Roman"/>
          <w:b/>
          <w:szCs w:val="24"/>
        </w:rPr>
        <w:t>v Českých Petrovicích.</w:t>
      </w:r>
      <w:r>
        <w:rPr>
          <w:rFonts w:ascii="Times New Roman" w:hAnsi="Times New Roman"/>
          <w:b/>
          <w:szCs w:val="24"/>
        </w:rPr>
        <w:t xml:space="preserve"> </w:t>
      </w:r>
    </w:p>
    <w:p w:rsidR="00B37586" w:rsidRDefault="00CD08C7" w:rsidP="00CD08C7">
      <w:pPr>
        <w:ind w:firstLine="0"/>
        <w:rPr>
          <w:rFonts w:ascii="Times New Roman" w:hAnsi="Times New Roman"/>
          <w:szCs w:val="24"/>
        </w:rPr>
      </w:pPr>
      <w:r w:rsidRPr="00DC5ACA">
        <w:rPr>
          <w:rFonts w:ascii="Times New Roman" w:hAnsi="Times New Roman"/>
          <w:b/>
          <w:szCs w:val="24"/>
        </w:rPr>
        <w:t xml:space="preserve">Třídy II. stupně se v průběhu roku zúčastnily exkurzí, kulturních akcí a výukových programů – </w:t>
      </w:r>
      <w:r w:rsidRPr="00DC5ACA">
        <w:rPr>
          <w:rFonts w:ascii="Times New Roman" w:hAnsi="Times New Roman"/>
          <w:szCs w:val="24"/>
        </w:rPr>
        <w:t xml:space="preserve"> výstava v Praze </w:t>
      </w:r>
      <w:r w:rsidR="00117966" w:rsidRPr="00DC5ACA">
        <w:rPr>
          <w:rFonts w:ascii="Times New Roman" w:hAnsi="Times New Roman"/>
          <w:color w:val="33382A"/>
          <w:szCs w:val="24"/>
          <w:shd w:val="clear" w:color="auto" w:fill="FFFFFF"/>
        </w:rPr>
        <w:t xml:space="preserve">Body </w:t>
      </w:r>
      <w:r w:rsidR="00117966" w:rsidRPr="00117966">
        <w:rPr>
          <w:rFonts w:ascii="Times New Roman" w:hAnsi="Times New Roman"/>
          <w:szCs w:val="24"/>
          <w:shd w:val="clear" w:color="auto" w:fill="FFFFFF"/>
        </w:rPr>
        <w:t>The Exhibition, exkurze do banky</w:t>
      </w:r>
      <w:r w:rsidR="00117966" w:rsidRPr="00117966">
        <w:rPr>
          <w:rFonts w:ascii="Times New Roman" w:hAnsi="Times New Roman"/>
          <w:szCs w:val="24"/>
        </w:rPr>
        <w:t xml:space="preserve"> Moneta Money bank, filmové představení, divadelní představení ve Východočeském divadle i v pražských divadlech, </w:t>
      </w:r>
      <w:r w:rsidRPr="00DC5ACA">
        <w:rPr>
          <w:rFonts w:ascii="Times New Roman" w:hAnsi="Times New Roman"/>
          <w:szCs w:val="24"/>
        </w:rPr>
        <w:t xml:space="preserve">exkurze do Archeoparku ve Všestarech. Žáci 6. ročníku se účastnili </w:t>
      </w:r>
      <w:r w:rsidRPr="00DC5ACA">
        <w:rPr>
          <w:rFonts w:ascii="Times New Roman" w:hAnsi="Times New Roman"/>
          <w:color w:val="33382A"/>
          <w:szCs w:val="24"/>
          <w:shd w:val="clear" w:color="auto" w:fill="FFFFFF"/>
        </w:rPr>
        <w:t>unikátní týmové hry QuickGame, která prověřila rychlost, hbitost, paměť, sílu, smysl pro spolupráci a pevnou vůli žáků. Žáci rozdělení do týmů se snažili zdolat 11 výzev (sportovních aktivit) v tematické jeskyni.</w:t>
      </w:r>
      <w:r w:rsidRPr="00DC5ACA">
        <w:rPr>
          <w:rFonts w:ascii="Times New Roman" w:hAnsi="Times New Roman"/>
          <w:szCs w:val="24"/>
        </w:rPr>
        <w:t xml:space="preserve"> Motivací k technickému vzdělávání byly opět zajímavé technické dílny v rámci projektu Podpora technického a</w:t>
      </w:r>
      <w:r w:rsidR="00B96B87">
        <w:rPr>
          <w:rFonts w:ascii="Times New Roman" w:hAnsi="Times New Roman"/>
          <w:szCs w:val="24"/>
        </w:rPr>
        <w:t> </w:t>
      </w:r>
      <w:r w:rsidRPr="00DC5ACA">
        <w:rPr>
          <w:rFonts w:ascii="Times New Roman" w:hAnsi="Times New Roman"/>
          <w:szCs w:val="24"/>
        </w:rPr>
        <w:t>přírodovědného vzdělání, do něhož je naše škola zapojena. Velmi úspěšnou akcí byla exkurze pro chlapce 8. ročníku do firmy Junker v Holicích. V</w:t>
      </w:r>
      <w:r w:rsidRPr="00DC5ACA">
        <w:rPr>
          <w:rFonts w:ascii="Times New Roman" w:hAnsi="Times New Roman"/>
          <w:color w:val="33382A"/>
          <w:szCs w:val="24"/>
          <w:shd w:val="clear" w:color="auto" w:fill="FFFFFF"/>
        </w:rPr>
        <w:t xml:space="preserve">ybraní žáci 9. tříd navštívili laboratoř chemie na Karlově univerzitě. Vyzkoušeli si zajímavé pokusy, např. hoření gumového </w:t>
      </w:r>
      <w:r w:rsidRPr="00DC5ACA">
        <w:rPr>
          <w:rFonts w:ascii="Times New Roman" w:hAnsi="Times New Roman"/>
          <w:color w:val="33382A"/>
          <w:szCs w:val="24"/>
          <w:shd w:val="clear" w:color="auto" w:fill="FFFFFF"/>
        </w:rPr>
        <w:lastRenderedPageBreak/>
        <w:t>medvídka (bonbónu), velký úspěch měl pokus hořící ruka a</w:t>
      </w:r>
      <w:r>
        <w:rPr>
          <w:rFonts w:ascii="Times New Roman" w:hAnsi="Times New Roman"/>
          <w:color w:val="33382A"/>
          <w:szCs w:val="24"/>
        </w:rPr>
        <w:t xml:space="preserve"> </w:t>
      </w:r>
      <w:r w:rsidRPr="00DC5ACA">
        <w:rPr>
          <w:rFonts w:ascii="Times New Roman" w:hAnsi="Times New Roman"/>
          <w:color w:val="33382A"/>
          <w:szCs w:val="24"/>
          <w:shd w:val="clear" w:color="auto" w:fill="FFFFFF"/>
        </w:rPr>
        <w:t>pokus chemikova zahrádka.</w:t>
      </w:r>
      <w:r w:rsidRPr="00DC5ACA">
        <w:rPr>
          <w:rFonts w:ascii="Times New Roman" w:hAnsi="Times New Roman"/>
          <w:color w:val="33382A"/>
          <w:szCs w:val="24"/>
        </w:rPr>
        <w:br/>
      </w:r>
    </w:p>
    <w:p w:rsidR="00CD08C7" w:rsidRDefault="00CD08C7" w:rsidP="00CD08C7">
      <w:pPr>
        <w:ind w:firstLine="0"/>
        <w:rPr>
          <w:rFonts w:ascii="Times New Roman" w:hAnsi="Times New Roman"/>
          <w:szCs w:val="24"/>
        </w:rPr>
      </w:pPr>
      <w:r w:rsidRPr="00BD3A16">
        <w:rPr>
          <w:rFonts w:ascii="Times New Roman" w:hAnsi="Times New Roman"/>
          <w:szCs w:val="24"/>
        </w:rPr>
        <w:t xml:space="preserve">Učitelé II. stupně se účastnili </w:t>
      </w:r>
      <w:r w:rsidRPr="00BD3A16">
        <w:rPr>
          <w:rFonts w:ascii="Times New Roman" w:hAnsi="Times New Roman"/>
          <w:b/>
          <w:szCs w:val="24"/>
        </w:rPr>
        <w:t>dalšího vzdělávání</w:t>
      </w:r>
      <w:r w:rsidRPr="00BD3A16">
        <w:rPr>
          <w:rFonts w:ascii="Times New Roman" w:hAnsi="Times New Roman"/>
          <w:szCs w:val="24"/>
        </w:rPr>
        <w:t xml:space="preserve"> pedagogických pracovníků v rámci nabídek pro jednotlivé aprobace ze vzdělávacích center. Absolvovali školení a semináře: Aplikace nového značení dle předpisů ve výuce chemie, Fyzika-tec</w:t>
      </w:r>
      <w:r w:rsidR="00B96B87">
        <w:rPr>
          <w:rFonts w:ascii="Times New Roman" w:hAnsi="Times New Roman"/>
          <w:szCs w:val="24"/>
        </w:rPr>
        <w:t>hnika-příroda v experimentech a </w:t>
      </w:r>
      <w:r w:rsidRPr="00BD3A16">
        <w:rPr>
          <w:rFonts w:ascii="Times New Roman" w:hAnsi="Times New Roman"/>
          <w:szCs w:val="24"/>
        </w:rPr>
        <w:t xml:space="preserve">projektech, Magická fyzika, Seminář anglického jazyka s OXFORDEM, Škola bezpečného internetu pro pedagogy, Školní a mimoškolní šikana, Právní odpovědnost rizikového chování, ohlašovací povinnost, Emoční sebeobrana pro učitele, Supervize pro pedagogické pracovníky, Preventivní program školy, jeho příprava a evaluace, Kurz reedukace specifických poruch učení. </w:t>
      </w:r>
      <w:r w:rsidRPr="00BD3A16">
        <w:rPr>
          <w:rFonts w:ascii="Times New Roman" w:hAnsi="Times New Roman"/>
          <w:b/>
          <w:szCs w:val="24"/>
        </w:rPr>
        <w:t>Metodik prevence</w:t>
      </w:r>
      <w:r w:rsidRPr="00BD3A16">
        <w:rPr>
          <w:rFonts w:ascii="Times New Roman" w:hAnsi="Times New Roman"/>
          <w:szCs w:val="24"/>
        </w:rPr>
        <w:t xml:space="preserve"> se pravidelně zúčastňuje seminářů a výcvikových kurzů, pro tuto funkci je již připravován další pedagogický pracovník, který absolvoval některé vzdělávací programy a</w:t>
      </w:r>
      <w:r w:rsidR="00B96B87">
        <w:rPr>
          <w:rFonts w:ascii="Times New Roman" w:hAnsi="Times New Roman"/>
          <w:szCs w:val="24"/>
        </w:rPr>
        <w:t> </w:t>
      </w:r>
      <w:r w:rsidRPr="00BD3A16">
        <w:rPr>
          <w:rFonts w:ascii="Times New Roman" w:hAnsi="Times New Roman"/>
          <w:szCs w:val="24"/>
        </w:rPr>
        <w:t xml:space="preserve">podílel se na řešení výchovných problémů. Někteří vyučující se zúčastnili vzdělávacího semináře Pokročilá práce s ICT. </w:t>
      </w:r>
    </w:p>
    <w:p w:rsidR="00CD08C7" w:rsidRDefault="00CD08C7" w:rsidP="00CD08C7">
      <w:pPr>
        <w:ind w:firstLine="0"/>
        <w:rPr>
          <w:rFonts w:ascii="Times New Roman" w:hAnsi="Times New Roman"/>
          <w:b/>
          <w:szCs w:val="24"/>
        </w:rPr>
      </w:pPr>
      <w:r>
        <w:rPr>
          <w:rFonts w:ascii="Times New Roman" w:hAnsi="Times New Roman"/>
          <w:b/>
          <w:szCs w:val="24"/>
        </w:rPr>
        <w:t>Učitelé II. stupně úzce spolupracují se školní psycholožkou. Při setkáních využívali bálintovskou metodu, řešili výchovné i výukové problémy žáků. Školní psycholožkou byli metodicky vedeni třídní učitelé, třídní učitelé pro žáky 6. ročníku ve spolupráci s ní zorganizovali adaptační kurz, který pomáhá žákům při vstupu na II. stupeň. Ve spolupráci jsme také pokračovali s PPP v Ústí nad Orlicí. Její pracovníci realizovali v šestých třídách programy všeobecné i selektivní primární prevence – Krok za krokem.</w:t>
      </w:r>
    </w:p>
    <w:p w:rsidR="00CD08C7" w:rsidRDefault="00CD08C7" w:rsidP="00CD08C7">
      <w:pPr>
        <w:ind w:firstLine="0"/>
        <w:rPr>
          <w:rFonts w:ascii="Times New Roman" w:hAnsi="Times New Roman"/>
          <w:color w:val="FF0000"/>
          <w:szCs w:val="24"/>
        </w:rPr>
      </w:pPr>
      <w:r>
        <w:rPr>
          <w:rFonts w:ascii="Times New Roman" w:hAnsi="Times New Roman"/>
          <w:b/>
          <w:szCs w:val="24"/>
        </w:rPr>
        <w:t>Vyučující se setkávali při řešení krizových situací ve třídě – týmová podpora učitelů, konzultace problematického chování žáků. Výsledkem těchto setkání bylo přijetí a</w:t>
      </w:r>
      <w:r w:rsidR="00B96B87">
        <w:rPr>
          <w:rFonts w:ascii="Times New Roman" w:hAnsi="Times New Roman"/>
          <w:b/>
          <w:szCs w:val="24"/>
        </w:rPr>
        <w:t> </w:t>
      </w:r>
      <w:r>
        <w:rPr>
          <w:rFonts w:ascii="Times New Roman" w:hAnsi="Times New Roman"/>
          <w:b/>
          <w:szCs w:val="24"/>
        </w:rPr>
        <w:t>nastavení pravidel pro problémovou třídu, které bylo velmi přínosné a pomohlo při řešení vztahů v této třídě.  Všichni vyučující II. stupně prokonzultovali a přijali kritéria hodnocení chování žáků s jasně nastavenými hodnotami a způsobem řešení. Podle těchto  kritérií bylo chování žáků hodnoceno od 2. pololetí. Tento jasný a transparentní systém pomohl zlepšit přístup žáků k výuce – zvláště v přípravě na hodiny, dochvilnosti i v respektování dalších pravidel dle školního řádu.</w:t>
      </w:r>
    </w:p>
    <w:p w:rsidR="00CD08C7" w:rsidRDefault="00CD08C7" w:rsidP="00CD08C7">
      <w:pPr>
        <w:ind w:firstLine="0"/>
        <w:rPr>
          <w:rFonts w:ascii="Times New Roman" w:hAnsi="Times New Roman"/>
          <w:b/>
          <w:szCs w:val="24"/>
        </w:rPr>
      </w:pPr>
      <w:r>
        <w:rPr>
          <w:rFonts w:ascii="Times New Roman" w:hAnsi="Times New Roman"/>
          <w:b/>
          <w:szCs w:val="24"/>
        </w:rPr>
        <w:t xml:space="preserve">                                                                   </w:t>
      </w:r>
    </w:p>
    <w:p w:rsidR="00CD08C7" w:rsidRDefault="00CD08C7" w:rsidP="00CD08C7">
      <w:pPr>
        <w:ind w:firstLine="0"/>
        <w:rPr>
          <w:rFonts w:ascii="Times New Roman" w:hAnsi="Times New Roman"/>
          <w:b/>
          <w:szCs w:val="24"/>
        </w:rPr>
      </w:pPr>
      <w:r>
        <w:rPr>
          <w:rFonts w:ascii="Times New Roman" w:hAnsi="Times New Roman"/>
          <w:b/>
          <w:sz w:val="28"/>
          <w:szCs w:val="28"/>
        </w:rPr>
        <w:t>Projektové vyučování</w:t>
      </w:r>
    </w:p>
    <w:p w:rsidR="00CD08C7" w:rsidRDefault="00CD08C7" w:rsidP="00CD08C7">
      <w:pPr>
        <w:ind w:firstLine="0"/>
        <w:rPr>
          <w:rFonts w:ascii="Times New Roman" w:hAnsi="Times New Roman"/>
          <w:szCs w:val="24"/>
        </w:rPr>
      </w:pPr>
      <w:r>
        <w:rPr>
          <w:rFonts w:ascii="Times New Roman" w:hAnsi="Times New Roman"/>
          <w:szCs w:val="24"/>
        </w:rPr>
        <w:t xml:space="preserve">Do výuky byla zařazována </w:t>
      </w:r>
      <w:r>
        <w:rPr>
          <w:rFonts w:ascii="Times New Roman" w:hAnsi="Times New Roman"/>
          <w:b/>
          <w:szCs w:val="24"/>
        </w:rPr>
        <w:t>projektová práce žáků na zvolené téma</w:t>
      </w:r>
      <w:r>
        <w:rPr>
          <w:rFonts w:ascii="Times New Roman" w:hAnsi="Times New Roman"/>
          <w:szCs w:val="24"/>
        </w:rPr>
        <w:t xml:space="preserve">. Výsledky těchto projektů byly prezentovány v jednotlivých předmětech. Starší žáci prezentovali své úspěchy a dosažené výsledky i v nižších ročnících. </w:t>
      </w:r>
    </w:p>
    <w:p w:rsidR="00CD08C7" w:rsidRDefault="00CD08C7" w:rsidP="00CD08C7">
      <w:pPr>
        <w:ind w:firstLine="0"/>
        <w:rPr>
          <w:rFonts w:ascii="Times New Roman" w:hAnsi="Times New Roman"/>
          <w:szCs w:val="24"/>
        </w:rPr>
      </w:pPr>
      <w:r>
        <w:rPr>
          <w:rFonts w:ascii="Times New Roman" w:hAnsi="Times New Roman"/>
          <w:szCs w:val="24"/>
        </w:rPr>
        <w:t>Učitelé se účastnili vzdělávacích programů v rámci své aprobace a načerpané poznatky využívali při inovaci vyučovacích hodin, výuku zpestřovali i zařazováním nových metod práce. Vyučující ve vyučovacích hodinách používali i interaktivní tabule, které přispěly k obohacení a zpestření výuky, v hodinách českého jazyka, dějepisu, přírodopisu, matematiky a fyziky mohli vyučující pracovat i s interaktivními učebnicemi. Při výuce matematiky, českého jazyka, zeměpisu a fyziky vyučující využívali výukové moduly, které pedagogové vytvořili v rámci projektu Inovativní výuka s využitím ICT financovaného z prostředků rozpočtu ČR a ESF. Řadu dalších kvalitních inovativních výukových materiálů a prezentací vytvořili vyučující v rámci projektu EU peníze školám. Tyto vytvořené materiály jsou přístupné ostatním vyučujícím na společném úložišti školy, takže je mohou využívat ve výuce. Ve výuce se také využívaly tablety. Pro výuku chemie, českého jazyka a chemie byly zakoupeny nové výukové programy.</w:t>
      </w:r>
    </w:p>
    <w:p w:rsidR="00CD08C7" w:rsidRDefault="00CD08C7" w:rsidP="00CD08C7">
      <w:pPr>
        <w:ind w:firstLine="0"/>
        <w:rPr>
          <w:rFonts w:ascii="Times New Roman" w:hAnsi="Times New Roman"/>
          <w:szCs w:val="24"/>
        </w:rPr>
      </w:pPr>
      <w:r>
        <w:rPr>
          <w:rFonts w:ascii="Times New Roman" w:hAnsi="Times New Roman"/>
          <w:szCs w:val="24"/>
        </w:rPr>
        <w:t xml:space="preserve">V tomto školním roce jsme realizovali </w:t>
      </w:r>
      <w:r>
        <w:rPr>
          <w:rFonts w:ascii="Times New Roman" w:hAnsi="Times New Roman"/>
          <w:b/>
          <w:szCs w:val="24"/>
        </w:rPr>
        <w:t>tyto celoškolní projekty</w:t>
      </w:r>
    </w:p>
    <w:p w:rsidR="00CD08C7" w:rsidRDefault="00CD08C7" w:rsidP="00CD08C7">
      <w:pPr>
        <w:numPr>
          <w:ilvl w:val="0"/>
          <w:numId w:val="4"/>
        </w:numPr>
        <w:rPr>
          <w:rFonts w:ascii="Times New Roman" w:hAnsi="Times New Roman"/>
          <w:szCs w:val="24"/>
        </w:rPr>
      </w:pPr>
      <w:r>
        <w:rPr>
          <w:rFonts w:ascii="Times New Roman" w:hAnsi="Times New Roman"/>
          <w:b/>
          <w:szCs w:val="24"/>
        </w:rPr>
        <w:t>Vítání podzimu</w:t>
      </w:r>
      <w:r>
        <w:rPr>
          <w:rFonts w:ascii="Times New Roman" w:hAnsi="Times New Roman"/>
          <w:szCs w:val="24"/>
        </w:rPr>
        <w:t xml:space="preserve"> (září) – posilování občanských kompetencí</w:t>
      </w:r>
    </w:p>
    <w:p w:rsidR="00CD08C7" w:rsidRDefault="00CD08C7" w:rsidP="00CD08C7">
      <w:pPr>
        <w:numPr>
          <w:ilvl w:val="0"/>
          <w:numId w:val="4"/>
        </w:numPr>
        <w:rPr>
          <w:rFonts w:ascii="Times New Roman" w:hAnsi="Times New Roman"/>
          <w:szCs w:val="24"/>
        </w:rPr>
      </w:pPr>
      <w:r>
        <w:rPr>
          <w:rFonts w:ascii="Times New Roman" w:hAnsi="Times New Roman"/>
          <w:b/>
          <w:szCs w:val="24"/>
        </w:rPr>
        <w:lastRenderedPageBreak/>
        <w:t>Zdravý životní styl</w:t>
      </w:r>
      <w:r>
        <w:rPr>
          <w:rFonts w:ascii="Times New Roman" w:hAnsi="Times New Roman"/>
          <w:szCs w:val="24"/>
        </w:rPr>
        <w:t xml:space="preserve"> (únor) – projekt zaměřený na ochranu zdraví a prevenci </w:t>
      </w:r>
    </w:p>
    <w:p w:rsidR="00CD08C7" w:rsidRDefault="00CD08C7" w:rsidP="00CD08C7">
      <w:pPr>
        <w:numPr>
          <w:ilvl w:val="0"/>
          <w:numId w:val="4"/>
        </w:numPr>
        <w:rPr>
          <w:rFonts w:ascii="Times New Roman" w:hAnsi="Times New Roman"/>
          <w:szCs w:val="24"/>
        </w:rPr>
      </w:pPr>
      <w:r>
        <w:rPr>
          <w:rFonts w:ascii="Times New Roman" w:hAnsi="Times New Roman"/>
          <w:b/>
          <w:szCs w:val="24"/>
        </w:rPr>
        <w:t>Den Země</w:t>
      </w:r>
      <w:r>
        <w:rPr>
          <w:rFonts w:ascii="Times New Roman" w:hAnsi="Times New Roman"/>
          <w:szCs w:val="24"/>
        </w:rPr>
        <w:t xml:space="preserve"> (duben) – environmentální výchova, trvale udržitelný rozvoj</w:t>
      </w:r>
    </w:p>
    <w:p w:rsidR="00CD08C7" w:rsidRDefault="00CD08C7" w:rsidP="00CD08C7">
      <w:pPr>
        <w:numPr>
          <w:ilvl w:val="0"/>
          <w:numId w:val="4"/>
        </w:numPr>
        <w:rPr>
          <w:rFonts w:ascii="Times New Roman" w:hAnsi="Times New Roman"/>
          <w:szCs w:val="24"/>
        </w:rPr>
      </w:pPr>
      <w:r>
        <w:rPr>
          <w:rFonts w:ascii="Times New Roman" w:hAnsi="Times New Roman"/>
          <w:b/>
          <w:szCs w:val="24"/>
        </w:rPr>
        <w:t>Ochrana člověka za mimořádných událostí</w:t>
      </w:r>
      <w:r>
        <w:rPr>
          <w:rFonts w:ascii="Times New Roman" w:hAnsi="Times New Roman"/>
          <w:szCs w:val="24"/>
        </w:rPr>
        <w:t xml:space="preserve"> (červen) - cíle projektu:</w:t>
      </w:r>
    </w:p>
    <w:p w:rsidR="00CD08C7" w:rsidRDefault="00CD08C7" w:rsidP="00CD08C7">
      <w:pPr>
        <w:ind w:left="1701" w:hanging="283"/>
        <w:rPr>
          <w:rFonts w:ascii="Times New Roman" w:hAnsi="Times New Roman"/>
          <w:szCs w:val="24"/>
        </w:rPr>
      </w:pPr>
      <w:r>
        <w:rPr>
          <w:rFonts w:ascii="Times New Roman" w:hAnsi="Times New Roman"/>
          <w:szCs w:val="24"/>
        </w:rPr>
        <w:t>1. Seznámit žáky s úlohou státu při ochraně životů a zdraví obyvatel, majetkových hodnot a životního prostředí při vzniku mimořádných událostí.</w:t>
      </w:r>
    </w:p>
    <w:p w:rsidR="00CD08C7" w:rsidRDefault="00CD08C7" w:rsidP="00CD08C7">
      <w:pPr>
        <w:ind w:left="1701" w:hanging="283"/>
        <w:rPr>
          <w:rFonts w:ascii="Times New Roman" w:hAnsi="Times New Roman"/>
          <w:szCs w:val="24"/>
        </w:rPr>
      </w:pPr>
      <w:r>
        <w:rPr>
          <w:rFonts w:ascii="Times New Roman" w:hAnsi="Times New Roman"/>
          <w:szCs w:val="24"/>
        </w:rPr>
        <w:t>2. Připravit žáky na uvědomování si odpovědnosti za svoji ochranu, na efektivní jednání a vzájemnou pomoc při hrozbě nebo vzniku mimořádných událostí.</w:t>
      </w:r>
    </w:p>
    <w:p w:rsidR="00CD08C7" w:rsidRDefault="00CD08C7" w:rsidP="00CD08C7">
      <w:pPr>
        <w:ind w:left="1701" w:hanging="283"/>
        <w:rPr>
          <w:rFonts w:ascii="Times New Roman" w:hAnsi="Times New Roman"/>
          <w:szCs w:val="24"/>
        </w:rPr>
      </w:pPr>
      <w:r>
        <w:rPr>
          <w:rFonts w:ascii="Times New Roman" w:hAnsi="Times New Roman"/>
          <w:szCs w:val="24"/>
        </w:rPr>
        <w:t>3. Vést žáky k citlivému vnímání životního prostředí, a to nejen při vzniku mimořádných událostí.</w:t>
      </w:r>
    </w:p>
    <w:p w:rsidR="00CD08C7" w:rsidRDefault="00CD08C7" w:rsidP="00CD08C7">
      <w:pPr>
        <w:ind w:firstLine="0"/>
        <w:rPr>
          <w:rFonts w:ascii="Times New Roman" w:hAnsi="Times New Roman"/>
          <w:bCs/>
          <w:szCs w:val="24"/>
        </w:rPr>
      </w:pPr>
      <w:r>
        <w:rPr>
          <w:rFonts w:ascii="Times New Roman" w:hAnsi="Times New Roman"/>
          <w:bCs/>
          <w:szCs w:val="24"/>
        </w:rPr>
        <w:t xml:space="preserve">Naše škola prostřednictvím projektových dnů také naplňuje </w:t>
      </w:r>
      <w:r>
        <w:rPr>
          <w:rFonts w:ascii="Times New Roman" w:hAnsi="Times New Roman"/>
          <w:b/>
          <w:bCs/>
          <w:szCs w:val="24"/>
        </w:rPr>
        <w:t>cíle finanční gramotnosti</w:t>
      </w:r>
      <w:r>
        <w:rPr>
          <w:rFonts w:ascii="Times New Roman" w:hAnsi="Times New Roman"/>
          <w:bCs/>
          <w:szCs w:val="24"/>
        </w:rPr>
        <w:t xml:space="preserve">. V 8. a 9. ročníku každá třída absolvovala dva projektové dny s touto tematikou. </w:t>
      </w:r>
    </w:p>
    <w:p w:rsidR="006C524C" w:rsidRPr="006C524C" w:rsidRDefault="00CD08C7" w:rsidP="006C524C">
      <w:pPr>
        <w:ind w:firstLine="0"/>
        <w:rPr>
          <w:rFonts w:ascii="Times New Roman" w:hAnsi="Times New Roman"/>
          <w:b/>
          <w:szCs w:val="24"/>
        </w:rPr>
      </w:pPr>
      <w:r w:rsidRPr="009E1324">
        <w:rPr>
          <w:rStyle w:val="Siln"/>
          <w:rFonts w:ascii="Times New Roman" w:hAnsi="Times New Roman"/>
          <w:szCs w:val="24"/>
        </w:rPr>
        <w:t>Naše škola byla i letos zapojena do projektu ŠIK (Školní informační kanál), který nabízí novou formu komunikace s žáky pomocí nejnovější moderní technologie.</w:t>
      </w:r>
      <w:r w:rsidRPr="009E1324">
        <w:rPr>
          <w:rFonts w:ascii="Times New Roman" w:hAnsi="Times New Roman"/>
          <w:b/>
          <w:szCs w:val="24"/>
        </w:rPr>
        <w:t xml:space="preserve"> Pomocí vzdělávacích videospotů vysílaných na školní obrazovce instalované u školní jídelny dochází k účinné podpoře prevence společensky</w:t>
      </w:r>
      <w:r w:rsidRPr="009E1324">
        <w:rPr>
          <w:rFonts w:ascii="Times New Roman" w:hAnsi="Times New Roman"/>
          <w:szCs w:val="24"/>
        </w:rPr>
        <w:t xml:space="preserve"> </w:t>
      </w:r>
      <w:r w:rsidR="006C524C" w:rsidRPr="006C524C">
        <w:rPr>
          <w:rFonts w:ascii="Times New Roman" w:hAnsi="Times New Roman"/>
          <w:b/>
          <w:szCs w:val="24"/>
        </w:rPr>
        <w:t>nežádoucích jevů a zvyšování sociální gramotnosti žáků. V tomto školním informačním kanále jsou zveřejňovány i některé aktuální události ze života školy.</w:t>
      </w:r>
    </w:p>
    <w:p w:rsidR="00CD08C7" w:rsidRDefault="00CD08C7" w:rsidP="00CD08C7">
      <w:pPr>
        <w:ind w:firstLine="0"/>
        <w:rPr>
          <w:rFonts w:ascii="Times New Roman" w:hAnsi="Times New Roman"/>
          <w:b/>
          <w:bCs/>
          <w:sz w:val="28"/>
          <w:szCs w:val="28"/>
        </w:rPr>
      </w:pPr>
      <w:r>
        <w:rPr>
          <w:rFonts w:ascii="Times New Roman" w:hAnsi="Times New Roman"/>
          <w:b/>
          <w:bCs/>
          <w:sz w:val="28"/>
          <w:szCs w:val="28"/>
        </w:rPr>
        <w:t>Podpora technického vzdělání</w:t>
      </w:r>
    </w:p>
    <w:p w:rsidR="00CD08C7" w:rsidRDefault="00CD08C7" w:rsidP="00CD08C7">
      <w:pPr>
        <w:ind w:firstLine="0"/>
        <w:rPr>
          <w:rFonts w:ascii="Times New Roman" w:hAnsi="Times New Roman"/>
          <w:color w:val="33382A"/>
          <w:szCs w:val="24"/>
        </w:rPr>
      </w:pPr>
      <w:r>
        <w:rPr>
          <w:rFonts w:ascii="Times New Roman" w:hAnsi="Times New Roman"/>
          <w:szCs w:val="24"/>
        </w:rPr>
        <w:t xml:space="preserve">Naše škola je zapojena do projektu </w:t>
      </w:r>
      <w:r>
        <w:rPr>
          <w:rFonts w:ascii="Times New Roman" w:hAnsi="Times New Roman"/>
          <w:b/>
          <w:szCs w:val="24"/>
        </w:rPr>
        <w:t xml:space="preserve">Podpora technického a přírodovědného vzdělání v Pardubickém kraji. </w:t>
      </w:r>
      <w:r>
        <w:rPr>
          <w:rFonts w:ascii="Times New Roman" w:hAnsi="Times New Roman"/>
          <w:szCs w:val="24"/>
        </w:rPr>
        <w:t xml:space="preserve">Žáci 8. ročníku se účastnili výukových programů a tvořivých dílen na Střední průmyslové škole elektrotechnické v Pardubicích. Žáci 9. ročníku se zúčastnili </w:t>
      </w:r>
      <w:r w:rsidRPr="00643955">
        <w:rPr>
          <w:rFonts w:ascii="Times New Roman" w:hAnsi="Times New Roman"/>
          <w:szCs w:val="24"/>
        </w:rPr>
        <w:t>e</w:t>
      </w:r>
      <w:r w:rsidRPr="00643955">
        <w:rPr>
          <w:rFonts w:ascii="Times New Roman" w:hAnsi="Times New Roman"/>
          <w:color w:val="33382A"/>
          <w:szCs w:val="24"/>
        </w:rPr>
        <w:t>xkurze do firmy Junker</w:t>
      </w:r>
      <w:r>
        <w:rPr>
          <w:rFonts w:ascii="Times New Roman" w:hAnsi="Times New Roman"/>
          <w:color w:val="33382A"/>
          <w:szCs w:val="24"/>
        </w:rPr>
        <w:t xml:space="preserve">. </w:t>
      </w:r>
    </w:p>
    <w:p w:rsidR="00CD08C7" w:rsidRPr="00A36289" w:rsidRDefault="00CD08C7" w:rsidP="00CD08C7">
      <w:pPr>
        <w:ind w:firstLine="0"/>
        <w:rPr>
          <w:rFonts w:ascii="Times New Roman" w:hAnsi="Times New Roman"/>
          <w:b/>
          <w:szCs w:val="24"/>
        </w:rPr>
      </w:pPr>
      <w:r>
        <w:rPr>
          <w:rFonts w:ascii="Times New Roman" w:hAnsi="Times New Roman"/>
          <w:szCs w:val="24"/>
        </w:rPr>
        <w:t xml:space="preserve">Soutěž odborných dovedností </w:t>
      </w:r>
      <w:r>
        <w:rPr>
          <w:rFonts w:ascii="Times New Roman" w:hAnsi="Times New Roman"/>
          <w:b/>
          <w:szCs w:val="24"/>
        </w:rPr>
        <w:t xml:space="preserve">Praktická elektronika pořádaná SPŠE a VOŠ </w:t>
      </w:r>
      <w:r>
        <w:rPr>
          <w:rFonts w:ascii="Times New Roman" w:hAnsi="Times New Roman"/>
          <w:szCs w:val="24"/>
        </w:rPr>
        <w:t xml:space="preserve">v Pardubicích motivuje žáky ke studiu elektrotechniky. V této soutěži dosahují naši žáci opakovaně výborných výsledků. V tomto školním roce obsadili v pořadí </w:t>
      </w:r>
      <w:r w:rsidRPr="00A36289">
        <w:rPr>
          <w:rFonts w:ascii="Times New Roman" w:hAnsi="Times New Roman"/>
          <w:b/>
          <w:szCs w:val="24"/>
        </w:rPr>
        <w:t xml:space="preserve">dílen 1. a 2. místo </w:t>
      </w:r>
      <w:r>
        <w:rPr>
          <w:rFonts w:ascii="Times New Roman" w:hAnsi="Times New Roman"/>
          <w:b/>
          <w:szCs w:val="24"/>
        </w:rPr>
        <w:t xml:space="preserve">a </w:t>
      </w:r>
      <w:r w:rsidRPr="00A36289">
        <w:rPr>
          <w:rFonts w:ascii="Times New Roman" w:hAnsi="Times New Roman"/>
          <w:b/>
          <w:szCs w:val="24"/>
        </w:rPr>
        <w:t>mezi školami jsme získali prvenství.</w:t>
      </w:r>
    </w:p>
    <w:p w:rsidR="00CD08C7" w:rsidRDefault="00CD08C7" w:rsidP="00CD08C7">
      <w:pPr>
        <w:ind w:firstLine="0"/>
        <w:rPr>
          <w:rFonts w:ascii="Times New Roman" w:hAnsi="Times New Roman"/>
          <w:b/>
        </w:rPr>
      </w:pPr>
      <w:r>
        <w:rPr>
          <w:rFonts w:ascii="Times New Roman" w:hAnsi="Times New Roman"/>
          <w:szCs w:val="24"/>
        </w:rPr>
        <w:t xml:space="preserve">Podporovat technické vzdělání se nám podařilo i díky </w:t>
      </w:r>
      <w:r>
        <w:rPr>
          <w:rFonts w:ascii="Times New Roman" w:hAnsi="Times New Roman"/>
        </w:rPr>
        <w:t xml:space="preserve">novému vybavení školních dílen, které bylo zakoupeno z finančních prostředků </w:t>
      </w:r>
      <w:r>
        <w:rPr>
          <w:rFonts w:ascii="Times New Roman" w:hAnsi="Times New Roman"/>
          <w:szCs w:val="24"/>
        </w:rPr>
        <w:t xml:space="preserve">projektu </w:t>
      </w:r>
      <w:r>
        <w:rPr>
          <w:rFonts w:ascii="Times New Roman" w:hAnsi="Times New Roman"/>
        </w:rPr>
        <w:t>„</w:t>
      </w:r>
      <w:r>
        <w:rPr>
          <w:rFonts w:ascii="Times New Roman" w:hAnsi="Times New Roman"/>
          <w:b/>
        </w:rPr>
        <w:t>Zlepšujeme</w:t>
      </w:r>
      <w:r>
        <w:rPr>
          <w:rFonts w:ascii="Times New Roman" w:hAnsi="Times New Roman"/>
        </w:rPr>
        <w:t xml:space="preserve"> </w:t>
      </w:r>
      <w:r>
        <w:rPr>
          <w:rFonts w:ascii="Times New Roman" w:hAnsi="Times New Roman"/>
          <w:b/>
        </w:rPr>
        <w:t>technické a jazykové dovednosti“</w:t>
      </w:r>
      <w:r>
        <w:rPr>
          <w:rFonts w:ascii="Times New Roman" w:hAnsi="Times New Roman"/>
        </w:rPr>
        <w:t xml:space="preserve"> podpořeného ESF. Technické nadání je podporováno i v hodinách matematiky a ve volitelném předmětu zajímavá matematika. Žákyně 7. ročníku dosáhla </w:t>
      </w:r>
      <w:r>
        <w:rPr>
          <w:rFonts w:ascii="Times New Roman" w:hAnsi="Times New Roman"/>
          <w:b/>
        </w:rPr>
        <w:t xml:space="preserve">v okresním kole matematické olympiády výrazného úspěchu – </w:t>
      </w:r>
      <w:r w:rsidRPr="000044ED">
        <w:rPr>
          <w:rFonts w:ascii="Times New Roman" w:hAnsi="Times New Roman"/>
          <w:b/>
        </w:rPr>
        <w:t>obsadila 3. místo.</w:t>
      </w:r>
    </w:p>
    <w:p w:rsidR="001B2AE7" w:rsidRDefault="001B2AE7" w:rsidP="00CD08C7">
      <w:pPr>
        <w:ind w:firstLine="0"/>
        <w:jc w:val="left"/>
        <w:rPr>
          <w:rFonts w:ascii="Times New Roman" w:hAnsi="Times New Roman"/>
          <w:b/>
          <w:sz w:val="28"/>
          <w:szCs w:val="28"/>
        </w:rPr>
      </w:pPr>
    </w:p>
    <w:p w:rsidR="00CD08C7" w:rsidRPr="00C1319A" w:rsidRDefault="00CD08C7" w:rsidP="00CD08C7">
      <w:pPr>
        <w:ind w:firstLine="0"/>
        <w:jc w:val="left"/>
        <w:rPr>
          <w:rFonts w:ascii="Times New Roman" w:hAnsi="Times New Roman"/>
          <w:b/>
          <w:sz w:val="28"/>
          <w:szCs w:val="28"/>
        </w:rPr>
      </w:pPr>
      <w:r w:rsidRPr="00C1319A">
        <w:rPr>
          <w:rFonts w:ascii="Times New Roman" w:hAnsi="Times New Roman"/>
          <w:b/>
          <w:sz w:val="28"/>
          <w:szCs w:val="28"/>
        </w:rPr>
        <w:t>Finanční gramotnost</w:t>
      </w:r>
    </w:p>
    <w:p w:rsidR="00CD08C7" w:rsidRPr="00C1319A" w:rsidRDefault="00CD08C7" w:rsidP="00B96B87">
      <w:pPr>
        <w:ind w:firstLine="0"/>
        <w:rPr>
          <w:rFonts w:ascii="Times New Roman" w:hAnsi="Times New Roman"/>
          <w:b/>
          <w:szCs w:val="24"/>
        </w:rPr>
      </w:pPr>
      <w:r w:rsidRPr="00C1319A">
        <w:rPr>
          <w:rFonts w:ascii="Times New Roman" w:hAnsi="Times New Roman"/>
          <w:szCs w:val="24"/>
        </w:rPr>
        <w:t xml:space="preserve">Ve školním roce probíhala ve škole na II. stupni výuka finanční gramotnosti formou projektových dnů. Výuka probíhala </w:t>
      </w:r>
      <w:r w:rsidRPr="00C1319A">
        <w:rPr>
          <w:rFonts w:ascii="Times New Roman" w:hAnsi="Times New Roman"/>
          <w:b/>
          <w:szCs w:val="24"/>
        </w:rPr>
        <w:t xml:space="preserve">formou pěti projektových dnů, každý v rozsahu 6 hodin. Pro tento školní rok byla zvolena témata Hospodaření domácnosti, Kupujeme auto, Výhodné nakupování, Dovolená a Nové bydlení. </w:t>
      </w:r>
    </w:p>
    <w:p w:rsidR="00CD08C7" w:rsidRDefault="00CD08C7" w:rsidP="00B96B87">
      <w:pPr>
        <w:ind w:firstLine="0"/>
        <w:rPr>
          <w:rFonts w:ascii="Times New Roman" w:hAnsi="Times New Roman"/>
          <w:szCs w:val="24"/>
        </w:rPr>
      </w:pPr>
      <w:r>
        <w:rPr>
          <w:rFonts w:ascii="Times New Roman" w:hAnsi="Times New Roman"/>
          <w:szCs w:val="24"/>
        </w:rPr>
        <w:t xml:space="preserve">Na přípravě a realizaci projektových dnů se podílely vyučující, které byly kvalifikované pro výuku finanční gramotnosti. Z hlediska technického vybavení byla k dispozici prostorná počítačová učebna na projektové dny, flipchart, kopírka, přenosná nástěnná tabule. </w:t>
      </w:r>
    </w:p>
    <w:p w:rsidR="00CD08C7" w:rsidRDefault="00CD08C7" w:rsidP="00B96B87">
      <w:pPr>
        <w:ind w:firstLine="0"/>
        <w:rPr>
          <w:rFonts w:ascii="Times New Roman" w:hAnsi="Times New Roman"/>
          <w:lang w:eastAsia="x-none"/>
        </w:rPr>
      </w:pPr>
      <w:r>
        <w:rPr>
          <w:rFonts w:ascii="Times New Roman" w:hAnsi="Times New Roman"/>
          <w:szCs w:val="24"/>
        </w:rPr>
        <w:t>Zp</w:t>
      </w:r>
      <w:r>
        <w:rPr>
          <w:rFonts w:ascii="Times New Roman" w:hAnsi="Times New Roman"/>
          <w:lang w:eastAsia="x-none"/>
        </w:rPr>
        <w:t>estřením výuky finanční gramotnosti byla pro žáky vzdělávací přednáška přímo v bance – pardubická pobočka Moneta Money Bank.</w:t>
      </w:r>
    </w:p>
    <w:p w:rsidR="00CD08C7" w:rsidRDefault="00CD08C7" w:rsidP="00B96B87">
      <w:pPr>
        <w:ind w:firstLine="0"/>
        <w:rPr>
          <w:rFonts w:ascii="Times New Roman" w:hAnsi="Times New Roman"/>
        </w:rPr>
      </w:pPr>
      <w:r>
        <w:rPr>
          <w:rFonts w:ascii="Times New Roman" w:hAnsi="Times New Roman"/>
        </w:rPr>
        <w:lastRenderedPageBreak/>
        <w:t>Dílčí témata finanční gramotnosti jsou zařazena také do vyučovacích předmětů – matematika, výchova k občanství.</w:t>
      </w:r>
    </w:p>
    <w:p w:rsidR="00CD08C7" w:rsidRDefault="00CD08C7" w:rsidP="00CD08C7">
      <w:pPr>
        <w:pStyle w:val="Zkladntext2"/>
        <w:spacing w:after="0"/>
        <w:rPr>
          <w:b w:val="0"/>
          <w:lang w:val="cs-CZ"/>
        </w:rPr>
      </w:pPr>
    </w:p>
    <w:p w:rsidR="00CD08C7" w:rsidRDefault="00CD08C7" w:rsidP="00CD08C7">
      <w:pPr>
        <w:pStyle w:val="Zkladntext2"/>
        <w:rPr>
          <w:sz w:val="28"/>
          <w:szCs w:val="28"/>
          <w:lang w:val="cs-CZ"/>
        </w:rPr>
      </w:pPr>
      <w:r>
        <w:rPr>
          <w:sz w:val="28"/>
          <w:szCs w:val="28"/>
          <w:lang w:val="cs-CZ"/>
        </w:rPr>
        <w:t>Spolupráce s mateřskými a středními školami</w:t>
      </w:r>
    </w:p>
    <w:p w:rsidR="00CD08C7" w:rsidRDefault="00CD08C7" w:rsidP="00CD08C7">
      <w:pPr>
        <w:pStyle w:val="Zkladntext2"/>
        <w:rPr>
          <w:b w:val="0"/>
          <w:lang w:val="cs-CZ"/>
        </w:rPr>
      </w:pPr>
      <w:r>
        <w:rPr>
          <w:b w:val="0"/>
          <w:lang w:val="cs-CZ"/>
        </w:rPr>
        <w:t>Úspěšně také pokračovala spolupráce s mateřskými školami v našem obvodu, pro které jsme připravili den otevřených dveří se zážitkovými činnostmi pro budoucí prvňáčky. Pro MŠ Kamínek žáci 9. A opět připravili a realizovali dvě akce plné her a zábavných činností v předvánočním čase a ke konci školního roku. Každoročně také naši žáci připravují mikulášskou nadílku pro děti v MŠ L. Matury.</w:t>
      </w:r>
    </w:p>
    <w:p w:rsidR="00CD08C7" w:rsidRDefault="00CD08C7" w:rsidP="00CD08C7">
      <w:pPr>
        <w:pStyle w:val="Zkladntext2"/>
        <w:rPr>
          <w:b w:val="0"/>
          <w:lang w:val="cs-CZ"/>
        </w:rPr>
      </w:pPr>
      <w:r>
        <w:rPr>
          <w:b w:val="0"/>
          <w:lang w:val="cs-CZ"/>
        </w:rPr>
        <w:t>Pro žáky 8. a 9. ročníků byly přínosné vzhledem k volbě povolání vzdělávací akce a exkurze realizované v rámci projektu Podpora technického a přírodovědného vzdělávání ve spolupráci se SPŠE a VOŠ v Pardubicích. Žáci se účastnili preventivního programu Hrou proti AIDS, který připravila Střední zdravotnická škola v Pardubicích a exkurze do firmy Junker. I v tomto školním roce byla pro naše žáky zajištěna vzdělávací akce pro vycházející žáky na Úřadu práce v Pardubicích a třídy se zúčastnily i burzy středních škol.</w:t>
      </w:r>
    </w:p>
    <w:p w:rsidR="00CD08C7" w:rsidRDefault="00CD08C7" w:rsidP="00CD08C7">
      <w:pPr>
        <w:jc w:val="center"/>
        <w:rPr>
          <w:rFonts w:ascii="Times New Roman" w:hAnsi="Times New Roman"/>
          <w:b/>
          <w:szCs w:val="24"/>
          <w:u w:val="single"/>
        </w:rPr>
      </w:pPr>
    </w:p>
    <w:p w:rsidR="00CD08C7" w:rsidRDefault="00CD08C7" w:rsidP="00CD08C7">
      <w:pPr>
        <w:ind w:firstLine="0"/>
        <w:jc w:val="left"/>
        <w:rPr>
          <w:rFonts w:ascii="Times New Roman" w:hAnsi="Times New Roman"/>
          <w:b/>
          <w:sz w:val="28"/>
          <w:szCs w:val="28"/>
        </w:rPr>
      </w:pPr>
      <w:r>
        <w:rPr>
          <w:rFonts w:ascii="Times New Roman" w:hAnsi="Times New Roman"/>
          <w:b/>
          <w:sz w:val="28"/>
          <w:szCs w:val="28"/>
        </w:rPr>
        <w:t>Čtenářská gramotnost na II. stupni</w:t>
      </w:r>
    </w:p>
    <w:p w:rsidR="00CD08C7" w:rsidRPr="004D5C09" w:rsidRDefault="00CD08C7" w:rsidP="00CD08C7">
      <w:pPr>
        <w:ind w:firstLine="0"/>
        <w:rPr>
          <w:rFonts w:ascii="Times New Roman" w:hAnsi="Times New Roman"/>
          <w:szCs w:val="24"/>
        </w:rPr>
      </w:pPr>
      <w:r>
        <w:rPr>
          <w:rFonts w:ascii="Times New Roman" w:hAnsi="Times New Roman"/>
          <w:szCs w:val="24"/>
        </w:rPr>
        <w:t xml:space="preserve">V rámci výuky a projektových dnů jsme se soustředili i na rozvoj čtenářské gramotnosti. Vyučující volili zajímavá témata pro </w:t>
      </w:r>
      <w:r>
        <w:rPr>
          <w:rFonts w:ascii="Times New Roman" w:hAnsi="Times New Roman"/>
          <w:b/>
          <w:szCs w:val="24"/>
        </w:rPr>
        <w:t>zpracování projektů, referátů a prezentací</w:t>
      </w:r>
      <w:r>
        <w:rPr>
          <w:rFonts w:ascii="Times New Roman" w:hAnsi="Times New Roman"/>
          <w:szCs w:val="24"/>
        </w:rPr>
        <w:t>, a tím motivovali žáky k </w:t>
      </w:r>
      <w:r>
        <w:rPr>
          <w:rFonts w:ascii="Times New Roman" w:hAnsi="Times New Roman"/>
          <w:b/>
          <w:szCs w:val="24"/>
        </w:rPr>
        <w:t>vyhledávání, třídění a využívání informací z různých zdrojů</w:t>
      </w:r>
      <w:r>
        <w:rPr>
          <w:rFonts w:ascii="Times New Roman" w:hAnsi="Times New Roman"/>
          <w:szCs w:val="24"/>
        </w:rPr>
        <w:t xml:space="preserve">, a to jak z ústních sdělení, tak z tištěných textů, encyklopedií i z elektronických médií. Při přípravě těchto úkolů se rozvíjelo studijní čtení, při prezentacích se dbalo na srozumitelnost danému </w:t>
      </w:r>
      <w:r w:rsidRPr="004D5C09">
        <w:rPr>
          <w:rFonts w:ascii="Times New Roman" w:hAnsi="Times New Roman"/>
          <w:szCs w:val="24"/>
        </w:rPr>
        <w:t xml:space="preserve">věku, </w:t>
      </w:r>
      <w:r w:rsidRPr="004D5C09">
        <w:rPr>
          <w:rFonts w:ascii="Times New Roman" w:hAnsi="Times New Roman"/>
          <w:b/>
          <w:szCs w:val="24"/>
        </w:rPr>
        <w:t>nepodporovalo se nepromyšlené opisování textů a pouhé stahování údajů z internetu</w:t>
      </w:r>
      <w:r w:rsidRPr="004D5C09">
        <w:rPr>
          <w:rFonts w:ascii="Times New Roman" w:hAnsi="Times New Roman"/>
          <w:szCs w:val="24"/>
        </w:rPr>
        <w:t>. Žáci byli vedeni k nutnosti označit zdroje, ze kterých čerpali, vypsání základních bibliografických údajů, žáky jsme vedli k vyhledávání informací ve spo</w:t>
      </w:r>
      <w:r>
        <w:rPr>
          <w:rFonts w:ascii="Times New Roman" w:hAnsi="Times New Roman"/>
          <w:szCs w:val="24"/>
        </w:rPr>
        <w:t>lehlivých zdrojích a databázích, pracovali jsem s různými typy textů.</w:t>
      </w:r>
    </w:p>
    <w:p w:rsidR="00CD08C7" w:rsidRDefault="00CD08C7" w:rsidP="00CD08C7">
      <w:pPr>
        <w:ind w:firstLine="0"/>
        <w:rPr>
          <w:rFonts w:ascii="Times New Roman" w:hAnsi="Times New Roman"/>
          <w:szCs w:val="24"/>
        </w:rPr>
      </w:pPr>
      <w:r>
        <w:rPr>
          <w:rFonts w:ascii="Times New Roman" w:hAnsi="Times New Roman"/>
          <w:b/>
          <w:szCs w:val="24"/>
        </w:rPr>
        <w:t>Spolupracujeme i s Východočeským divadlem</w:t>
      </w:r>
      <w:r>
        <w:rPr>
          <w:rFonts w:ascii="Times New Roman" w:hAnsi="Times New Roman"/>
          <w:szCs w:val="24"/>
        </w:rPr>
        <w:t xml:space="preserve"> v Pardubicích. Někteří žáci využívali předplatného do divadla. Herci a zástupci VČD nás opět poctili milou návštěvou a v besedách se žáky představili svou práci a plány divadla pro další divadelní sezonu. Organizátorka kulturních akcí ve škole se zúčastnila každoročního setkání zástupců Východočeského divadla s učiteli.</w:t>
      </w:r>
    </w:p>
    <w:p w:rsidR="001B2AE7" w:rsidRDefault="001B2AE7" w:rsidP="00CD08C7">
      <w:pPr>
        <w:ind w:firstLine="0"/>
        <w:jc w:val="left"/>
        <w:rPr>
          <w:rFonts w:ascii="Times New Roman" w:hAnsi="Times New Roman"/>
          <w:b/>
          <w:bCs/>
          <w:iCs/>
          <w:sz w:val="28"/>
          <w:szCs w:val="28"/>
        </w:rPr>
      </w:pPr>
    </w:p>
    <w:p w:rsidR="00CD08C7" w:rsidRDefault="00CD08C7" w:rsidP="00CD08C7">
      <w:pPr>
        <w:ind w:firstLine="0"/>
        <w:jc w:val="left"/>
        <w:rPr>
          <w:rFonts w:ascii="Times New Roman" w:hAnsi="Times New Roman"/>
          <w:b/>
          <w:bCs/>
          <w:iCs/>
          <w:sz w:val="28"/>
          <w:szCs w:val="28"/>
        </w:rPr>
      </w:pPr>
      <w:r>
        <w:rPr>
          <w:rFonts w:ascii="Times New Roman" w:hAnsi="Times New Roman"/>
          <w:b/>
          <w:bCs/>
          <w:iCs/>
          <w:sz w:val="28"/>
          <w:szCs w:val="28"/>
        </w:rPr>
        <w:t>Environmentální výchova</w:t>
      </w:r>
    </w:p>
    <w:p w:rsidR="00CD08C7" w:rsidRDefault="00CD08C7" w:rsidP="00CD08C7">
      <w:pPr>
        <w:spacing w:before="120"/>
        <w:ind w:firstLine="0"/>
        <w:jc w:val="left"/>
        <w:rPr>
          <w:rFonts w:ascii="Times New Roman" w:hAnsi="Times New Roman"/>
          <w:b/>
          <w:bCs/>
          <w:iCs/>
          <w:sz w:val="28"/>
          <w:szCs w:val="28"/>
        </w:rPr>
      </w:pPr>
      <w:r>
        <w:rPr>
          <w:rFonts w:ascii="Times New Roman" w:hAnsi="Times New Roman"/>
          <w:bCs/>
          <w:iCs/>
          <w:szCs w:val="24"/>
        </w:rPr>
        <w:t>V rámci výchovy a vzdělávání byly v uplynulém školním roce naplňovány tyto cíle EVVO:</w:t>
      </w:r>
    </w:p>
    <w:p w:rsidR="00CD08C7" w:rsidRDefault="00CD08C7" w:rsidP="00CD08C7">
      <w:pPr>
        <w:numPr>
          <w:ilvl w:val="0"/>
          <w:numId w:val="6"/>
        </w:numPr>
        <w:spacing w:before="120"/>
        <w:rPr>
          <w:rFonts w:ascii="Times New Roman" w:hAnsi="Times New Roman"/>
          <w:b/>
          <w:szCs w:val="24"/>
        </w:rPr>
      </w:pPr>
      <w:r>
        <w:rPr>
          <w:rFonts w:ascii="Times New Roman" w:hAnsi="Times New Roman"/>
          <w:b/>
          <w:iCs/>
          <w:szCs w:val="24"/>
        </w:rPr>
        <w:t>vypěstovat v žácích kladný vztah k životnímu prostředí,</w:t>
      </w:r>
    </w:p>
    <w:p w:rsidR="00CD08C7" w:rsidRDefault="00CD08C7" w:rsidP="00CD08C7">
      <w:pPr>
        <w:numPr>
          <w:ilvl w:val="0"/>
          <w:numId w:val="6"/>
        </w:numPr>
        <w:spacing w:before="120"/>
        <w:rPr>
          <w:rFonts w:ascii="Times New Roman" w:hAnsi="Times New Roman"/>
          <w:b/>
          <w:iCs/>
          <w:szCs w:val="24"/>
        </w:rPr>
      </w:pPr>
      <w:r>
        <w:rPr>
          <w:rFonts w:ascii="Times New Roman" w:hAnsi="Times New Roman"/>
          <w:b/>
          <w:iCs/>
          <w:szCs w:val="24"/>
        </w:rPr>
        <w:t>vést žáky k třídění odpadu,</w:t>
      </w:r>
    </w:p>
    <w:p w:rsidR="00CD08C7" w:rsidRDefault="00CD08C7" w:rsidP="00CD08C7">
      <w:pPr>
        <w:numPr>
          <w:ilvl w:val="0"/>
          <w:numId w:val="6"/>
        </w:numPr>
        <w:spacing w:before="120"/>
        <w:rPr>
          <w:rFonts w:ascii="Times New Roman" w:hAnsi="Times New Roman"/>
          <w:b/>
          <w:iCs/>
          <w:szCs w:val="24"/>
        </w:rPr>
      </w:pPr>
      <w:r>
        <w:rPr>
          <w:rFonts w:ascii="Times New Roman" w:hAnsi="Times New Roman"/>
          <w:b/>
          <w:iCs/>
          <w:szCs w:val="24"/>
        </w:rPr>
        <w:t>naučit žáky šetřit energii, materiály,</w:t>
      </w:r>
    </w:p>
    <w:p w:rsidR="00CD08C7" w:rsidRDefault="00CD08C7" w:rsidP="00CD08C7">
      <w:pPr>
        <w:numPr>
          <w:ilvl w:val="0"/>
          <w:numId w:val="6"/>
        </w:numPr>
        <w:spacing w:before="120"/>
        <w:rPr>
          <w:rFonts w:ascii="Times New Roman" w:hAnsi="Times New Roman"/>
          <w:color w:val="000000"/>
          <w:szCs w:val="24"/>
        </w:rPr>
      </w:pPr>
      <w:r>
        <w:rPr>
          <w:rFonts w:ascii="Times New Roman" w:hAnsi="Times New Roman"/>
          <w:b/>
          <w:iCs/>
          <w:szCs w:val="24"/>
        </w:rPr>
        <w:t xml:space="preserve">naučit žáky upravovat okolní prostředí a starat se o něj, vhodně zacházet se školním zařízením a vybavením. </w:t>
      </w:r>
    </w:p>
    <w:p w:rsidR="00CD08C7" w:rsidRDefault="00CD08C7" w:rsidP="00CD08C7">
      <w:pPr>
        <w:spacing w:before="120"/>
        <w:ind w:firstLine="0"/>
        <w:rPr>
          <w:rFonts w:ascii="Times New Roman" w:hAnsi="Times New Roman"/>
          <w:color w:val="000000"/>
          <w:szCs w:val="24"/>
        </w:rPr>
      </w:pPr>
      <w:r>
        <w:rPr>
          <w:rFonts w:ascii="Times New Roman" w:hAnsi="Times New Roman"/>
          <w:color w:val="000000"/>
          <w:szCs w:val="24"/>
        </w:rPr>
        <w:t>Vedli jsme žáky k potřebě uvědomit si, že člověk je součástí přírody a jeho chování ovlivňuje budoucnost stavu naší země a planety. Témata environmentální výchovy byla zařazena do vyučovacích předmětů. Byl realizován celoškolní projekt Den Země.</w:t>
      </w:r>
    </w:p>
    <w:p w:rsidR="00CD08C7" w:rsidRDefault="00CD08C7" w:rsidP="00CD08C7">
      <w:pPr>
        <w:spacing w:before="120"/>
        <w:ind w:firstLine="0"/>
        <w:rPr>
          <w:rFonts w:ascii="Times New Roman" w:hAnsi="Times New Roman"/>
          <w:color w:val="000000"/>
          <w:szCs w:val="24"/>
        </w:rPr>
      </w:pPr>
      <w:r>
        <w:rPr>
          <w:rFonts w:ascii="Times New Roman" w:hAnsi="Times New Roman"/>
          <w:color w:val="000000"/>
          <w:szCs w:val="24"/>
        </w:rPr>
        <w:lastRenderedPageBreak/>
        <w:t>Environmentální výchova byla naplňována nejen aktivitami v rámci jednotlivých předmětů, ale i </w:t>
      </w:r>
      <w:r>
        <w:rPr>
          <w:rFonts w:ascii="Times New Roman" w:hAnsi="Times New Roman"/>
          <w:b/>
          <w:color w:val="000000"/>
          <w:szCs w:val="24"/>
        </w:rPr>
        <w:t>uspořádáním sběrových dnů starého papíru, péčí o zeleň na nádvoří školy a celoročním úspěšným zapojením školy do sběru plastů</w:t>
      </w:r>
      <w:r>
        <w:rPr>
          <w:rFonts w:ascii="Times New Roman" w:hAnsi="Times New Roman"/>
          <w:color w:val="000000"/>
          <w:szCs w:val="24"/>
        </w:rPr>
        <w:t>. Žáci 9. ročníku se zúčastnili výukového programu Ropa nad zlato, který realizovali pracovníci Ekocentra Paleta v Pardubicích. V rámci projektového dne se 9. ročníky zúčastnily exkurze v Hradci Králové – Obnovitelné zdroje a vodní elektrárna Hučák.</w:t>
      </w:r>
    </w:p>
    <w:p w:rsidR="00CD08C7" w:rsidRDefault="00CD08C7" w:rsidP="00CD08C7">
      <w:pPr>
        <w:spacing w:after="0"/>
        <w:rPr>
          <w:rFonts w:ascii="Times New Roman" w:hAnsi="Times New Roman"/>
          <w:color w:val="000000"/>
          <w:szCs w:val="24"/>
        </w:rPr>
      </w:pPr>
    </w:p>
    <w:p w:rsidR="00CD08C7" w:rsidRDefault="00CD08C7" w:rsidP="00CD08C7">
      <w:pPr>
        <w:ind w:firstLine="0"/>
        <w:jc w:val="left"/>
        <w:rPr>
          <w:rFonts w:ascii="Times New Roman" w:hAnsi="Times New Roman"/>
          <w:b/>
          <w:sz w:val="28"/>
          <w:szCs w:val="28"/>
        </w:rPr>
      </w:pPr>
      <w:r>
        <w:rPr>
          <w:rFonts w:ascii="Times New Roman" w:hAnsi="Times New Roman"/>
          <w:b/>
          <w:sz w:val="28"/>
          <w:szCs w:val="28"/>
        </w:rPr>
        <w:t>Podpora zdraví</w:t>
      </w:r>
    </w:p>
    <w:p w:rsidR="00CD08C7" w:rsidRPr="00D70B85" w:rsidRDefault="00CD08C7" w:rsidP="00CD08C7">
      <w:pPr>
        <w:ind w:firstLine="0"/>
        <w:rPr>
          <w:rFonts w:ascii="Times New Roman" w:hAnsi="Times New Roman"/>
          <w:b/>
        </w:rPr>
      </w:pPr>
      <w:r>
        <w:rPr>
          <w:rFonts w:ascii="Times New Roman" w:hAnsi="Times New Roman"/>
        </w:rPr>
        <w:t xml:space="preserve">V rámci výchovy a vzdělání jsme se soustředili i na aktivity, které vedou k podpoře zdraví. Naše škola je zapojena do </w:t>
      </w:r>
      <w:r>
        <w:rPr>
          <w:rFonts w:ascii="Times New Roman" w:hAnsi="Times New Roman"/>
          <w:b/>
        </w:rPr>
        <w:t>projektu Zdraví do škol od A do Z</w:t>
      </w:r>
      <w:r>
        <w:rPr>
          <w:rFonts w:ascii="Times New Roman" w:hAnsi="Times New Roman"/>
        </w:rPr>
        <w:t xml:space="preserve">. Pestrý jídelníček sestavovaný podle zásad správné výživy, vzdělávací články o výživě dětí pro rodiče na webových stránkách, školní bufet Zdravé svačinky je samozřejmostí projektu. Projekt svými aktivitami také zapojoval i samotné žáky – </w:t>
      </w:r>
      <w:r w:rsidRPr="00D70B85">
        <w:rPr>
          <w:rFonts w:ascii="Times New Roman" w:hAnsi="Times New Roman"/>
          <w:b/>
        </w:rPr>
        <w:t>soutěžili o nejlepší recept na téma luštěniny, kreslili návrhy na postavičky projektu – Zdravíka a Zdravěnku.</w:t>
      </w:r>
    </w:p>
    <w:p w:rsidR="00CD08C7" w:rsidRPr="00A36289" w:rsidRDefault="00CD08C7" w:rsidP="00CD08C7">
      <w:pPr>
        <w:pStyle w:val="Normlnweb"/>
        <w:shd w:val="clear" w:color="auto" w:fill="FFFFFF"/>
        <w:spacing w:before="0" w:beforeAutospacing="0" w:after="210" w:afterAutospacing="0"/>
        <w:jc w:val="both"/>
      </w:pPr>
      <w:r w:rsidRPr="00A36289">
        <w:t xml:space="preserve">Zajímavou a úspěšnou akci na podporu zdravého stravování pro rodiče žáků ZŠ Pardubice-Dubina, kteří se 24. listopadu 2016 zúčastnili třídních schůzek, připravil kolektiv školní jídelny. Zaměstnanci školní jídelny připravili </w:t>
      </w:r>
      <w:r w:rsidRPr="00A36289">
        <w:rPr>
          <w:b/>
        </w:rPr>
        <w:t>ochutnávku zdravého vaření</w:t>
      </w:r>
      <w:r w:rsidRPr="00A36289">
        <w:t>. Ochutnávkou chtěli přiblížit, jak se v dnešní době vaří ve školní jídelně, jaké jsou trendy vaření a z jakých surovin vlastně vaříme. Akci připravili v rámci projektu Zdraví do škol od A do Z a Zdravá školní jídelna. Ochutnávku mohli zajistit díky podpoře vedení školy, skvělé spolupráci dodavatelů, odborné pomoci Institutu zdravého životního stylu a Krajské hygienické stanice Pardubice. Pokrmy, které kuchařky uvařily, byly prezentací regionálních dodavatelů. Menu ochutnávky bylo sestaveno z pokrmů, které se u dětí setkaly s kladným ohlasem, přestože obsahují suroviny, které jsou dětmi mnohdy odmítány. Rodiče tedy mohli ochutnat rybu upravenou „trochu jinak“, červenou a</w:t>
      </w:r>
      <w:r w:rsidR="00B96B87">
        <w:t> </w:t>
      </w:r>
      <w:r w:rsidRPr="00A36289">
        <w:t>černou čočku. Vyzkoušeli </w:t>
      </w:r>
      <w:r>
        <w:t>bulgur „</w:t>
      </w:r>
      <w:r w:rsidRPr="00A36289">
        <w:t xml:space="preserve">na slano“ jako hlavní jídlo i bulgur „na sladko“, </w:t>
      </w:r>
      <w:r>
        <w:t xml:space="preserve">který lze zařadit jako ovocno - </w:t>
      </w:r>
      <w:r w:rsidRPr="00A36289">
        <w:t xml:space="preserve">mléčnou svačinku. </w:t>
      </w:r>
      <w:r>
        <w:t>Rodiče se přesvědčili, že d</w:t>
      </w:r>
      <w:r w:rsidRPr="00A36289">
        <w:t>resinkem z tvarohu je možné nahradit tatar</w:t>
      </w:r>
      <w:r>
        <w:t>skou omáčku a z</w:t>
      </w:r>
      <w:r w:rsidRPr="00A36289">
        <w:t xml:space="preserve"> celozrnné mouky se nemusí jenom péct, ale dá se z ní uvařit knedlík k oblíbené svíčkové. </w:t>
      </w:r>
    </w:p>
    <w:p w:rsidR="00CD08C7" w:rsidRDefault="00CD08C7" w:rsidP="00CD08C7">
      <w:pPr>
        <w:ind w:firstLine="0"/>
        <w:rPr>
          <w:rFonts w:ascii="Times New Roman" w:hAnsi="Times New Roman"/>
        </w:rPr>
      </w:pPr>
      <w:r>
        <w:rPr>
          <w:rFonts w:ascii="Times New Roman" w:hAnsi="Times New Roman"/>
        </w:rPr>
        <w:t>V </w:t>
      </w:r>
      <w:r w:rsidRPr="00756F7A">
        <w:rPr>
          <w:rFonts w:ascii="Times New Roman" w:hAnsi="Times New Roman"/>
          <w:b/>
        </w:rPr>
        <w:t>celoškolním projektovém dni Zdravý životní styl</w:t>
      </w:r>
      <w:r>
        <w:rPr>
          <w:rFonts w:ascii="Times New Roman" w:hAnsi="Times New Roman"/>
        </w:rPr>
        <w:t xml:space="preserve"> jsou všechny aktivity zaměřené na podporu zdraví</w:t>
      </w:r>
      <w:r w:rsidRPr="00756F7A">
        <w:rPr>
          <w:rFonts w:ascii="Times New Roman" w:hAnsi="Times New Roman"/>
        </w:rPr>
        <w:t>. V tomto školním roce jsme spolupracovali s lektory Spolku pro zdraví, kteří se žáky probírali „pamlskovou vyhlášku“. Hlavním úkolem žáků bylo navrhnout, jaké zdravé svačiny by se mohly prodávat ve školním bufetu tak, aby splňovaly všechny zákonné limity. Přestože se jednalo o nelehký úkol, dokázali se žáci zorientovat v příslušných normách, velkou pomůckou jim byla i idea městečka Zdravíkova, která jednoduše vysvětluje zásady zdravé výživy. Na konci</w:t>
      </w:r>
      <w:r>
        <w:rPr>
          <w:rFonts w:ascii="Times New Roman" w:hAnsi="Times New Roman"/>
        </w:rPr>
        <w:t xml:space="preserve"> projektových dnů každá třída </w:t>
      </w:r>
      <w:r w:rsidRPr="00756F7A">
        <w:rPr>
          <w:rFonts w:ascii="Times New Roman" w:hAnsi="Times New Roman"/>
        </w:rPr>
        <w:t>prezentovala výsledky své práce. Součástí velmi zajímavých prezentací byl i třeba tanec, výroba modelů, návrhy svačinek, které byly připravené i jako ochutnávka.</w:t>
      </w:r>
      <w:r>
        <w:rPr>
          <w:rFonts w:ascii="Times New Roman" w:hAnsi="Times New Roman"/>
        </w:rPr>
        <w:t xml:space="preserve"> </w:t>
      </w:r>
    </w:p>
    <w:p w:rsidR="00CD08C7" w:rsidRDefault="00CD08C7" w:rsidP="00CD08C7">
      <w:pPr>
        <w:ind w:firstLine="0"/>
        <w:rPr>
          <w:rFonts w:ascii="Times New Roman" w:hAnsi="Times New Roman"/>
        </w:rPr>
      </w:pPr>
      <w:r>
        <w:rPr>
          <w:rFonts w:ascii="Times New Roman" w:hAnsi="Times New Roman"/>
        </w:rPr>
        <w:t xml:space="preserve">Tento projekt podpořila i účast žáků 9. ročníku v soutěži </w:t>
      </w:r>
      <w:r w:rsidRPr="00756F7A">
        <w:rPr>
          <w:rFonts w:ascii="Times New Roman" w:hAnsi="Times New Roman"/>
          <w:b/>
        </w:rPr>
        <w:t>Jak nám co chutná a voní</w:t>
      </w:r>
      <w:r>
        <w:rPr>
          <w:rFonts w:ascii="Times New Roman" w:hAnsi="Times New Roman"/>
        </w:rPr>
        <w:t xml:space="preserve">, kterou organizovala SPŠPT v Pardubicích. V této soutěži náš žák obsadil </w:t>
      </w:r>
      <w:r w:rsidRPr="00823F8A">
        <w:rPr>
          <w:rFonts w:ascii="Times New Roman" w:hAnsi="Times New Roman"/>
          <w:b/>
        </w:rPr>
        <w:t>3. místo.</w:t>
      </w:r>
    </w:p>
    <w:p w:rsidR="00CD08C7" w:rsidRDefault="00CD08C7" w:rsidP="00CD08C7">
      <w:pPr>
        <w:ind w:firstLine="0"/>
        <w:rPr>
          <w:rFonts w:ascii="Times New Roman" w:hAnsi="Times New Roman"/>
          <w:color w:val="33382A"/>
          <w:szCs w:val="24"/>
          <w:shd w:val="clear" w:color="auto" w:fill="FFFFFF"/>
        </w:rPr>
      </w:pPr>
      <w:r w:rsidRPr="008B5835">
        <w:rPr>
          <w:rFonts w:ascii="Times New Roman" w:hAnsi="Times New Roman"/>
          <w:szCs w:val="24"/>
        </w:rPr>
        <w:t xml:space="preserve">Žáci 9. ročníku se účastnili preventivního programu </w:t>
      </w:r>
      <w:r w:rsidRPr="008B5835">
        <w:rPr>
          <w:rFonts w:ascii="Times New Roman" w:hAnsi="Times New Roman"/>
          <w:b/>
          <w:szCs w:val="24"/>
        </w:rPr>
        <w:t>Hrou proti AIDS</w:t>
      </w:r>
      <w:r w:rsidRPr="008B5835">
        <w:rPr>
          <w:rFonts w:ascii="Times New Roman" w:hAnsi="Times New Roman"/>
          <w:szCs w:val="24"/>
        </w:rPr>
        <w:t xml:space="preserve">, který připravila Střední zdravotnická škola v Pardubicích. Žáci 8. tříd se zúčastnili akce </w:t>
      </w:r>
      <w:r w:rsidRPr="008B5835">
        <w:rPr>
          <w:rFonts w:ascii="Times New Roman" w:hAnsi="Times New Roman"/>
          <w:color w:val="33382A"/>
          <w:szCs w:val="24"/>
          <w:shd w:val="clear" w:color="auto" w:fill="FFFFFF"/>
        </w:rPr>
        <w:t xml:space="preserve">Road Show </w:t>
      </w:r>
      <w:r>
        <w:rPr>
          <w:rFonts w:ascii="Times New Roman" w:hAnsi="Times New Roman"/>
          <w:b/>
          <w:color w:val="33382A"/>
          <w:szCs w:val="24"/>
          <w:shd w:val="clear" w:color="auto" w:fill="FFFFFF"/>
        </w:rPr>
        <w:t>B</w:t>
      </w:r>
      <w:r w:rsidRPr="00C049C9">
        <w:rPr>
          <w:rFonts w:ascii="Times New Roman" w:hAnsi="Times New Roman"/>
          <w:b/>
          <w:color w:val="33382A"/>
          <w:szCs w:val="24"/>
          <w:shd w:val="clear" w:color="auto" w:fill="FFFFFF"/>
        </w:rPr>
        <w:t>ezpečně do</w:t>
      </w:r>
      <w:r w:rsidRPr="008B5835">
        <w:rPr>
          <w:rFonts w:ascii="Times New Roman" w:hAnsi="Times New Roman"/>
          <w:color w:val="33382A"/>
          <w:szCs w:val="24"/>
          <w:shd w:val="clear" w:color="auto" w:fill="FFFFFF"/>
        </w:rPr>
        <w:t xml:space="preserve"> </w:t>
      </w:r>
      <w:r w:rsidRPr="00C049C9">
        <w:rPr>
          <w:rFonts w:ascii="Times New Roman" w:hAnsi="Times New Roman"/>
          <w:b/>
          <w:color w:val="33382A"/>
          <w:szCs w:val="24"/>
          <w:shd w:val="clear" w:color="auto" w:fill="FFFFFF"/>
        </w:rPr>
        <w:t>prázdnin</w:t>
      </w:r>
      <w:r w:rsidRPr="008B5835">
        <w:rPr>
          <w:rFonts w:ascii="Times New Roman" w:hAnsi="Times New Roman"/>
          <w:color w:val="33382A"/>
          <w:szCs w:val="24"/>
          <w:shd w:val="clear" w:color="auto" w:fill="FFFFFF"/>
        </w:rPr>
        <w:t>, kterou pro</w:t>
      </w:r>
      <w:r>
        <w:rPr>
          <w:rFonts w:ascii="Times New Roman" w:hAnsi="Times New Roman"/>
          <w:color w:val="33382A"/>
          <w:szCs w:val="24"/>
          <w:shd w:val="clear" w:color="auto" w:fill="FFFFFF"/>
        </w:rPr>
        <w:t xml:space="preserve"> základní školy připravili žáci </w:t>
      </w:r>
      <w:r w:rsidRPr="008B5835">
        <w:rPr>
          <w:rFonts w:ascii="Times New Roman" w:hAnsi="Times New Roman"/>
          <w:color w:val="33382A"/>
          <w:szCs w:val="24"/>
          <w:shd w:val="clear" w:color="auto" w:fill="FFFFFF"/>
        </w:rPr>
        <w:t xml:space="preserve">a učitelé ze </w:t>
      </w:r>
      <w:r>
        <w:rPr>
          <w:rFonts w:ascii="Times New Roman" w:hAnsi="Times New Roman"/>
          <w:color w:val="33382A"/>
          <w:szCs w:val="24"/>
          <w:shd w:val="clear" w:color="auto" w:fill="FFFFFF"/>
        </w:rPr>
        <w:t xml:space="preserve">SPŠCH. </w:t>
      </w:r>
      <w:r w:rsidRPr="000131A4">
        <w:rPr>
          <w:rFonts w:ascii="Times New Roman" w:hAnsi="Times New Roman"/>
          <w:color w:val="33382A"/>
          <w:szCs w:val="24"/>
          <w:shd w:val="clear" w:color="auto" w:fill="FFFFFF"/>
        </w:rPr>
        <w:t>Žáci si ve skupinách mohli vyzkoušet, jak správně přivolat pomo</w:t>
      </w:r>
      <w:r>
        <w:rPr>
          <w:rFonts w:ascii="Times New Roman" w:hAnsi="Times New Roman"/>
          <w:color w:val="33382A"/>
          <w:szCs w:val="24"/>
          <w:shd w:val="clear" w:color="auto" w:fill="FFFFFF"/>
        </w:rPr>
        <w:t xml:space="preserve">c, jak poskytnout první pomoc, </w:t>
      </w:r>
      <w:r w:rsidRPr="000131A4">
        <w:rPr>
          <w:rFonts w:ascii="Times New Roman" w:hAnsi="Times New Roman"/>
          <w:color w:val="33382A"/>
          <w:szCs w:val="24"/>
          <w:shd w:val="clear" w:color="auto" w:fill="FFFFFF"/>
        </w:rPr>
        <w:t xml:space="preserve">uložení do stabilizované polohy, zastavení krvácení, masáž srdce či umělé dýchání. </w:t>
      </w:r>
    </w:p>
    <w:p w:rsidR="00CD08C7" w:rsidRPr="000131A4" w:rsidRDefault="00CD08C7" w:rsidP="00CD08C7">
      <w:pPr>
        <w:ind w:firstLine="0"/>
        <w:rPr>
          <w:rFonts w:ascii="Times New Roman" w:hAnsi="Times New Roman"/>
          <w:color w:val="000000"/>
          <w:szCs w:val="24"/>
        </w:rPr>
      </w:pPr>
      <w:r w:rsidRPr="000131A4">
        <w:rPr>
          <w:rFonts w:ascii="Times New Roman" w:hAnsi="Times New Roman"/>
          <w:color w:val="232323"/>
          <w:szCs w:val="24"/>
        </w:rPr>
        <w:t xml:space="preserve">Zdraví podporujeme i dostatkem pohybu žáků, naše škola se zapojuje do sportovních soutěží, v některých získala i velmi dobré úspěchy. V mimoškolních aktivitách jsou žákům nabízeny </w:t>
      </w:r>
      <w:r w:rsidRPr="000131A4">
        <w:rPr>
          <w:rFonts w:ascii="Times New Roman" w:hAnsi="Times New Roman"/>
          <w:color w:val="232323"/>
          <w:szCs w:val="24"/>
        </w:rPr>
        <w:lastRenderedPageBreak/>
        <w:t>sportovní kroužky. Velké přestávky mohou žáci trávit na nádvoří školy nebo mohou hrát stolní tenis.</w:t>
      </w:r>
    </w:p>
    <w:p w:rsidR="00CD08C7" w:rsidRPr="000131A4" w:rsidRDefault="00CD08C7" w:rsidP="00CD08C7">
      <w:pPr>
        <w:pStyle w:val="Normlnweb"/>
        <w:keepNext/>
        <w:shd w:val="clear" w:color="auto" w:fill="FFFFFF"/>
        <w:spacing w:before="0" w:beforeAutospacing="0" w:after="0" w:afterAutospacing="0"/>
        <w:jc w:val="both"/>
        <w:rPr>
          <w:color w:val="33382A"/>
        </w:rPr>
      </w:pPr>
      <w:r w:rsidRPr="000131A4">
        <w:rPr>
          <w:color w:val="33382A"/>
        </w:rPr>
        <w:t>V naší škole proběhlo v březnu vystoupení profesionálních sportovců letních extrémních sportů v režii Jana Valenty, účastníka X Games. Agentur</w:t>
      </w:r>
      <w:r>
        <w:rPr>
          <w:color w:val="33382A"/>
        </w:rPr>
        <w:t xml:space="preserve">a VSA Xtreme realizovala </w:t>
      </w:r>
      <w:r w:rsidRPr="000131A4">
        <w:rPr>
          <w:color w:val="33382A"/>
        </w:rPr>
        <w:t>sportovně-vzdělávací program pod názvem </w:t>
      </w:r>
      <w:r w:rsidRPr="00756F7A">
        <w:rPr>
          <w:b/>
          <w:color w:val="33382A"/>
        </w:rPr>
        <w:t>AUTHOR SCHOOLMANIE 2017</w:t>
      </w:r>
      <w:r w:rsidRPr="000131A4">
        <w:rPr>
          <w:color w:val="33382A"/>
        </w:rPr>
        <w:t>, bohatý zábavný program dětem přiblížil letní extrémní sporty a upozornil i na rizika tohoto sportu. Žáci se mohli zapojit do workshopů a soutěží.</w:t>
      </w:r>
    </w:p>
    <w:p w:rsidR="00CD08C7" w:rsidRDefault="00CD08C7" w:rsidP="00CD08C7">
      <w:pPr>
        <w:spacing w:after="0"/>
        <w:rPr>
          <w:rFonts w:ascii="Times New Roman" w:hAnsi="Times New Roman"/>
          <w:color w:val="000000"/>
          <w:szCs w:val="24"/>
        </w:rPr>
      </w:pPr>
      <w:r>
        <w:rPr>
          <w:rFonts w:ascii="Times New Roman" w:hAnsi="Times New Roman"/>
          <w:color w:val="000000"/>
          <w:szCs w:val="24"/>
        </w:rPr>
        <w:t xml:space="preserve">     </w:t>
      </w:r>
    </w:p>
    <w:p w:rsidR="00CD08C7" w:rsidRDefault="00CD08C7" w:rsidP="001B2AE7">
      <w:pPr>
        <w:spacing w:after="0"/>
        <w:ind w:firstLine="0"/>
        <w:rPr>
          <w:rFonts w:ascii="Times New Roman" w:hAnsi="Times New Roman"/>
          <w:color w:val="000000"/>
          <w:szCs w:val="24"/>
        </w:rPr>
      </w:pPr>
      <w:r>
        <w:rPr>
          <w:rFonts w:ascii="Times New Roman" w:hAnsi="Times New Roman"/>
          <w:color w:val="000000"/>
          <w:szCs w:val="24"/>
        </w:rPr>
        <w:t xml:space="preserve">Účastí na sportovních soutěžích a sportovních olympiádách se snažíme žáky motivovat ke sportu. Na naší škole bylo zorganizováno </w:t>
      </w:r>
      <w:r w:rsidRPr="00823F8A">
        <w:rPr>
          <w:rFonts w:ascii="Times New Roman" w:hAnsi="Times New Roman"/>
          <w:b/>
          <w:color w:val="000000"/>
          <w:szCs w:val="24"/>
        </w:rPr>
        <w:t>okresní kolo Odznaku zdatnosti olympijských vítězů</w:t>
      </w:r>
      <w:r>
        <w:rPr>
          <w:rFonts w:ascii="Times New Roman" w:hAnsi="Times New Roman"/>
          <w:color w:val="000000"/>
          <w:szCs w:val="24"/>
        </w:rPr>
        <w:t>.</w:t>
      </w:r>
    </w:p>
    <w:p w:rsidR="00CD08C7" w:rsidRDefault="00CD08C7" w:rsidP="00CD08C7">
      <w:pPr>
        <w:spacing w:after="0"/>
        <w:rPr>
          <w:rFonts w:ascii="Times New Roman" w:hAnsi="Times New Roman"/>
          <w:szCs w:val="24"/>
        </w:rPr>
      </w:pPr>
    </w:p>
    <w:p w:rsidR="00CD08C7" w:rsidRDefault="00CD08C7" w:rsidP="00CD08C7">
      <w:pPr>
        <w:ind w:firstLine="0"/>
        <w:jc w:val="left"/>
        <w:rPr>
          <w:rFonts w:ascii="Times New Roman" w:hAnsi="Times New Roman"/>
          <w:b/>
          <w:sz w:val="28"/>
          <w:szCs w:val="28"/>
        </w:rPr>
      </w:pPr>
      <w:r>
        <w:rPr>
          <w:rFonts w:ascii="Times New Roman" w:hAnsi="Times New Roman"/>
          <w:b/>
          <w:sz w:val="28"/>
          <w:szCs w:val="28"/>
        </w:rPr>
        <w:t>Pedagogická a psychologická diagnostika:</w:t>
      </w:r>
    </w:p>
    <w:p w:rsidR="00CD08C7" w:rsidRDefault="00CD08C7" w:rsidP="00CD08C7">
      <w:pPr>
        <w:pStyle w:val="Zkladntextodsazen"/>
        <w:rPr>
          <w:rFonts w:ascii="Times New Roman" w:hAnsi="Times New Roman"/>
          <w:b/>
          <w:bCs/>
          <w:szCs w:val="24"/>
        </w:rPr>
      </w:pPr>
      <w:r>
        <w:rPr>
          <w:rFonts w:ascii="Times New Roman" w:hAnsi="Times New Roman"/>
          <w:b/>
          <w:bCs/>
          <w:szCs w:val="24"/>
        </w:rPr>
        <w:t>1., 5., 6., 8. ročník – Pedagogická diagnostika žáků</w:t>
      </w:r>
    </w:p>
    <w:p w:rsidR="00CD08C7" w:rsidRDefault="00CD08C7" w:rsidP="00CD08C7">
      <w:pPr>
        <w:pStyle w:val="Zkladntextodsazen"/>
        <w:rPr>
          <w:rFonts w:ascii="Times New Roman" w:hAnsi="Times New Roman"/>
          <w:bCs/>
          <w:szCs w:val="24"/>
        </w:rPr>
      </w:pPr>
      <w:r>
        <w:rPr>
          <w:rFonts w:ascii="Times New Roman" w:hAnsi="Times New Roman"/>
          <w:bCs/>
          <w:szCs w:val="24"/>
        </w:rPr>
        <w:t>Odborný garant – zřš., výchovná poradkyně, PPP - školní psycholog;</w:t>
      </w:r>
    </w:p>
    <w:p w:rsidR="00CD08C7" w:rsidRDefault="00CD08C7" w:rsidP="00CD08C7">
      <w:pPr>
        <w:pStyle w:val="Zkladntextodsazen"/>
        <w:rPr>
          <w:rFonts w:ascii="Times New Roman" w:hAnsi="Times New Roman"/>
          <w:bCs/>
          <w:szCs w:val="24"/>
        </w:rPr>
      </w:pPr>
      <w:r>
        <w:rPr>
          <w:rFonts w:ascii="Times New Roman" w:hAnsi="Times New Roman"/>
          <w:b/>
          <w:bCs/>
          <w:szCs w:val="24"/>
        </w:rPr>
        <w:t xml:space="preserve">2. - 3. ročník - Matematický Cvrček </w:t>
      </w:r>
      <w:r>
        <w:rPr>
          <w:rFonts w:ascii="Times New Roman" w:hAnsi="Times New Roman"/>
          <w:bCs/>
          <w:szCs w:val="24"/>
        </w:rPr>
        <w:t>(test zaměřený na znalosti v matematice)</w:t>
      </w:r>
    </w:p>
    <w:p w:rsidR="00CD08C7" w:rsidRDefault="00CD08C7" w:rsidP="00CD08C7">
      <w:pPr>
        <w:pStyle w:val="Zkladntextodsazen"/>
        <w:rPr>
          <w:rFonts w:ascii="Times New Roman" w:hAnsi="Times New Roman"/>
          <w:bCs/>
          <w:szCs w:val="24"/>
        </w:rPr>
      </w:pPr>
      <w:r>
        <w:rPr>
          <w:rFonts w:ascii="Times New Roman" w:hAnsi="Times New Roman"/>
          <w:bCs/>
          <w:szCs w:val="24"/>
        </w:rPr>
        <w:t>Odborný garant – vyučující matematiky a zřš.;</w:t>
      </w:r>
    </w:p>
    <w:p w:rsidR="00CD08C7" w:rsidRDefault="00CD08C7" w:rsidP="00CD08C7">
      <w:pPr>
        <w:pStyle w:val="Zkladntextodsazen"/>
        <w:rPr>
          <w:rFonts w:ascii="Times New Roman" w:hAnsi="Times New Roman"/>
          <w:bCs/>
          <w:szCs w:val="24"/>
        </w:rPr>
      </w:pPr>
      <w:r>
        <w:rPr>
          <w:rFonts w:ascii="Times New Roman" w:hAnsi="Times New Roman"/>
          <w:b/>
          <w:bCs/>
          <w:szCs w:val="24"/>
        </w:rPr>
        <w:t xml:space="preserve">4. - 5. ročník - Matematický Klokánek </w:t>
      </w:r>
      <w:r>
        <w:rPr>
          <w:rFonts w:ascii="Times New Roman" w:hAnsi="Times New Roman"/>
          <w:bCs/>
          <w:szCs w:val="24"/>
        </w:rPr>
        <w:t>(test zaměřený na znalosti v matematice)</w:t>
      </w:r>
    </w:p>
    <w:p w:rsidR="00CD08C7" w:rsidRDefault="00CD08C7" w:rsidP="00CD08C7">
      <w:pPr>
        <w:pStyle w:val="Zkladntextodsazen"/>
        <w:rPr>
          <w:rFonts w:ascii="Times New Roman" w:hAnsi="Times New Roman"/>
          <w:bCs/>
          <w:szCs w:val="24"/>
        </w:rPr>
      </w:pPr>
      <w:r>
        <w:rPr>
          <w:rFonts w:ascii="Times New Roman" w:hAnsi="Times New Roman"/>
          <w:bCs/>
          <w:szCs w:val="24"/>
        </w:rPr>
        <w:t>Odborný garant – vyučující matematiky a zřš.;</w:t>
      </w:r>
    </w:p>
    <w:p w:rsidR="00CD08C7" w:rsidRDefault="00CD08C7" w:rsidP="00CD08C7">
      <w:pPr>
        <w:pStyle w:val="Zkladntextodsazen"/>
        <w:rPr>
          <w:rFonts w:ascii="Times New Roman" w:hAnsi="Times New Roman"/>
          <w:bCs/>
          <w:szCs w:val="24"/>
        </w:rPr>
      </w:pPr>
      <w:r>
        <w:rPr>
          <w:rFonts w:ascii="Times New Roman" w:hAnsi="Times New Roman"/>
          <w:b/>
          <w:bCs/>
          <w:szCs w:val="24"/>
        </w:rPr>
        <w:t xml:space="preserve">6. - 7. ročník - Matematický Benjamín </w:t>
      </w:r>
      <w:r>
        <w:rPr>
          <w:rFonts w:ascii="Times New Roman" w:hAnsi="Times New Roman"/>
          <w:bCs/>
          <w:szCs w:val="24"/>
        </w:rPr>
        <w:t>(test zaměřený na znalosti v matematice)</w:t>
      </w:r>
    </w:p>
    <w:p w:rsidR="00CD08C7" w:rsidRDefault="00CD08C7" w:rsidP="00CD08C7">
      <w:pPr>
        <w:pStyle w:val="Zkladntextodsazen"/>
        <w:rPr>
          <w:rFonts w:ascii="Times New Roman" w:hAnsi="Times New Roman"/>
          <w:bCs/>
          <w:szCs w:val="24"/>
        </w:rPr>
      </w:pPr>
      <w:r>
        <w:rPr>
          <w:rFonts w:ascii="Times New Roman" w:hAnsi="Times New Roman"/>
          <w:bCs/>
          <w:szCs w:val="24"/>
        </w:rPr>
        <w:t>Odborný garant – vyučující matematiky a zřš.;</w:t>
      </w:r>
    </w:p>
    <w:p w:rsidR="00CD08C7" w:rsidRDefault="00CD08C7" w:rsidP="00CD08C7">
      <w:pPr>
        <w:pStyle w:val="Zkladntextodsazen"/>
        <w:rPr>
          <w:rFonts w:ascii="Times New Roman" w:hAnsi="Times New Roman"/>
          <w:bCs/>
          <w:szCs w:val="24"/>
        </w:rPr>
      </w:pPr>
      <w:r>
        <w:rPr>
          <w:rFonts w:ascii="Times New Roman" w:hAnsi="Times New Roman"/>
          <w:b/>
          <w:bCs/>
          <w:szCs w:val="24"/>
        </w:rPr>
        <w:t>8. - 9.  ročník - Matematický Kadet</w:t>
      </w:r>
      <w:r>
        <w:rPr>
          <w:rFonts w:ascii="Times New Roman" w:hAnsi="Times New Roman"/>
          <w:bCs/>
          <w:szCs w:val="24"/>
        </w:rPr>
        <w:t xml:space="preserve"> (test zaměřený na znalosti v matematice)</w:t>
      </w:r>
    </w:p>
    <w:p w:rsidR="00CD08C7" w:rsidRDefault="00CD08C7" w:rsidP="00CD08C7">
      <w:pPr>
        <w:pStyle w:val="Zkladntextodsazen"/>
        <w:rPr>
          <w:rFonts w:ascii="Times New Roman" w:hAnsi="Times New Roman"/>
          <w:bCs/>
          <w:szCs w:val="24"/>
        </w:rPr>
      </w:pPr>
      <w:r>
        <w:rPr>
          <w:rFonts w:ascii="Times New Roman" w:hAnsi="Times New Roman"/>
          <w:bCs/>
          <w:szCs w:val="24"/>
        </w:rPr>
        <w:t>Odborný garant – vyučující matematiky a zřš.;</w:t>
      </w:r>
    </w:p>
    <w:p w:rsidR="00CD08C7" w:rsidRDefault="00CD08C7" w:rsidP="00CD08C7">
      <w:pPr>
        <w:pStyle w:val="Zkladntextodsazen"/>
        <w:ind w:left="0" w:firstLine="0"/>
        <w:rPr>
          <w:rFonts w:ascii="Times New Roman" w:hAnsi="Times New Roman"/>
          <w:bCs/>
          <w:szCs w:val="24"/>
        </w:rPr>
      </w:pPr>
      <w:r>
        <w:rPr>
          <w:rFonts w:ascii="Times New Roman" w:hAnsi="Times New Roman"/>
          <w:b/>
          <w:bCs/>
          <w:szCs w:val="24"/>
        </w:rPr>
        <w:t xml:space="preserve">          9. ročník – </w:t>
      </w:r>
      <w:r>
        <w:rPr>
          <w:rFonts w:ascii="Times New Roman" w:hAnsi="Times New Roman"/>
          <w:b/>
          <w:bCs/>
          <w:szCs w:val="24"/>
          <w:u w:val="single"/>
        </w:rPr>
        <w:t>Volba povolání</w:t>
      </w:r>
      <w:r>
        <w:rPr>
          <w:rFonts w:ascii="Times New Roman" w:hAnsi="Times New Roman"/>
          <w:b/>
          <w:bCs/>
          <w:szCs w:val="24"/>
        </w:rPr>
        <w:t xml:space="preserve">  - ve spolupráci s Úřadem práce v Pardubicích </w:t>
      </w:r>
    </w:p>
    <w:p w:rsidR="00CD08C7" w:rsidRDefault="00CD08C7" w:rsidP="00CD08C7">
      <w:pPr>
        <w:pStyle w:val="Zkladntextodsazen"/>
        <w:rPr>
          <w:rFonts w:ascii="Times New Roman" w:hAnsi="Times New Roman"/>
          <w:bCs/>
          <w:szCs w:val="24"/>
        </w:rPr>
      </w:pPr>
      <w:r>
        <w:rPr>
          <w:rFonts w:ascii="Times New Roman" w:hAnsi="Times New Roman"/>
          <w:b/>
          <w:bCs/>
          <w:szCs w:val="24"/>
        </w:rPr>
        <w:t xml:space="preserve">                  </w:t>
      </w:r>
      <w:r>
        <w:rPr>
          <w:rFonts w:ascii="Times New Roman" w:hAnsi="Times New Roman"/>
          <w:bCs/>
          <w:szCs w:val="24"/>
        </w:rPr>
        <w:t xml:space="preserve"> seznámení s nabídkou středních škol v regionu, nabídka testů</w:t>
      </w:r>
    </w:p>
    <w:p w:rsidR="00CD08C7" w:rsidRDefault="00CD08C7" w:rsidP="00CD08C7">
      <w:pPr>
        <w:pStyle w:val="Zkladntextodsazen"/>
        <w:rPr>
          <w:rFonts w:ascii="Times New Roman" w:hAnsi="Times New Roman"/>
          <w:bCs/>
          <w:szCs w:val="24"/>
        </w:rPr>
      </w:pPr>
      <w:r>
        <w:rPr>
          <w:rFonts w:ascii="Times New Roman" w:hAnsi="Times New Roman"/>
          <w:bCs/>
          <w:szCs w:val="24"/>
        </w:rPr>
        <w:t xml:space="preserve">                   k volbě povolání.</w:t>
      </w:r>
    </w:p>
    <w:p w:rsidR="00CD08C7" w:rsidRDefault="00CD08C7" w:rsidP="00CD08C7">
      <w:pPr>
        <w:pStyle w:val="Zkladntextodsazen"/>
        <w:rPr>
          <w:rFonts w:ascii="Times New Roman" w:hAnsi="Times New Roman"/>
          <w:bCs/>
          <w:szCs w:val="24"/>
        </w:rPr>
      </w:pPr>
      <w:r>
        <w:rPr>
          <w:rFonts w:ascii="Times New Roman" w:hAnsi="Times New Roman"/>
          <w:bCs/>
          <w:szCs w:val="24"/>
        </w:rPr>
        <w:t>Odborný garant -  Úřad práce Pardubice</w:t>
      </w:r>
    </w:p>
    <w:p w:rsidR="00CD08C7" w:rsidRDefault="00CD08C7" w:rsidP="00CD08C7">
      <w:pPr>
        <w:pStyle w:val="Zkladntextodsazen"/>
        <w:rPr>
          <w:rFonts w:ascii="Times New Roman" w:hAnsi="Times New Roman"/>
          <w:bCs/>
          <w:szCs w:val="24"/>
        </w:rPr>
      </w:pPr>
      <w:r>
        <w:rPr>
          <w:rFonts w:ascii="Times New Roman" w:hAnsi="Times New Roman"/>
          <w:b/>
          <w:bCs/>
          <w:szCs w:val="24"/>
        </w:rPr>
        <w:t>9. ročník</w:t>
      </w:r>
      <w:r>
        <w:rPr>
          <w:rFonts w:ascii="Times New Roman" w:hAnsi="Times New Roman"/>
          <w:bCs/>
          <w:szCs w:val="24"/>
        </w:rPr>
        <w:t xml:space="preserve"> – testování žáků </w:t>
      </w:r>
      <w:r>
        <w:rPr>
          <w:rFonts w:ascii="Times New Roman" w:hAnsi="Times New Roman"/>
          <w:b/>
          <w:bCs/>
          <w:szCs w:val="24"/>
        </w:rPr>
        <w:t xml:space="preserve">STONOŽKA SCIO </w:t>
      </w:r>
      <w:r>
        <w:rPr>
          <w:rFonts w:ascii="Times New Roman" w:hAnsi="Times New Roman"/>
          <w:bCs/>
          <w:szCs w:val="24"/>
        </w:rPr>
        <w:t xml:space="preserve">– matematika, český jazyk, studijní          </w:t>
      </w:r>
    </w:p>
    <w:p w:rsidR="00CD08C7" w:rsidRDefault="00CD08C7" w:rsidP="00CD08C7">
      <w:pPr>
        <w:pStyle w:val="Zkladntextodsazen"/>
        <w:rPr>
          <w:rFonts w:ascii="Times New Roman" w:hAnsi="Times New Roman"/>
          <w:bCs/>
          <w:szCs w:val="24"/>
        </w:rPr>
      </w:pPr>
      <w:r>
        <w:rPr>
          <w:rFonts w:ascii="Times New Roman" w:hAnsi="Times New Roman"/>
          <w:bCs/>
          <w:szCs w:val="24"/>
        </w:rPr>
        <w:t>předpoklady.</w:t>
      </w:r>
    </w:p>
    <w:p w:rsidR="00CD08C7" w:rsidRDefault="00CD08C7" w:rsidP="00CD08C7">
      <w:pPr>
        <w:pStyle w:val="Zkladntextodsazen"/>
        <w:rPr>
          <w:rFonts w:ascii="Times New Roman" w:hAnsi="Times New Roman"/>
          <w:szCs w:val="24"/>
        </w:rPr>
      </w:pPr>
      <w:r>
        <w:rPr>
          <w:rFonts w:ascii="Times New Roman" w:hAnsi="Times New Roman"/>
          <w:bCs/>
          <w:szCs w:val="24"/>
        </w:rPr>
        <w:t>Odborný garant – společnost SCIO, zřš</w:t>
      </w:r>
      <w:r>
        <w:rPr>
          <w:rFonts w:ascii="Times New Roman" w:hAnsi="Times New Roman"/>
          <w:szCs w:val="24"/>
        </w:rPr>
        <w:t xml:space="preserve">          </w:t>
      </w:r>
    </w:p>
    <w:p w:rsidR="001977EA" w:rsidRDefault="007B4760" w:rsidP="001977EA">
      <w:pPr>
        <w:pStyle w:val="Zkladntextodsazen"/>
        <w:rPr>
          <w:rFonts w:ascii="Times New Roman" w:hAnsi="Times New Roman"/>
          <w:szCs w:val="24"/>
        </w:rPr>
      </w:pPr>
      <w:r>
        <w:rPr>
          <w:rFonts w:ascii="Times New Roman" w:hAnsi="Times New Roman"/>
          <w:szCs w:val="24"/>
        </w:rPr>
        <w:t xml:space="preserve">                          </w:t>
      </w:r>
    </w:p>
    <w:p w:rsidR="001977EA" w:rsidRDefault="007B4760" w:rsidP="00F94DC2">
      <w:pPr>
        <w:pStyle w:val="Zkladntextodsazen"/>
        <w:shd w:val="clear" w:color="auto" w:fill="FBE4D5" w:themeFill="accent2" w:themeFillTint="33"/>
        <w:ind w:left="0" w:firstLine="0"/>
        <w:rPr>
          <w:rFonts w:ascii="Times New Roman" w:hAnsi="Times New Roman"/>
          <w:b/>
          <w:caps/>
          <w:sz w:val="28"/>
          <w:szCs w:val="28"/>
        </w:rPr>
      </w:pPr>
      <w:r w:rsidRPr="001977EA">
        <w:rPr>
          <w:rFonts w:ascii="Times New Roman" w:hAnsi="Times New Roman"/>
          <w:b/>
          <w:caps/>
          <w:sz w:val="28"/>
          <w:szCs w:val="28"/>
        </w:rPr>
        <w:t>Výchovné poradenství</w:t>
      </w:r>
    </w:p>
    <w:p w:rsidR="00615271" w:rsidRDefault="00615271" w:rsidP="00B96B87">
      <w:pPr>
        <w:pStyle w:val="Normlnweb"/>
        <w:jc w:val="both"/>
      </w:pPr>
      <w:r>
        <w:t xml:space="preserve">Ve školním roce 2016– 2017 pracovala na škole jako výchovná poradkyně PaeDr. Lenka Němcová. Je plně kvalifikovaná pro výkon této funkce. </w:t>
      </w:r>
    </w:p>
    <w:p w:rsidR="00615271" w:rsidRDefault="00615271" w:rsidP="00B96B87">
      <w:pPr>
        <w:pStyle w:val="Normlnweb"/>
        <w:jc w:val="both"/>
      </w:pPr>
      <w:r>
        <w:t xml:space="preserve">Výchovná poradkyně nabídla rodičům žáků naší školy pravidelné odpolední konzultace. Rodiče je hojně využívali a obraceli se na výchovnou poradkyni převážně s výchovnými a se vzdělávacími problémy svých dětí. </w:t>
      </w:r>
    </w:p>
    <w:p w:rsidR="00615271" w:rsidRDefault="00615271" w:rsidP="00B96B87">
      <w:pPr>
        <w:pStyle w:val="Normlnweb"/>
        <w:jc w:val="both"/>
      </w:pPr>
      <w:r>
        <w:lastRenderedPageBreak/>
        <w:t>Výchovná poradkyně zprostředkovávala nová i kontrolní vyšetření v Pedagogicko psychologické poradně v Pardubicích a v Hradci Králové i ve Speciálně pedagogickém centru v</w:t>
      </w:r>
      <w:r w:rsidR="00B96B87">
        <w:t> </w:t>
      </w:r>
      <w:r>
        <w:t xml:space="preserve">Pardubicích.  </w:t>
      </w:r>
    </w:p>
    <w:p w:rsidR="00615271" w:rsidRDefault="00615271" w:rsidP="00B96B87">
      <w:pPr>
        <w:pStyle w:val="Normlnweb"/>
        <w:jc w:val="both"/>
      </w:pPr>
      <w:r>
        <w:t xml:space="preserve">Výchovná poradkyně prostřednictvím třídních učitelů předávala rodičům formuláře potřebné k vyšetření v PPP. Rodiče vyšetřených žáků zvala ke schůzce, na níž je se závěry Doporučení z PPP seznámila. </w:t>
      </w:r>
    </w:p>
    <w:p w:rsidR="00615271" w:rsidRDefault="00615271" w:rsidP="00B96B87">
      <w:pPr>
        <w:pStyle w:val="Normlnweb"/>
        <w:jc w:val="both"/>
      </w:pPr>
      <w:r>
        <w:t>S doporučeními byli vždy seznámeni všichni vyučující v dané třídě. Vyučující na základě těchto doporučení pořizovali žákům doporučené pomůcky.</w:t>
      </w:r>
    </w:p>
    <w:p w:rsidR="00615271" w:rsidRDefault="00615271" w:rsidP="00B96B87">
      <w:pPr>
        <w:pStyle w:val="Normlnweb"/>
        <w:jc w:val="both"/>
      </w:pPr>
      <w:r>
        <w:t>Žáci se speciálními vzdělávacími potřebami docházeli na pedagogickou intervenci.</w:t>
      </w:r>
    </w:p>
    <w:p w:rsidR="00615271" w:rsidRDefault="00615271" w:rsidP="00B96B87">
      <w:pPr>
        <w:pStyle w:val="Normlnweb"/>
        <w:jc w:val="both"/>
      </w:pPr>
      <w:r>
        <w:t xml:space="preserve">Úzká spolupráce probíhala mezi výchovnou poradkyní a metodikem prevence Mgr. Magdou Hlobilovou, která se starala především o prevenci nežádoucího chování a záškoláctví žáků. </w:t>
      </w:r>
    </w:p>
    <w:p w:rsidR="00615271" w:rsidRDefault="00615271" w:rsidP="00B96B87">
      <w:pPr>
        <w:pStyle w:val="Normlnweb"/>
        <w:jc w:val="both"/>
      </w:pPr>
      <w:r>
        <w:t>Výchovná poradkyně spolupracovala také s kariérovým poradcem Mgr. Radkou Hemskou, která měla na starosti přijímací řízení na střední školy a tedy i na osmileté gymnázium.</w:t>
      </w:r>
    </w:p>
    <w:p w:rsidR="00615271" w:rsidRDefault="00615271" w:rsidP="00B96B87">
      <w:pPr>
        <w:pStyle w:val="Normlnweb"/>
        <w:jc w:val="both"/>
      </w:pPr>
      <w:r>
        <w:t>Výchovná poradkyně pokračovala ve spolupráci se školním psychologem, jímž byla v letošním školním roce Mgr. Lucie Felgrová.  Pomáhala pedagogům ře</w:t>
      </w:r>
      <w:r w:rsidR="00B96B87">
        <w:t>šit vrstevnické problémy žáků v </w:t>
      </w:r>
      <w:r>
        <w:t xml:space="preserve">kolektivech, adaptaci nových žáků naší školy, výukové problémy žáků se speciálními vzdělávacími potřebami i projevy šikany ve třídách. Zároveň poskytovala individuální poradenství v případě těžkých životních situací žáků či jejich rodičů. </w:t>
      </w:r>
    </w:p>
    <w:p w:rsidR="00615271" w:rsidRDefault="00615271" w:rsidP="00B96B87">
      <w:pPr>
        <w:pStyle w:val="Normlnweb"/>
        <w:jc w:val="both"/>
      </w:pPr>
      <w:r>
        <w:t>Podle Individuálního vzdělávacího plánu se v tomto školním roce vzdělávalo 6 žáků.</w:t>
      </w:r>
    </w:p>
    <w:p w:rsidR="00615271" w:rsidRDefault="00615271" w:rsidP="00B96B87">
      <w:pPr>
        <w:pStyle w:val="Normlnweb"/>
        <w:jc w:val="both"/>
      </w:pPr>
      <w:r>
        <w:t>Ve třídách II. B. II. C, IV. B, VIII. A a VIII. B pracovaly jako asistentky pedagoga paní Vlasta Marková, Eva Štipská, Iveta Zemanová a Veronika Urbanová. Byly nápomocny nejen žákům se speciálními vzdělávacími potřebami, ale i ostatním žákům třídy.</w:t>
      </w:r>
    </w:p>
    <w:p w:rsidR="00615271" w:rsidRDefault="00615271" w:rsidP="00B96B87">
      <w:pPr>
        <w:pStyle w:val="Normlnweb"/>
        <w:jc w:val="both"/>
      </w:pPr>
      <w:r>
        <w:t>Mgr. Helena Kadlecová, logopedka naší školy, vedla 2 kroužky logopedických cvičení, na něž docházeli žáci s vážnějšími vadami řeči převážně z 1. a 2. tříd.</w:t>
      </w:r>
    </w:p>
    <w:p w:rsidR="00615271" w:rsidRDefault="00615271" w:rsidP="00B96B87">
      <w:pPr>
        <w:pStyle w:val="Normlnweb"/>
        <w:jc w:val="both"/>
      </w:pPr>
      <w:r>
        <w:t>Formou výchovných komisí řešila výchovná poradkyně spolu s metodikem prevence, třídními učiteli a s pracovnicemi z Odboru sociálních věcí Magistrátu města Pardubic závažné výchovné problémy žáků.</w:t>
      </w:r>
    </w:p>
    <w:p w:rsidR="00615271" w:rsidRDefault="00615271" w:rsidP="00B96B87">
      <w:pPr>
        <w:pStyle w:val="Normlnweb"/>
        <w:jc w:val="both"/>
      </w:pPr>
      <w:r>
        <w:t xml:space="preserve">Průběžně během celého školního roku konzultovala výchovná poradkyně chování i prospěch žáků se všemi vyučujícími. </w:t>
      </w:r>
    </w:p>
    <w:p w:rsidR="00B37586" w:rsidRDefault="00B37586" w:rsidP="00615271">
      <w:pPr>
        <w:pStyle w:val="Normlnweb"/>
      </w:pPr>
    </w:p>
    <w:p w:rsidR="001B2AE7" w:rsidRDefault="001B2AE7" w:rsidP="00615271">
      <w:pPr>
        <w:pStyle w:val="Normlnweb"/>
      </w:pPr>
    </w:p>
    <w:p w:rsidR="001B2AE7" w:rsidRDefault="001B2AE7" w:rsidP="00615271">
      <w:pPr>
        <w:pStyle w:val="Normlnweb"/>
      </w:pPr>
    </w:p>
    <w:p w:rsidR="00B7302F" w:rsidRDefault="00B7302F" w:rsidP="00615271">
      <w:pPr>
        <w:pStyle w:val="Normlnweb"/>
      </w:pPr>
    </w:p>
    <w:p w:rsidR="00B7302F" w:rsidRDefault="00B7302F" w:rsidP="00615271">
      <w:pPr>
        <w:pStyle w:val="Normlnweb"/>
      </w:pPr>
    </w:p>
    <w:p w:rsidR="007B4760" w:rsidRPr="001B2AE7" w:rsidRDefault="007B4760" w:rsidP="00F94DC2">
      <w:pPr>
        <w:shd w:val="clear" w:color="auto" w:fill="FBE4D5" w:themeFill="accent2" w:themeFillTint="33"/>
        <w:ind w:firstLine="0"/>
        <w:rPr>
          <w:rFonts w:ascii="Times New Roman" w:hAnsi="Times New Roman"/>
          <w:b/>
          <w:caps/>
          <w:sz w:val="28"/>
          <w:szCs w:val="28"/>
        </w:rPr>
      </w:pPr>
      <w:r w:rsidRPr="001B2AE7">
        <w:rPr>
          <w:rFonts w:ascii="Times New Roman" w:hAnsi="Times New Roman"/>
          <w:b/>
          <w:caps/>
          <w:sz w:val="28"/>
          <w:szCs w:val="28"/>
        </w:rPr>
        <w:lastRenderedPageBreak/>
        <w:t>Školní psycholog</w:t>
      </w:r>
    </w:p>
    <w:p w:rsidR="002111C7" w:rsidRDefault="002111C7" w:rsidP="002111C7">
      <w:pPr>
        <w:ind w:firstLine="0"/>
        <w:rPr>
          <w:rFonts w:ascii="Times New Roman" w:hAnsi="Times New Roman"/>
        </w:rPr>
      </w:pPr>
      <w:r>
        <w:rPr>
          <w:rFonts w:ascii="Times New Roman" w:hAnsi="Times New Roman"/>
        </w:rPr>
        <w:t xml:space="preserve">Na začátku školního roku 2016/2017 nastoupila na pozici školního psychologa na ZŠ Dubina </w:t>
      </w:r>
      <w:r>
        <w:rPr>
          <w:rFonts w:ascii="Times New Roman" w:hAnsi="Times New Roman"/>
          <w:b/>
        </w:rPr>
        <w:t>nová psycholožka</w:t>
      </w:r>
      <w:r>
        <w:rPr>
          <w:rFonts w:ascii="Times New Roman" w:hAnsi="Times New Roman"/>
        </w:rPr>
        <w:t xml:space="preserve"> </w:t>
      </w:r>
      <w:r>
        <w:rPr>
          <w:rFonts w:ascii="Times New Roman" w:hAnsi="Times New Roman"/>
          <w:b/>
        </w:rPr>
        <w:t>Mgr. Lucie Felgrová</w:t>
      </w:r>
      <w:r>
        <w:rPr>
          <w:rFonts w:ascii="Times New Roman" w:hAnsi="Times New Roman"/>
        </w:rPr>
        <w:t xml:space="preserve">. Ačkoli tato </w:t>
      </w:r>
      <w:r>
        <w:rPr>
          <w:rFonts w:ascii="Times New Roman" w:hAnsi="Times New Roman"/>
          <w:b/>
        </w:rPr>
        <w:t>pozice má</w:t>
      </w:r>
      <w:r>
        <w:rPr>
          <w:rFonts w:ascii="Times New Roman" w:hAnsi="Times New Roman"/>
        </w:rPr>
        <w:t xml:space="preserve"> v naší škole již </w:t>
      </w:r>
      <w:r>
        <w:rPr>
          <w:rFonts w:ascii="Times New Roman" w:hAnsi="Times New Roman"/>
          <w:b/>
        </w:rPr>
        <w:t>několikaletou tradici</w:t>
      </w:r>
      <w:r>
        <w:rPr>
          <w:rFonts w:ascii="Times New Roman" w:hAnsi="Times New Roman"/>
        </w:rPr>
        <w:t xml:space="preserve">, až v tomto školním roce byl školní psycholog zaměstnán na </w:t>
      </w:r>
      <w:r>
        <w:rPr>
          <w:rFonts w:ascii="Times New Roman" w:hAnsi="Times New Roman"/>
          <w:b/>
        </w:rPr>
        <w:t>plný úvazek</w:t>
      </w:r>
      <w:r>
        <w:rPr>
          <w:rFonts w:ascii="Times New Roman" w:hAnsi="Times New Roman"/>
        </w:rPr>
        <w:t xml:space="preserve">. Došlo tak k významnému </w:t>
      </w:r>
      <w:r>
        <w:rPr>
          <w:rFonts w:ascii="Times New Roman" w:hAnsi="Times New Roman"/>
          <w:b/>
        </w:rPr>
        <w:t>zvýšení počtu</w:t>
      </w:r>
      <w:r>
        <w:rPr>
          <w:rFonts w:ascii="Times New Roman" w:hAnsi="Times New Roman"/>
        </w:rPr>
        <w:t xml:space="preserve"> </w:t>
      </w:r>
      <w:r>
        <w:rPr>
          <w:rFonts w:ascii="Times New Roman" w:hAnsi="Times New Roman"/>
          <w:b/>
        </w:rPr>
        <w:t>konzultačních hodin</w:t>
      </w:r>
      <w:r>
        <w:rPr>
          <w:rFonts w:ascii="Times New Roman" w:hAnsi="Times New Roman"/>
        </w:rPr>
        <w:t xml:space="preserve"> a intenzivnějšímu zapojení psychologa do celkového chodu školy.</w:t>
      </w:r>
    </w:p>
    <w:p w:rsidR="002111C7" w:rsidRDefault="002111C7" w:rsidP="002111C7">
      <w:pPr>
        <w:ind w:firstLine="0"/>
        <w:rPr>
          <w:rFonts w:ascii="Times New Roman" w:hAnsi="Times New Roman"/>
        </w:rPr>
      </w:pPr>
      <w:r>
        <w:rPr>
          <w:rFonts w:ascii="Times New Roman" w:hAnsi="Times New Roman"/>
        </w:rPr>
        <w:t xml:space="preserve">Školní psycholog poskytuje zejména psychologické </w:t>
      </w:r>
      <w:r>
        <w:rPr>
          <w:rFonts w:ascii="Times New Roman" w:hAnsi="Times New Roman"/>
          <w:b/>
        </w:rPr>
        <w:t>poradenské služby žákům, jejich zákonným zástupcům a pedagogickým pracovníkům</w:t>
      </w:r>
      <w:r>
        <w:rPr>
          <w:rFonts w:ascii="Times New Roman" w:hAnsi="Times New Roman"/>
        </w:rPr>
        <w:t xml:space="preserve"> školy. Díky pracovišti přímo na půdě školy je </w:t>
      </w:r>
      <w:r>
        <w:rPr>
          <w:rFonts w:ascii="Times New Roman" w:hAnsi="Times New Roman"/>
          <w:b/>
        </w:rPr>
        <w:t>služba dobře dostupná</w:t>
      </w:r>
      <w:r>
        <w:rPr>
          <w:rFonts w:ascii="Times New Roman" w:hAnsi="Times New Roman"/>
        </w:rPr>
        <w:t xml:space="preserve"> a psycholog může využívat znalost prostředí a možnost bezprostřední spolupráce s ostatními pracovníky školy. Frekvence a </w:t>
      </w:r>
      <w:r>
        <w:rPr>
          <w:rFonts w:ascii="Times New Roman" w:hAnsi="Times New Roman"/>
          <w:b/>
        </w:rPr>
        <w:t>dostatečné množství konzultačních hodin</w:t>
      </w:r>
      <w:r>
        <w:rPr>
          <w:rFonts w:ascii="Times New Roman" w:hAnsi="Times New Roman"/>
        </w:rPr>
        <w:t xml:space="preserve">, </w:t>
      </w:r>
      <w:r>
        <w:rPr>
          <w:rFonts w:ascii="Times New Roman" w:hAnsi="Times New Roman"/>
          <w:b/>
        </w:rPr>
        <w:t>krátké objednací lhůty</w:t>
      </w:r>
      <w:r>
        <w:rPr>
          <w:rFonts w:ascii="Times New Roman" w:hAnsi="Times New Roman"/>
        </w:rPr>
        <w:t xml:space="preserve"> a prostor pro </w:t>
      </w:r>
      <w:r>
        <w:rPr>
          <w:rFonts w:ascii="Times New Roman" w:hAnsi="Times New Roman"/>
          <w:b/>
        </w:rPr>
        <w:t>okamžité řešení akutních situací</w:t>
      </w:r>
      <w:r>
        <w:rPr>
          <w:rFonts w:ascii="Times New Roman" w:hAnsi="Times New Roman"/>
        </w:rPr>
        <w:t xml:space="preserve"> zajišťují efektivitu poskytovaných služeb. Podle charakteru poskytované služby a zakázky svých klientů pracuje školní psycholog samostatně, v týmu s dalšími pracovníky školy (zejména s výchovnou poradkyní a metodičkou prevence) nebo zajišťuje potřebnou součinnost zainteresovaných pedagogických pracovníků. </w:t>
      </w:r>
      <w:r>
        <w:rPr>
          <w:rFonts w:ascii="Times New Roman" w:hAnsi="Times New Roman"/>
          <w:b/>
        </w:rPr>
        <w:t>Spolupracuje</w:t>
      </w:r>
      <w:r>
        <w:rPr>
          <w:rFonts w:ascii="Times New Roman" w:hAnsi="Times New Roman"/>
        </w:rPr>
        <w:t xml:space="preserve"> také </w:t>
      </w:r>
      <w:r>
        <w:rPr>
          <w:rFonts w:ascii="Times New Roman" w:hAnsi="Times New Roman"/>
          <w:b/>
        </w:rPr>
        <w:t>s dalšími institucemi, odborníky a externími poradenskými službami</w:t>
      </w:r>
      <w:r>
        <w:rPr>
          <w:rFonts w:ascii="Times New Roman" w:hAnsi="Times New Roman"/>
        </w:rPr>
        <w:t>.</w:t>
      </w:r>
    </w:p>
    <w:p w:rsidR="002111C7" w:rsidRDefault="002111C7" w:rsidP="002111C7">
      <w:pPr>
        <w:ind w:firstLine="0"/>
        <w:rPr>
          <w:rFonts w:ascii="Times New Roman" w:hAnsi="Times New Roman"/>
        </w:rPr>
      </w:pPr>
      <w:r>
        <w:rPr>
          <w:rFonts w:ascii="Times New Roman" w:hAnsi="Times New Roman"/>
        </w:rPr>
        <w:t xml:space="preserve">Služba školního psychologa na ZŠ Dubina je tedy zároveň </w:t>
      </w:r>
      <w:r>
        <w:rPr>
          <w:rFonts w:ascii="Times New Roman" w:hAnsi="Times New Roman"/>
          <w:b/>
        </w:rPr>
        <w:t>nezávislým poradenským pracovištěm</w:t>
      </w:r>
      <w:r>
        <w:rPr>
          <w:rFonts w:ascii="Times New Roman" w:hAnsi="Times New Roman"/>
        </w:rPr>
        <w:t xml:space="preserve">, zajišťujícím </w:t>
      </w:r>
      <w:r>
        <w:rPr>
          <w:rFonts w:ascii="Times New Roman" w:hAnsi="Times New Roman"/>
          <w:b/>
        </w:rPr>
        <w:t>důvěrnost a anonymitu</w:t>
      </w:r>
      <w:r>
        <w:rPr>
          <w:rFonts w:ascii="Times New Roman" w:hAnsi="Times New Roman"/>
        </w:rPr>
        <w:t xml:space="preserve"> a umožňujícím zcela individuální spolupráci bez zapojení školy, díky intenzivní a úzké </w:t>
      </w:r>
      <w:r>
        <w:rPr>
          <w:rFonts w:ascii="Times New Roman" w:hAnsi="Times New Roman"/>
          <w:b/>
        </w:rPr>
        <w:t>spolupráci s výchovnou poradkyní, metodičkou prevence a kariérovou poradkyní</w:t>
      </w:r>
      <w:r>
        <w:rPr>
          <w:rFonts w:ascii="Times New Roman" w:hAnsi="Times New Roman"/>
        </w:rPr>
        <w:t xml:space="preserve"> je ale také </w:t>
      </w:r>
      <w:r>
        <w:rPr>
          <w:rFonts w:ascii="Times New Roman" w:hAnsi="Times New Roman"/>
          <w:b/>
        </w:rPr>
        <w:t>součástí</w:t>
      </w:r>
      <w:r>
        <w:rPr>
          <w:rFonts w:ascii="Times New Roman" w:hAnsi="Times New Roman"/>
        </w:rPr>
        <w:t xml:space="preserve"> dobře fungujícího </w:t>
      </w:r>
      <w:r>
        <w:rPr>
          <w:rFonts w:ascii="Times New Roman" w:hAnsi="Times New Roman"/>
          <w:b/>
        </w:rPr>
        <w:t>školního poradenského pracoviště</w:t>
      </w:r>
      <w:r>
        <w:rPr>
          <w:rFonts w:ascii="Times New Roman" w:hAnsi="Times New Roman"/>
        </w:rPr>
        <w:t xml:space="preserve"> (ŠPP), které poskytuje žákům a jejich zákonným zástupcům </w:t>
      </w:r>
      <w:r>
        <w:rPr>
          <w:rFonts w:ascii="Times New Roman" w:hAnsi="Times New Roman"/>
          <w:b/>
        </w:rPr>
        <w:t>komplexní služby</w:t>
      </w:r>
      <w:r>
        <w:rPr>
          <w:rFonts w:ascii="Times New Roman" w:hAnsi="Times New Roman"/>
        </w:rPr>
        <w:t>. ŠPP i školní psycholog samostatně také úzce spolupracuje s vedením školy, třídními i netřídními učiteli, asistenty pedagoga a vychovatelkami školní družiny.</w:t>
      </w:r>
    </w:p>
    <w:p w:rsidR="002111C7" w:rsidRDefault="002111C7" w:rsidP="002111C7">
      <w:pPr>
        <w:ind w:firstLine="0"/>
        <w:rPr>
          <w:rFonts w:ascii="Times New Roman" w:hAnsi="Times New Roman"/>
        </w:rPr>
      </w:pPr>
      <w:r>
        <w:rPr>
          <w:rFonts w:ascii="Times New Roman" w:hAnsi="Times New Roman"/>
        </w:rPr>
        <w:t xml:space="preserve">Činnost psychologa ve škole vychází ze </w:t>
      </w:r>
      <w:r>
        <w:rPr>
          <w:rFonts w:ascii="Times New Roman" w:hAnsi="Times New Roman"/>
          <w:b/>
        </w:rPr>
        <w:t>standardních činností školního psychologa</w:t>
      </w:r>
      <w:r>
        <w:rPr>
          <w:rFonts w:ascii="Times New Roman" w:hAnsi="Times New Roman"/>
        </w:rPr>
        <w:t xml:space="preserve"> dle vyhlášky č. 197/2016 Sb. Jedná se o </w:t>
      </w:r>
      <w:r>
        <w:rPr>
          <w:rFonts w:ascii="Times New Roman" w:hAnsi="Times New Roman"/>
          <w:b/>
        </w:rPr>
        <w:t xml:space="preserve">činnosti diagnostické, depistážní, konzultační, poradenské, intervenční, metodické a vzdělávací. </w:t>
      </w:r>
      <w:r>
        <w:rPr>
          <w:rFonts w:ascii="Times New Roman" w:hAnsi="Times New Roman"/>
        </w:rPr>
        <w:t xml:space="preserve">Některé činnosti školního psychologa jsou také zakotveny ve </w:t>
      </w:r>
      <w:r>
        <w:rPr>
          <w:rFonts w:ascii="Times New Roman" w:hAnsi="Times New Roman"/>
          <w:b/>
        </w:rPr>
        <w:t>školním řádu školy</w:t>
      </w:r>
      <w:r>
        <w:rPr>
          <w:rFonts w:ascii="Times New Roman" w:hAnsi="Times New Roman"/>
        </w:rPr>
        <w:t xml:space="preserve">. Školní psycholog ZŠ Dubina poskytuje </w:t>
      </w:r>
      <w:r>
        <w:rPr>
          <w:rFonts w:ascii="Times New Roman" w:hAnsi="Times New Roman"/>
          <w:b/>
        </w:rPr>
        <w:t>úvodní poradenskou konzultaci</w:t>
      </w:r>
      <w:r>
        <w:rPr>
          <w:rFonts w:ascii="Times New Roman" w:hAnsi="Times New Roman"/>
        </w:rPr>
        <w:t xml:space="preserve"> dítěti, které se na něj samo obrátí, </w:t>
      </w:r>
      <w:r>
        <w:rPr>
          <w:rFonts w:ascii="Times New Roman" w:hAnsi="Times New Roman"/>
          <w:b/>
        </w:rPr>
        <w:t>krizovou intervenci</w:t>
      </w:r>
      <w:r>
        <w:rPr>
          <w:rFonts w:ascii="Times New Roman" w:hAnsi="Times New Roman"/>
        </w:rPr>
        <w:t xml:space="preserve"> žákům prožívajícím mimořádnou situaci nebo psychický stav, provádí </w:t>
      </w:r>
      <w:r>
        <w:rPr>
          <w:rFonts w:ascii="Times New Roman" w:hAnsi="Times New Roman"/>
          <w:b/>
        </w:rPr>
        <w:t>anonymní šetření</w:t>
      </w:r>
      <w:r>
        <w:rPr>
          <w:rFonts w:ascii="Times New Roman" w:hAnsi="Times New Roman"/>
        </w:rPr>
        <w:t xml:space="preserve"> v rámci třídních kolektivů a podpůrná opatření pro </w:t>
      </w:r>
      <w:r>
        <w:rPr>
          <w:rFonts w:ascii="Times New Roman" w:hAnsi="Times New Roman"/>
          <w:b/>
        </w:rPr>
        <w:t>posílení pozitivního klimatu ve třídách</w:t>
      </w:r>
      <w:r>
        <w:rPr>
          <w:rFonts w:ascii="Times New Roman" w:hAnsi="Times New Roman"/>
        </w:rPr>
        <w:t xml:space="preserve">. </w:t>
      </w:r>
      <w:r>
        <w:rPr>
          <w:rFonts w:ascii="Times New Roman" w:hAnsi="Times New Roman"/>
          <w:b/>
        </w:rPr>
        <w:t>Dlouhodobá individuální a skupinová spolupráce</w:t>
      </w:r>
      <w:r>
        <w:rPr>
          <w:rFonts w:ascii="Times New Roman" w:hAnsi="Times New Roman"/>
        </w:rPr>
        <w:t xml:space="preserve"> s žáky však probíhá vždy na základě udělení </w:t>
      </w:r>
      <w:r>
        <w:rPr>
          <w:rFonts w:ascii="Times New Roman" w:hAnsi="Times New Roman"/>
          <w:b/>
        </w:rPr>
        <w:t>informovaného souhlasu</w:t>
      </w:r>
      <w:r>
        <w:rPr>
          <w:rFonts w:ascii="Times New Roman" w:hAnsi="Times New Roman"/>
        </w:rPr>
        <w:t xml:space="preserve"> jejich zákonnými zástupci.</w:t>
      </w:r>
    </w:p>
    <w:p w:rsidR="002111C7" w:rsidRDefault="002111C7" w:rsidP="002111C7">
      <w:pPr>
        <w:ind w:firstLine="0"/>
        <w:rPr>
          <w:rFonts w:ascii="Times New Roman" w:hAnsi="Times New Roman"/>
        </w:rPr>
      </w:pPr>
      <w:r>
        <w:rPr>
          <w:rFonts w:ascii="Times New Roman" w:hAnsi="Times New Roman"/>
        </w:rPr>
        <w:t xml:space="preserve">Na školního psychologa se v průběhu školního roku 2016/2017 obraceli samotní žáci školy, jejich zákonní zástupci i pedagogové. Školní psycholog měl </w:t>
      </w:r>
      <w:r>
        <w:rPr>
          <w:rFonts w:ascii="Times New Roman" w:hAnsi="Times New Roman"/>
          <w:b/>
        </w:rPr>
        <w:t>stanovené konzultační hodiny</w:t>
      </w:r>
      <w:r>
        <w:rPr>
          <w:rFonts w:ascii="Times New Roman" w:hAnsi="Times New Roman"/>
        </w:rPr>
        <w:t xml:space="preserve"> a to v dopoledních i odpoledních hodinách. Jednou týdně byl nově </w:t>
      </w:r>
      <w:r>
        <w:rPr>
          <w:rFonts w:ascii="Times New Roman" w:hAnsi="Times New Roman"/>
          <w:b/>
        </w:rPr>
        <w:t>k dispozici i do pozdně odpoledních hodin</w:t>
      </w:r>
      <w:r>
        <w:rPr>
          <w:rFonts w:ascii="Times New Roman" w:hAnsi="Times New Roman"/>
        </w:rPr>
        <w:t xml:space="preserve">, což zlepšilo dostupnost jeho služeb zejména pro pracovně vytížené rodiče žáků. Jednou týdně v ranních hodinách byl stejně jako v předchozích letech </w:t>
      </w:r>
      <w:r>
        <w:rPr>
          <w:rFonts w:ascii="Times New Roman" w:hAnsi="Times New Roman"/>
          <w:b/>
        </w:rPr>
        <w:t>vyhrazený čas na řešení akutních záležitostí</w:t>
      </w:r>
      <w:r>
        <w:rPr>
          <w:rFonts w:ascii="Times New Roman" w:hAnsi="Times New Roman"/>
        </w:rPr>
        <w:t xml:space="preserve">, kdy bylo možné využít služeb psychologa bez předchozího objednání. Vzhledem k obvyklé neodkladnosti naléhavých záležitostí se však osvědčilo jejich </w:t>
      </w:r>
      <w:r>
        <w:rPr>
          <w:rFonts w:ascii="Times New Roman" w:hAnsi="Times New Roman"/>
          <w:b/>
        </w:rPr>
        <w:t>průběžné řešení</w:t>
      </w:r>
      <w:r>
        <w:rPr>
          <w:rFonts w:ascii="Times New Roman" w:hAnsi="Times New Roman"/>
        </w:rPr>
        <w:t xml:space="preserve"> v rámci běžné pracovní doby školního psychologa. </w:t>
      </w:r>
      <w:r>
        <w:rPr>
          <w:rFonts w:ascii="Times New Roman" w:hAnsi="Times New Roman"/>
          <w:b/>
        </w:rPr>
        <w:t xml:space="preserve">Krizová intervence </w:t>
      </w:r>
      <w:r>
        <w:rPr>
          <w:rFonts w:ascii="Times New Roman" w:hAnsi="Times New Roman"/>
        </w:rPr>
        <w:t xml:space="preserve">byla žákům při přítomnosti psychologa ve škole </w:t>
      </w:r>
      <w:r>
        <w:rPr>
          <w:rFonts w:ascii="Times New Roman" w:hAnsi="Times New Roman"/>
          <w:b/>
        </w:rPr>
        <w:t>poskytována okamžitě</w:t>
      </w:r>
      <w:r>
        <w:rPr>
          <w:rFonts w:ascii="Times New Roman" w:hAnsi="Times New Roman"/>
        </w:rPr>
        <w:t xml:space="preserve"> a probíhala zejména na žádost pedagogů.</w:t>
      </w:r>
    </w:p>
    <w:p w:rsidR="002111C7" w:rsidRDefault="002111C7" w:rsidP="002111C7">
      <w:pPr>
        <w:ind w:firstLine="0"/>
        <w:rPr>
          <w:rFonts w:ascii="Times New Roman" w:hAnsi="Times New Roman"/>
        </w:rPr>
      </w:pPr>
      <w:r>
        <w:rPr>
          <w:rFonts w:ascii="Times New Roman" w:hAnsi="Times New Roman"/>
        </w:rPr>
        <w:t xml:space="preserve">Individuální poradenská a intervenční činnost tvořila stěžejní část práce školního psychologa. V rámci </w:t>
      </w:r>
      <w:r>
        <w:rPr>
          <w:rFonts w:ascii="Times New Roman" w:hAnsi="Times New Roman"/>
          <w:b/>
        </w:rPr>
        <w:t>jednorázových i opakovaných konzultací</w:t>
      </w:r>
      <w:r>
        <w:rPr>
          <w:rFonts w:ascii="Times New Roman" w:hAnsi="Times New Roman"/>
        </w:rPr>
        <w:t xml:space="preserve"> poskytoval poradenství a podporu žákům všech ročníků a jejich rodičům, případně i dalším rodinným příslušníkům. Řadě žáků bylo poskytováno i </w:t>
      </w:r>
      <w:r>
        <w:rPr>
          <w:rFonts w:ascii="Times New Roman" w:hAnsi="Times New Roman"/>
          <w:b/>
        </w:rPr>
        <w:t>dlouhodobé podpůrné vedení</w:t>
      </w:r>
      <w:r>
        <w:rPr>
          <w:rFonts w:ascii="Times New Roman" w:hAnsi="Times New Roman"/>
        </w:rPr>
        <w:t xml:space="preserve">. Pomoc byla poskytována při </w:t>
      </w:r>
      <w:r>
        <w:rPr>
          <w:rFonts w:ascii="Times New Roman" w:hAnsi="Times New Roman"/>
          <w:b/>
        </w:rPr>
        <w:t>zvládání výukových obtíží žáků</w:t>
      </w:r>
      <w:r>
        <w:rPr>
          <w:rFonts w:ascii="Times New Roman" w:hAnsi="Times New Roman"/>
        </w:rPr>
        <w:t xml:space="preserve"> (např. výukové potíže po nástupu školní docházky, školní neúspěšnost, potřeba </w:t>
      </w:r>
      <w:r>
        <w:rPr>
          <w:rFonts w:ascii="Times New Roman" w:hAnsi="Times New Roman"/>
        </w:rPr>
        <w:lastRenderedPageBreak/>
        <w:t xml:space="preserve">podpůrných opatření, specifické i nespecifické poruchy učení a chování), při </w:t>
      </w:r>
      <w:r>
        <w:rPr>
          <w:rFonts w:ascii="Times New Roman" w:hAnsi="Times New Roman"/>
          <w:b/>
        </w:rPr>
        <w:t>řešení výchovných problémů</w:t>
      </w:r>
      <w:r>
        <w:rPr>
          <w:rFonts w:ascii="Times New Roman" w:hAnsi="Times New Roman"/>
        </w:rPr>
        <w:t xml:space="preserve"> (např. nerespektování autorit, porušování pravidel, konflikty se spolužáky nebo s učiteli apod.), při </w:t>
      </w:r>
      <w:r>
        <w:rPr>
          <w:rFonts w:ascii="Times New Roman" w:hAnsi="Times New Roman"/>
          <w:b/>
        </w:rPr>
        <w:t>adaptačních obtížích dětí</w:t>
      </w:r>
      <w:r>
        <w:rPr>
          <w:rFonts w:ascii="Times New Roman" w:hAnsi="Times New Roman"/>
        </w:rPr>
        <w:t xml:space="preserve"> na počátku nebo v průběhu školní docházky, při </w:t>
      </w:r>
      <w:r>
        <w:rPr>
          <w:rFonts w:ascii="Times New Roman" w:hAnsi="Times New Roman"/>
          <w:b/>
        </w:rPr>
        <w:t xml:space="preserve">problémech se začleněním do kolektivu </w:t>
      </w:r>
      <w:r>
        <w:rPr>
          <w:rFonts w:ascii="Times New Roman" w:hAnsi="Times New Roman"/>
        </w:rPr>
        <w:t xml:space="preserve">a dalších potížích ovlivňujících vzdělávání žáků. Poskytováno bylo také poradenství týkající se </w:t>
      </w:r>
      <w:r>
        <w:rPr>
          <w:rFonts w:ascii="Times New Roman" w:hAnsi="Times New Roman"/>
          <w:b/>
        </w:rPr>
        <w:t>učebních stylů</w:t>
      </w:r>
      <w:r>
        <w:rPr>
          <w:rFonts w:ascii="Times New Roman" w:hAnsi="Times New Roman"/>
        </w:rPr>
        <w:t xml:space="preserve">, </w:t>
      </w:r>
      <w:r>
        <w:rPr>
          <w:rFonts w:ascii="Times New Roman" w:hAnsi="Times New Roman"/>
          <w:b/>
        </w:rPr>
        <w:t>motivace žáků</w:t>
      </w:r>
      <w:r>
        <w:rPr>
          <w:rFonts w:ascii="Times New Roman" w:hAnsi="Times New Roman"/>
        </w:rPr>
        <w:t xml:space="preserve"> k učení a dalšímu vzdělávání, </w:t>
      </w:r>
      <w:r>
        <w:rPr>
          <w:rFonts w:ascii="Times New Roman" w:hAnsi="Times New Roman"/>
          <w:b/>
        </w:rPr>
        <w:t>výběru školy</w:t>
      </w:r>
      <w:r>
        <w:rPr>
          <w:rFonts w:ascii="Times New Roman" w:hAnsi="Times New Roman"/>
        </w:rPr>
        <w:t xml:space="preserve"> a </w:t>
      </w:r>
      <w:r>
        <w:rPr>
          <w:rFonts w:ascii="Times New Roman" w:hAnsi="Times New Roman"/>
          <w:b/>
        </w:rPr>
        <w:t>přípravy na přijímací zkoušky</w:t>
      </w:r>
      <w:r>
        <w:rPr>
          <w:rFonts w:ascii="Times New Roman" w:hAnsi="Times New Roman"/>
        </w:rPr>
        <w:t xml:space="preserve">. Značná část poradenské činnosti se týkala </w:t>
      </w:r>
      <w:r>
        <w:rPr>
          <w:rFonts w:ascii="Times New Roman" w:hAnsi="Times New Roman"/>
          <w:b/>
        </w:rPr>
        <w:t xml:space="preserve">osobních, vztahových a osobnostních témat. </w:t>
      </w:r>
      <w:r>
        <w:rPr>
          <w:rFonts w:ascii="Times New Roman" w:hAnsi="Times New Roman"/>
        </w:rPr>
        <w:t xml:space="preserve">Jednalo se např. o </w:t>
      </w:r>
      <w:r>
        <w:rPr>
          <w:rFonts w:ascii="Times New Roman" w:hAnsi="Times New Roman"/>
          <w:b/>
        </w:rPr>
        <w:t>problematické vztahy</w:t>
      </w:r>
      <w:r>
        <w:rPr>
          <w:rFonts w:ascii="Times New Roman" w:hAnsi="Times New Roman"/>
        </w:rPr>
        <w:t xml:space="preserve"> s vrstevníky, v rodině, s učiteli i dalšími osobami, </w:t>
      </w:r>
      <w:r>
        <w:rPr>
          <w:rFonts w:ascii="Times New Roman" w:hAnsi="Times New Roman"/>
          <w:b/>
        </w:rPr>
        <w:t>problémy spojené s dospíváním, přijetím své identity, sebevědomím a sebedůvěrou, úzkostmi, trémou</w:t>
      </w:r>
      <w:r>
        <w:rPr>
          <w:rFonts w:ascii="Times New Roman" w:hAnsi="Times New Roman"/>
        </w:rPr>
        <w:t xml:space="preserve"> atd. </w:t>
      </w:r>
      <w:r>
        <w:rPr>
          <w:rFonts w:ascii="Times New Roman" w:hAnsi="Times New Roman"/>
          <w:b/>
        </w:rPr>
        <w:t>Podpora</w:t>
      </w:r>
      <w:r>
        <w:rPr>
          <w:rFonts w:ascii="Times New Roman" w:hAnsi="Times New Roman"/>
        </w:rPr>
        <w:t xml:space="preserve"> byla poskytována také dětem nacházejícím se </w:t>
      </w:r>
      <w:r>
        <w:rPr>
          <w:rFonts w:ascii="Times New Roman" w:hAnsi="Times New Roman"/>
          <w:b/>
        </w:rPr>
        <w:t>v náročné rodinné situaci</w:t>
      </w:r>
      <w:r>
        <w:rPr>
          <w:rFonts w:ascii="Times New Roman" w:hAnsi="Times New Roman"/>
        </w:rPr>
        <w:t xml:space="preserve">, např. během rozvodu rodičů. </w:t>
      </w:r>
      <w:r>
        <w:rPr>
          <w:rFonts w:ascii="Times New Roman" w:hAnsi="Times New Roman"/>
          <w:b/>
        </w:rPr>
        <w:t>S rodiči</w:t>
      </w:r>
      <w:r>
        <w:rPr>
          <w:rFonts w:ascii="Times New Roman" w:hAnsi="Times New Roman"/>
        </w:rPr>
        <w:t xml:space="preserve"> byla nejčastěji řešena problematika jejich </w:t>
      </w:r>
      <w:r>
        <w:rPr>
          <w:rFonts w:ascii="Times New Roman" w:hAnsi="Times New Roman"/>
          <w:b/>
        </w:rPr>
        <w:t>výchovného přístupu</w:t>
      </w:r>
      <w:r>
        <w:rPr>
          <w:rFonts w:ascii="Times New Roman" w:hAnsi="Times New Roman"/>
        </w:rPr>
        <w:t xml:space="preserve">, </w:t>
      </w:r>
      <w:r>
        <w:rPr>
          <w:rFonts w:ascii="Times New Roman" w:hAnsi="Times New Roman"/>
          <w:b/>
        </w:rPr>
        <w:t>rodinné problémy</w:t>
      </w:r>
      <w:r>
        <w:rPr>
          <w:rFonts w:ascii="Times New Roman" w:hAnsi="Times New Roman"/>
        </w:rPr>
        <w:t xml:space="preserve"> ovlivňující dítě a </w:t>
      </w:r>
      <w:r>
        <w:rPr>
          <w:rFonts w:ascii="Times New Roman" w:hAnsi="Times New Roman"/>
          <w:b/>
        </w:rPr>
        <w:t>spolupráce se školou</w:t>
      </w:r>
      <w:r>
        <w:rPr>
          <w:rFonts w:ascii="Times New Roman" w:hAnsi="Times New Roman"/>
        </w:rPr>
        <w:t xml:space="preserve">, případně s dalšími odborníky a institucemi. V některých případech školní psycholog zprostředkovával </w:t>
      </w:r>
      <w:r>
        <w:rPr>
          <w:rFonts w:ascii="Times New Roman" w:hAnsi="Times New Roman"/>
          <w:b/>
        </w:rPr>
        <w:t>komunikaci mezi školou a rodinou</w:t>
      </w:r>
      <w:r>
        <w:rPr>
          <w:rFonts w:ascii="Times New Roman" w:hAnsi="Times New Roman"/>
        </w:rPr>
        <w:t xml:space="preserve"> a facilitoval vzájemnou spolupráci.</w:t>
      </w:r>
    </w:p>
    <w:p w:rsidR="002111C7" w:rsidRDefault="002111C7" w:rsidP="002111C7">
      <w:pPr>
        <w:ind w:firstLine="0"/>
        <w:rPr>
          <w:rFonts w:ascii="Times New Roman" w:hAnsi="Times New Roman"/>
          <w:b/>
          <w:bCs/>
        </w:rPr>
      </w:pPr>
      <w:r>
        <w:rPr>
          <w:rFonts w:ascii="Times New Roman" w:hAnsi="Times New Roman"/>
          <w:bCs/>
        </w:rPr>
        <w:t>Další významnou část práce školního psychologa tvořila</w:t>
      </w:r>
      <w:r>
        <w:rPr>
          <w:rFonts w:ascii="Times New Roman" w:hAnsi="Times New Roman"/>
          <w:b/>
          <w:bCs/>
        </w:rPr>
        <w:t xml:space="preserve"> práce s třídními kolektivy </w:t>
      </w:r>
      <w:r>
        <w:rPr>
          <w:rFonts w:ascii="Times New Roman" w:hAnsi="Times New Roman"/>
          <w:bCs/>
        </w:rPr>
        <w:t>a to jak</w:t>
      </w:r>
      <w:r>
        <w:rPr>
          <w:rFonts w:ascii="Times New Roman" w:hAnsi="Times New Roman"/>
          <w:b/>
          <w:bCs/>
        </w:rPr>
        <w:t xml:space="preserve"> depistážní a diagnostická, tak preventivní a intervenční</w:t>
      </w:r>
      <w:r>
        <w:rPr>
          <w:rFonts w:ascii="Times New Roman" w:hAnsi="Times New Roman"/>
          <w:bCs/>
        </w:rPr>
        <w:t xml:space="preserve">. Školní psycholog uskutečňoval ve všech třídách </w:t>
      </w:r>
      <w:r>
        <w:rPr>
          <w:rFonts w:ascii="Times New Roman" w:hAnsi="Times New Roman"/>
          <w:b/>
          <w:bCs/>
        </w:rPr>
        <w:t>hospitační a screeningové náslechy</w:t>
      </w:r>
      <w:r>
        <w:rPr>
          <w:rFonts w:ascii="Times New Roman" w:hAnsi="Times New Roman"/>
          <w:bCs/>
        </w:rPr>
        <w:t xml:space="preserve">. Mapoval třídní klima a vztahy mezi spolužáky, stejně jako výukové a výchovné potíže jednotlivých žáků. S žáky </w:t>
      </w:r>
      <w:r>
        <w:rPr>
          <w:rFonts w:ascii="Times New Roman" w:hAnsi="Times New Roman"/>
          <w:b/>
          <w:bCs/>
        </w:rPr>
        <w:t>šestých ročníků</w:t>
      </w:r>
      <w:r>
        <w:rPr>
          <w:rFonts w:ascii="Times New Roman" w:hAnsi="Times New Roman"/>
          <w:bCs/>
        </w:rPr>
        <w:t xml:space="preserve"> školní psycholog v září již tradičně realizoval aktivity v rámci </w:t>
      </w:r>
      <w:r>
        <w:rPr>
          <w:rFonts w:ascii="Times New Roman" w:hAnsi="Times New Roman"/>
          <w:b/>
          <w:bCs/>
        </w:rPr>
        <w:t>tzv. adaptačních dnů</w:t>
      </w:r>
      <w:r>
        <w:rPr>
          <w:rFonts w:ascii="Times New Roman" w:hAnsi="Times New Roman"/>
          <w:bCs/>
        </w:rPr>
        <w:t xml:space="preserve">, zaměřené byly zejména na stmelení a spolupráci žáků. V několika třídách byly realizovány </w:t>
      </w:r>
      <w:r>
        <w:rPr>
          <w:rFonts w:ascii="Times New Roman" w:hAnsi="Times New Roman"/>
          <w:b/>
          <w:bCs/>
        </w:rPr>
        <w:t>intervence a</w:t>
      </w:r>
      <w:r w:rsidR="00B96B87">
        <w:rPr>
          <w:rFonts w:ascii="Times New Roman" w:hAnsi="Times New Roman"/>
          <w:b/>
          <w:bCs/>
        </w:rPr>
        <w:t> </w:t>
      </w:r>
      <w:r>
        <w:rPr>
          <w:rFonts w:ascii="Times New Roman" w:hAnsi="Times New Roman"/>
          <w:b/>
          <w:bCs/>
        </w:rPr>
        <w:t>diskuze zaměřené na aktuální problémy třídy</w:t>
      </w:r>
      <w:r>
        <w:rPr>
          <w:rFonts w:ascii="Times New Roman" w:hAnsi="Times New Roman"/>
          <w:bCs/>
        </w:rPr>
        <w:t xml:space="preserve">. Pro třídy potýkající se zejména se vztahovými problémy byly realizovány </w:t>
      </w:r>
      <w:r>
        <w:rPr>
          <w:rFonts w:ascii="Times New Roman" w:hAnsi="Times New Roman"/>
          <w:b/>
          <w:bCs/>
        </w:rPr>
        <w:t>několikahodinové</w:t>
      </w:r>
      <w:r>
        <w:rPr>
          <w:rFonts w:ascii="Times New Roman" w:hAnsi="Times New Roman"/>
          <w:bCs/>
        </w:rPr>
        <w:t xml:space="preserve">, v některých případech </w:t>
      </w:r>
      <w:r>
        <w:rPr>
          <w:rFonts w:ascii="Times New Roman" w:hAnsi="Times New Roman"/>
          <w:b/>
          <w:bCs/>
        </w:rPr>
        <w:t>i navazující</w:t>
      </w:r>
      <w:r>
        <w:rPr>
          <w:rFonts w:ascii="Times New Roman" w:hAnsi="Times New Roman"/>
          <w:bCs/>
        </w:rPr>
        <w:t xml:space="preserve"> </w:t>
      </w:r>
      <w:r>
        <w:rPr>
          <w:rFonts w:ascii="Times New Roman" w:hAnsi="Times New Roman"/>
          <w:b/>
          <w:bCs/>
        </w:rPr>
        <w:t>programy</w:t>
      </w:r>
      <w:r>
        <w:rPr>
          <w:rFonts w:ascii="Times New Roman" w:hAnsi="Times New Roman"/>
          <w:bCs/>
        </w:rPr>
        <w:t xml:space="preserve"> (např. program zaměřený na role v třídním kolektivu, program zaměřený na oceňování a spolupráci, program zaměřený na podporu pocitu sounáležitosti a empatii atd.). Školní psycholog také koordinoval realizaci </w:t>
      </w:r>
      <w:r>
        <w:rPr>
          <w:rFonts w:ascii="Times New Roman" w:hAnsi="Times New Roman"/>
          <w:b/>
          <w:bCs/>
        </w:rPr>
        <w:t>vrstevnických programů</w:t>
      </w:r>
      <w:r>
        <w:rPr>
          <w:rFonts w:ascii="Times New Roman" w:hAnsi="Times New Roman"/>
          <w:bCs/>
        </w:rPr>
        <w:t xml:space="preserve"> vedených lektorkami </w:t>
      </w:r>
      <w:r>
        <w:rPr>
          <w:rFonts w:ascii="Times New Roman" w:hAnsi="Times New Roman"/>
          <w:b/>
          <w:bCs/>
        </w:rPr>
        <w:t xml:space="preserve">Centra pro dítě a rodinu, o.p.s. </w:t>
      </w:r>
      <w:r>
        <w:rPr>
          <w:rFonts w:ascii="Times New Roman" w:hAnsi="Times New Roman"/>
          <w:bCs/>
        </w:rPr>
        <w:t xml:space="preserve">V některých třídách psycholog realizoval </w:t>
      </w:r>
      <w:r>
        <w:rPr>
          <w:rFonts w:ascii="Times New Roman" w:hAnsi="Times New Roman"/>
          <w:b/>
          <w:bCs/>
        </w:rPr>
        <w:t>programy</w:t>
      </w:r>
      <w:r>
        <w:rPr>
          <w:rFonts w:ascii="Times New Roman" w:hAnsi="Times New Roman"/>
          <w:bCs/>
        </w:rPr>
        <w:t xml:space="preserve">, jejichž hlavním cílem bylo lepší </w:t>
      </w:r>
      <w:r>
        <w:rPr>
          <w:rFonts w:ascii="Times New Roman" w:hAnsi="Times New Roman"/>
          <w:b/>
          <w:bCs/>
        </w:rPr>
        <w:t>začlenění</w:t>
      </w:r>
      <w:r>
        <w:rPr>
          <w:rFonts w:ascii="Times New Roman" w:hAnsi="Times New Roman"/>
          <w:bCs/>
        </w:rPr>
        <w:t xml:space="preserve"> konkrétního </w:t>
      </w:r>
      <w:r>
        <w:rPr>
          <w:rFonts w:ascii="Times New Roman" w:hAnsi="Times New Roman"/>
          <w:b/>
          <w:bCs/>
        </w:rPr>
        <w:t>žáka</w:t>
      </w:r>
      <w:r>
        <w:rPr>
          <w:rFonts w:ascii="Times New Roman" w:hAnsi="Times New Roman"/>
          <w:bCs/>
        </w:rPr>
        <w:t xml:space="preserve">. Školní psycholog se také podílel na některých třídnických hodinách a věnoval se i </w:t>
      </w:r>
      <w:r>
        <w:rPr>
          <w:rFonts w:ascii="Times New Roman" w:hAnsi="Times New Roman"/>
          <w:b/>
          <w:bCs/>
        </w:rPr>
        <w:t>prevenci rizikových jevů</w:t>
      </w:r>
      <w:r>
        <w:rPr>
          <w:rFonts w:ascii="Times New Roman" w:hAnsi="Times New Roman"/>
          <w:bCs/>
        </w:rPr>
        <w:t xml:space="preserve">. Ve spolupráci se školním psychologem bylo také v průběhu školního roku zrealizováno </w:t>
      </w:r>
      <w:r>
        <w:rPr>
          <w:rFonts w:ascii="Times New Roman" w:hAnsi="Times New Roman"/>
          <w:b/>
          <w:bCs/>
        </w:rPr>
        <w:t>dotazníkové šetření zaměřené na klima tříd</w:t>
      </w:r>
      <w:r>
        <w:rPr>
          <w:rFonts w:ascii="Times New Roman" w:hAnsi="Times New Roman"/>
          <w:bCs/>
        </w:rPr>
        <w:t>, a to 6. - 8. ročníků.</w:t>
      </w:r>
    </w:p>
    <w:p w:rsidR="002111C7" w:rsidRDefault="002111C7" w:rsidP="002111C7">
      <w:pPr>
        <w:ind w:firstLine="0"/>
        <w:rPr>
          <w:rFonts w:ascii="Times New Roman" w:hAnsi="Times New Roman"/>
          <w:bCs/>
        </w:rPr>
      </w:pPr>
      <w:r>
        <w:rPr>
          <w:rFonts w:ascii="Times New Roman" w:hAnsi="Times New Roman"/>
          <w:b/>
          <w:bCs/>
        </w:rPr>
        <w:t>Spolupráce</w:t>
      </w:r>
      <w:r>
        <w:rPr>
          <w:rFonts w:ascii="Times New Roman" w:hAnsi="Times New Roman"/>
          <w:bCs/>
        </w:rPr>
        <w:t xml:space="preserve"> školního psychologa </w:t>
      </w:r>
      <w:r>
        <w:rPr>
          <w:rFonts w:ascii="Times New Roman" w:hAnsi="Times New Roman"/>
          <w:b/>
          <w:bCs/>
        </w:rPr>
        <w:t>s učiteli</w:t>
      </w:r>
      <w:r>
        <w:rPr>
          <w:rFonts w:ascii="Times New Roman" w:hAnsi="Times New Roman"/>
          <w:bCs/>
        </w:rPr>
        <w:t xml:space="preserve"> probíhala na několika úrovních. Pedagogové se na psychologa nejčastěji obraceli </w:t>
      </w:r>
      <w:r>
        <w:rPr>
          <w:rFonts w:ascii="Times New Roman" w:hAnsi="Times New Roman"/>
          <w:b/>
          <w:bCs/>
        </w:rPr>
        <w:t>v případě výukových a výchovných potíží konkrétního žáka</w:t>
      </w:r>
      <w:r>
        <w:rPr>
          <w:rFonts w:ascii="Times New Roman" w:hAnsi="Times New Roman"/>
          <w:bCs/>
        </w:rPr>
        <w:t xml:space="preserve"> nebo </w:t>
      </w:r>
      <w:r>
        <w:rPr>
          <w:rFonts w:ascii="Times New Roman" w:hAnsi="Times New Roman"/>
          <w:b/>
          <w:bCs/>
        </w:rPr>
        <w:t>vztahových problémů v kolektivu</w:t>
      </w:r>
      <w:r>
        <w:rPr>
          <w:rFonts w:ascii="Times New Roman" w:hAnsi="Times New Roman"/>
          <w:bCs/>
        </w:rPr>
        <w:t xml:space="preserve">. Konzultovaným tématem byla i spolupráce s rodiči. V některých případech </w:t>
      </w:r>
      <w:r>
        <w:rPr>
          <w:rFonts w:ascii="Times New Roman" w:hAnsi="Times New Roman"/>
          <w:b/>
          <w:bCs/>
        </w:rPr>
        <w:t>učitelé zprostředkovávali</w:t>
      </w:r>
      <w:r>
        <w:rPr>
          <w:rFonts w:ascii="Times New Roman" w:hAnsi="Times New Roman"/>
          <w:bCs/>
        </w:rPr>
        <w:t xml:space="preserve"> svým žákům a jejich zákonným zástupcům </w:t>
      </w:r>
      <w:r>
        <w:rPr>
          <w:rFonts w:ascii="Times New Roman" w:hAnsi="Times New Roman"/>
          <w:b/>
          <w:bCs/>
        </w:rPr>
        <w:t>kontakt s psychologem</w:t>
      </w:r>
      <w:r>
        <w:rPr>
          <w:rFonts w:ascii="Times New Roman" w:hAnsi="Times New Roman"/>
          <w:bCs/>
        </w:rPr>
        <w:t xml:space="preserve"> nebo se účastnili společných setkání s rodiči. V případě potřeby inicioval spolupráci s pedagogy, ale i vychovatelkami školní družiny a asistenty pedagoga, sám školní psycholog (na základě screeningu ve třídě, individuální spolupráce s dítětem apod.). Školní psycholog </w:t>
      </w:r>
      <w:r>
        <w:rPr>
          <w:rFonts w:ascii="Times New Roman" w:hAnsi="Times New Roman"/>
          <w:b/>
          <w:bCs/>
        </w:rPr>
        <w:t>pedagogickým pracovníkům</w:t>
      </w:r>
      <w:r>
        <w:rPr>
          <w:rFonts w:ascii="Times New Roman" w:hAnsi="Times New Roman"/>
          <w:bCs/>
        </w:rPr>
        <w:t xml:space="preserve"> poskytoval </w:t>
      </w:r>
      <w:r>
        <w:rPr>
          <w:rFonts w:ascii="Times New Roman" w:hAnsi="Times New Roman"/>
          <w:b/>
          <w:bCs/>
        </w:rPr>
        <w:t>zejména metodickou podporu a</w:t>
      </w:r>
      <w:r w:rsidR="00B96B87">
        <w:rPr>
          <w:rFonts w:ascii="Times New Roman" w:hAnsi="Times New Roman"/>
          <w:b/>
          <w:bCs/>
        </w:rPr>
        <w:t> </w:t>
      </w:r>
      <w:r>
        <w:rPr>
          <w:rFonts w:ascii="Times New Roman" w:hAnsi="Times New Roman"/>
          <w:b/>
          <w:bCs/>
        </w:rPr>
        <w:t>edukaci</w:t>
      </w:r>
      <w:r>
        <w:rPr>
          <w:rFonts w:ascii="Times New Roman" w:hAnsi="Times New Roman"/>
          <w:bCs/>
        </w:rPr>
        <w:t xml:space="preserve"> pro práci s žáky i celými kolektivy. Někteří učitelé s ním také konzultovali </w:t>
      </w:r>
      <w:r>
        <w:rPr>
          <w:rFonts w:ascii="Times New Roman" w:hAnsi="Times New Roman"/>
          <w:b/>
          <w:bCs/>
        </w:rPr>
        <w:t>tvorbu a</w:t>
      </w:r>
      <w:r w:rsidR="00B96B87">
        <w:rPr>
          <w:rFonts w:ascii="Times New Roman" w:hAnsi="Times New Roman"/>
          <w:b/>
          <w:bCs/>
        </w:rPr>
        <w:t> </w:t>
      </w:r>
      <w:r>
        <w:rPr>
          <w:rFonts w:ascii="Times New Roman" w:hAnsi="Times New Roman"/>
          <w:b/>
          <w:bCs/>
        </w:rPr>
        <w:t>vyhodnocení Plánů pedagogické podpory, Individuálních vzdělávacích plánů a</w:t>
      </w:r>
      <w:r w:rsidR="00B96B87">
        <w:t> </w:t>
      </w:r>
      <w:r>
        <w:rPr>
          <w:rFonts w:ascii="Times New Roman" w:hAnsi="Times New Roman"/>
          <w:b/>
          <w:bCs/>
        </w:rPr>
        <w:t>Individuálních výchovných programů</w:t>
      </w:r>
      <w:r>
        <w:rPr>
          <w:rFonts w:ascii="Times New Roman" w:hAnsi="Times New Roman"/>
          <w:bCs/>
        </w:rPr>
        <w:t xml:space="preserve">. Školní psycholog se také účastnil </w:t>
      </w:r>
      <w:r>
        <w:rPr>
          <w:rFonts w:ascii="Times New Roman" w:hAnsi="Times New Roman"/>
          <w:b/>
          <w:bCs/>
        </w:rPr>
        <w:t>pracovních porad školy</w:t>
      </w:r>
      <w:r>
        <w:rPr>
          <w:rFonts w:ascii="Times New Roman" w:hAnsi="Times New Roman"/>
          <w:bCs/>
        </w:rPr>
        <w:t xml:space="preserve">, některých </w:t>
      </w:r>
      <w:r>
        <w:rPr>
          <w:rFonts w:ascii="Times New Roman" w:hAnsi="Times New Roman"/>
          <w:b/>
          <w:bCs/>
        </w:rPr>
        <w:t>výchovných komisí</w:t>
      </w:r>
      <w:r>
        <w:rPr>
          <w:rFonts w:ascii="Times New Roman" w:hAnsi="Times New Roman"/>
          <w:bCs/>
        </w:rPr>
        <w:t xml:space="preserve"> a vedl intervizní porady učitelů. </w:t>
      </w:r>
      <w:r>
        <w:rPr>
          <w:rFonts w:ascii="Times New Roman" w:hAnsi="Times New Roman"/>
          <w:b/>
          <w:bCs/>
        </w:rPr>
        <w:t xml:space="preserve">Podporu a konzultace </w:t>
      </w:r>
      <w:r>
        <w:rPr>
          <w:rFonts w:ascii="Times New Roman" w:hAnsi="Times New Roman"/>
          <w:bCs/>
        </w:rPr>
        <w:t xml:space="preserve">poskytoval také </w:t>
      </w:r>
      <w:r>
        <w:rPr>
          <w:rFonts w:ascii="Times New Roman" w:hAnsi="Times New Roman"/>
          <w:b/>
          <w:bCs/>
        </w:rPr>
        <w:t>pedagogickým a školním asistentkám</w:t>
      </w:r>
      <w:r>
        <w:rPr>
          <w:rFonts w:ascii="Times New Roman" w:hAnsi="Times New Roman"/>
          <w:bCs/>
        </w:rPr>
        <w:t>.</w:t>
      </w:r>
    </w:p>
    <w:p w:rsidR="002111C7" w:rsidRDefault="002111C7" w:rsidP="002111C7">
      <w:pPr>
        <w:ind w:firstLine="0"/>
        <w:rPr>
          <w:rFonts w:ascii="Times New Roman" w:hAnsi="Times New Roman"/>
          <w:bCs/>
        </w:rPr>
      </w:pPr>
      <w:r>
        <w:rPr>
          <w:rFonts w:ascii="Times New Roman" w:hAnsi="Times New Roman"/>
          <w:bCs/>
        </w:rPr>
        <w:t xml:space="preserve">Školní psycholog kromě zaměstnanců školy </w:t>
      </w:r>
      <w:r>
        <w:rPr>
          <w:rFonts w:ascii="Times New Roman" w:hAnsi="Times New Roman"/>
          <w:b/>
          <w:bCs/>
        </w:rPr>
        <w:t>spolupracoval</w:t>
      </w:r>
      <w:r>
        <w:rPr>
          <w:rFonts w:ascii="Times New Roman" w:hAnsi="Times New Roman"/>
          <w:bCs/>
        </w:rPr>
        <w:t xml:space="preserve"> také </w:t>
      </w:r>
      <w:r>
        <w:rPr>
          <w:rFonts w:ascii="Times New Roman" w:hAnsi="Times New Roman"/>
          <w:b/>
          <w:bCs/>
        </w:rPr>
        <w:t>s dalšími institucemi</w:t>
      </w:r>
      <w:r>
        <w:rPr>
          <w:rFonts w:ascii="Times New Roman" w:hAnsi="Times New Roman"/>
          <w:bCs/>
        </w:rPr>
        <w:t>, zejména s </w:t>
      </w:r>
      <w:r>
        <w:rPr>
          <w:rFonts w:ascii="Times New Roman" w:hAnsi="Times New Roman"/>
          <w:b/>
          <w:bCs/>
        </w:rPr>
        <w:t>OSPOD</w:t>
      </w:r>
      <w:r>
        <w:rPr>
          <w:rFonts w:ascii="Times New Roman" w:hAnsi="Times New Roman"/>
          <w:bCs/>
        </w:rPr>
        <w:t xml:space="preserve">, </w:t>
      </w:r>
      <w:r>
        <w:rPr>
          <w:rFonts w:ascii="Times New Roman" w:hAnsi="Times New Roman"/>
          <w:b/>
          <w:bCs/>
        </w:rPr>
        <w:t>pedagogicko-psychologickými poradnami</w:t>
      </w:r>
      <w:r>
        <w:rPr>
          <w:rFonts w:ascii="Times New Roman" w:hAnsi="Times New Roman"/>
          <w:bCs/>
        </w:rPr>
        <w:t xml:space="preserve">, </w:t>
      </w:r>
      <w:r>
        <w:rPr>
          <w:rFonts w:ascii="Times New Roman" w:hAnsi="Times New Roman"/>
          <w:b/>
          <w:bCs/>
        </w:rPr>
        <w:t>středisky výchovné péče</w:t>
      </w:r>
      <w:r>
        <w:rPr>
          <w:rFonts w:ascii="Times New Roman" w:hAnsi="Times New Roman"/>
          <w:bCs/>
        </w:rPr>
        <w:t xml:space="preserve"> a </w:t>
      </w:r>
      <w:r>
        <w:rPr>
          <w:rFonts w:ascii="Times New Roman" w:hAnsi="Times New Roman"/>
          <w:b/>
          <w:bCs/>
        </w:rPr>
        <w:t>speciálně pedagogickými centry</w:t>
      </w:r>
      <w:r>
        <w:rPr>
          <w:rFonts w:ascii="Times New Roman" w:hAnsi="Times New Roman"/>
          <w:bCs/>
        </w:rPr>
        <w:t xml:space="preserve">. Zprostředkovával nebo </w:t>
      </w:r>
      <w:r>
        <w:rPr>
          <w:rFonts w:ascii="Times New Roman" w:hAnsi="Times New Roman"/>
          <w:b/>
          <w:bCs/>
        </w:rPr>
        <w:t>doporučoval i</w:t>
      </w:r>
      <w:r>
        <w:rPr>
          <w:rFonts w:ascii="Times New Roman" w:hAnsi="Times New Roman"/>
          <w:bCs/>
        </w:rPr>
        <w:t xml:space="preserve"> </w:t>
      </w:r>
      <w:r>
        <w:rPr>
          <w:rFonts w:ascii="Times New Roman" w:hAnsi="Times New Roman"/>
          <w:b/>
          <w:bCs/>
        </w:rPr>
        <w:t>služby dalších odborníků</w:t>
      </w:r>
      <w:r>
        <w:rPr>
          <w:rFonts w:ascii="Times New Roman" w:hAnsi="Times New Roman"/>
          <w:bCs/>
        </w:rPr>
        <w:t xml:space="preserve"> (zejména klinických psychologů, psychoterapeutů a psychiatrů), </w:t>
      </w:r>
      <w:r>
        <w:rPr>
          <w:rFonts w:ascii="Times New Roman" w:hAnsi="Times New Roman"/>
          <w:b/>
          <w:bCs/>
        </w:rPr>
        <w:t>poraden</w:t>
      </w:r>
      <w:r>
        <w:rPr>
          <w:rFonts w:ascii="Times New Roman" w:hAnsi="Times New Roman"/>
          <w:bCs/>
        </w:rPr>
        <w:t xml:space="preserve"> </w:t>
      </w:r>
      <w:r>
        <w:rPr>
          <w:rFonts w:ascii="Times New Roman" w:hAnsi="Times New Roman"/>
          <w:b/>
          <w:bCs/>
        </w:rPr>
        <w:t xml:space="preserve">a </w:t>
      </w:r>
      <w:r>
        <w:rPr>
          <w:rFonts w:ascii="Times New Roman" w:hAnsi="Times New Roman"/>
          <w:bCs/>
        </w:rPr>
        <w:t xml:space="preserve">jiných </w:t>
      </w:r>
      <w:r>
        <w:rPr>
          <w:rFonts w:ascii="Times New Roman" w:hAnsi="Times New Roman"/>
          <w:b/>
          <w:bCs/>
        </w:rPr>
        <w:t xml:space="preserve">organizací </w:t>
      </w:r>
      <w:r>
        <w:rPr>
          <w:rFonts w:ascii="Times New Roman" w:hAnsi="Times New Roman"/>
          <w:bCs/>
        </w:rPr>
        <w:t>(např. rodinné poradny, sociálně-aktivizační služby pro rodiny poskytované o</w:t>
      </w:r>
      <w:r w:rsidR="00B96B87">
        <w:rPr>
          <w:rFonts w:ascii="Times New Roman" w:hAnsi="Times New Roman"/>
          <w:bCs/>
        </w:rPr>
        <w:t>blastní charitou a </w:t>
      </w:r>
      <w:r>
        <w:rPr>
          <w:rFonts w:ascii="Times New Roman" w:hAnsi="Times New Roman"/>
          <w:bCs/>
        </w:rPr>
        <w:t>neziskovými organizacemi apod.).</w:t>
      </w:r>
    </w:p>
    <w:p w:rsidR="002111C7" w:rsidRDefault="002111C7" w:rsidP="002111C7">
      <w:pPr>
        <w:ind w:firstLine="0"/>
        <w:rPr>
          <w:rFonts w:ascii="Times New Roman" w:hAnsi="Times New Roman"/>
          <w:bCs/>
        </w:rPr>
      </w:pPr>
      <w:r>
        <w:rPr>
          <w:rFonts w:ascii="Times New Roman" w:hAnsi="Times New Roman"/>
          <w:bCs/>
        </w:rPr>
        <w:lastRenderedPageBreak/>
        <w:t xml:space="preserve">Školní psycholog také sám procházel </w:t>
      </w:r>
      <w:r>
        <w:rPr>
          <w:rFonts w:ascii="Times New Roman" w:hAnsi="Times New Roman"/>
          <w:b/>
          <w:bCs/>
        </w:rPr>
        <w:t>dalším vzděláváním</w:t>
      </w:r>
      <w:r>
        <w:rPr>
          <w:rFonts w:ascii="Times New Roman" w:hAnsi="Times New Roman"/>
          <w:bCs/>
        </w:rPr>
        <w:t xml:space="preserve"> (např. specializovaný kurz pro školní psychology, kurz zaměřený na diagnostiku a péči o děti s ADHD, na změny v legislativě atd.) a</w:t>
      </w:r>
      <w:r w:rsidR="00B96B87">
        <w:rPr>
          <w:rFonts w:ascii="Times New Roman" w:hAnsi="Times New Roman"/>
          <w:bCs/>
        </w:rPr>
        <w:t> </w:t>
      </w:r>
      <w:r>
        <w:rPr>
          <w:rFonts w:ascii="Times New Roman" w:hAnsi="Times New Roman"/>
          <w:bCs/>
        </w:rPr>
        <w:t xml:space="preserve">pravidelně se účastnil </w:t>
      </w:r>
      <w:r>
        <w:rPr>
          <w:rFonts w:ascii="Times New Roman" w:hAnsi="Times New Roman"/>
          <w:b/>
          <w:bCs/>
        </w:rPr>
        <w:t>supervizních a intervizních setkání</w:t>
      </w:r>
      <w:r>
        <w:rPr>
          <w:rFonts w:ascii="Times New Roman" w:hAnsi="Times New Roman"/>
          <w:bCs/>
        </w:rPr>
        <w:t xml:space="preserve">. Započal také pětiletý </w:t>
      </w:r>
      <w:r>
        <w:rPr>
          <w:rFonts w:ascii="Times New Roman" w:hAnsi="Times New Roman"/>
          <w:b/>
          <w:bCs/>
        </w:rPr>
        <w:t>psychoterapeutický výcvik</w:t>
      </w:r>
      <w:r>
        <w:rPr>
          <w:rFonts w:ascii="Times New Roman" w:hAnsi="Times New Roman"/>
          <w:bCs/>
        </w:rPr>
        <w:t xml:space="preserve">. V průběhu školního roku bylo do pracovny školního psychologa </w:t>
      </w:r>
      <w:r>
        <w:rPr>
          <w:rFonts w:ascii="Times New Roman" w:hAnsi="Times New Roman"/>
          <w:b/>
          <w:bCs/>
        </w:rPr>
        <w:t>zakoupeno množství odborných metod a pomůcek</w:t>
      </w:r>
      <w:r>
        <w:rPr>
          <w:rFonts w:ascii="Times New Roman" w:hAnsi="Times New Roman"/>
          <w:bCs/>
        </w:rPr>
        <w:t>, které zefektivňují a rozšiřují možnosti jeho práce zejména s dětmi, ale i třídními kolektivy.</w:t>
      </w:r>
    </w:p>
    <w:p w:rsidR="00BA756B" w:rsidRDefault="00BA756B" w:rsidP="001977EA">
      <w:pPr>
        <w:ind w:firstLine="0"/>
        <w:rPr>
          <w:rFonts w:ascii="Times New Roman" w:hAnsi="Times New Roman"/>
          <w:b/>
          <w:bCs/>
        </w:rPr>
      </w:pPr>
    </w:p>
    <w:p w:rsidR="007B4760" w:rsidRPr="001977EA" w:rsidRDefault="007B4760" w:rsidP="00F94DC2">
      <w:pPr>
        <w:shd w:val="clear" w:color="auto" w:fill="FBE4D5" w:themeFill="accent2" w:themeFillTint="33"/>
        <w:ind w:firstLine="0"/>
        <w:rPr>
          <w:rFonts w:ascii="Times New Roman" w:hAnsi="Times New Roman"/>
          <w:b/>
          <w:caps/>
          <w:sz w:val="28"/>
        </w:rPr>
      </w:pPr>
      <w:r w:rsidRPr="001977EA">
        <w:rPr>
          <w:rFonts w:ascii="Times New Roman" w:hAnsi="Times New Roman"/>
          <w:b/>
          <w:caps/>
          <w:sz w:val="28"/>
        </w:rPr>
        <w:t>Kariérové poradenství</w:t>
      </w:r>
    </w:p>
    <w:p w:rsidR="002111C7" w:rsidRDefault="002111C7" w:rsidP="002111C7">
      <w:pPr>
        <w:ind w:firstLine="0"/>
        <w:rPr>
          <w:rFonts w:ascii="Times New Roman" w:hAnsi="Times New Roman"/>
          <w:b/>
        </w:rPr>
      </w:pPr>
      <w:r>
        <w:rPr>
          <w:rFonts w:ascii="Times New Roman" w:hAnsi="Times New Roman"/>
        </w:rPr>
        <w:t xml:space="preserve">Ve školním roce 2016/2017 se </w:t>
      </w:r>
      <w:r>
        <w:rPr>
          <w:rFonts w:ascii="Times New Roman" w:hAnsi="Times New Roman"/>
          <w:b/>
        </w:rPr>
        <w:t xml:space="preserve">kariérový poradce </w:t>
      </w:r>
      <w:r w:rsidRPr="009377AD">
        <w:rPr>
          <w:rFonts w:ascii="Times New Roman" w:hAnsi="Times New Roman"/>
        </w:rPr>
        <w:t>jako každý rok</w:t>
      </w:r>
      <w:r>
        <w:rPr>
          <w:rFonts w:ascii="Times New Roman" w:hAnsi="Times New Roman"/>
        </w:rPr>
        <w:t xml:space="preserve"> zúčastnil </w:t>
      </w:r>
      <w:r>
        <w:rPr>
          <w:rFonts w:ascii="Times New Roman" w:hAnsi="Times New Roman"/>
          <w:b/>
        </w:rPr>
        <w:t>„Burzy škol“</w:t>
      </w:r>
      <w:r>
        <w:rPr>
          <w:rFonts w:ascii="Times New Roman" w:hAnsi="Times New Roman"/>
        </w:rPr>
        <w:t xml:space="preserve"> na Gymnáziu Mozartova v Pardubicích, kde získal informace k přijímacímu řízení na SŠ v Pardubickém kraji. Obdržel zde materiály a informace od zástupců všech středních škol Pardubického kraje týkající se přijímacího řízení na dané školy a ty pak předával vycházejícím žákům devátých popř. osmých ročníků. Veškeré informace týkající se přijímacího řízení obdrželi rodiče vycházejících žáků v písemné podobě a byly též zveřejněny na stránkách naší školy. Kariérový poradce také absolvoval setkání se zástupci pobočky Úřadu práce v Pardubicích na SPŠE a VOŠ Karla IV. v Pardubicích, od nichž získal kontakty a další informace pro žáky ohledně poradenské činnosti ÚP týkající se </w:t>
      </w:r>
      <w:r>
        <w:rPr>
          <w:rFonts w:ascii="Times New Roman" w:hAnsi="Times New Roman"/>
          <w:b/>
        </w:rPr>
        <w:t xml:space="preserve">volby povolání. </w:t>
      </w:r>
    </w:p>
    <w:p w:rsidR="002111C7" w:rsidRPr="001977EA" w:rsidRDefault="002111C7" w:rsidP="002111C7">
      <w:pPr>
        <w:ind w:firstLine="0"/>
        <w:rPr>
          <w:rFonts w:ascii="Times New Roman" w:hAnsi="Times New Roman"/>
        </w:rPr>
      </w:pPr>
      <w:r>
        <w:rPr>
          <w:rFonts w:ascii="Times New Roman" w:hAnsi="Times New Roman"/>
        </w:rPr>
        <w:t xml:space="preserve">Během tohoto školního roku navštívili žáci 9. ročníků v rámci projektu </w:t>
      </w:r>
      <w:r>
        <w:rPr>
          <w:rFonts w:ascii="Times New Roman" w:hAnsi="Times New Roman"/>
          <w:b/>
        </w:rPr>
        <w:t>„Podpora přírodovědného a technického vzdělávání na ZŠ a SŠ</w:t>
      </w:r>
      <w:r>
        <w:rPr>
          <w:rFonts w:ascii="Times New Roman" w:hAnsi="Times New Roman"/>
        </w:rPr>
        <w:t xml:space="preserve">  SPŠE v Pardubicích (SOU Do Nového), kde vyráběli v dílnách různé výrobky. Žáci 9. ročníků se také zúčastnili výstavy SPŠE Karla IV.  v Ideonu s názvem „Elektrotechnika IT“ v rámci již zmíněného projektu. Dále navštívili výstavu SŠ a firem v Atriu paláci v Pardubicích a také měli možnost navštívit</w:t>
      </w:r>
      <w:r w:rsidRPr="001977EA">
        <w:rPr>
          <w:rFonts w:ascii="Times New Roman" w:hAnsi="Times New Roman"/>
        </w:rPr>
        <w:t xml:space="preserve"> v listopadu </w:t>
      </w:r>
      <w:r w:rsidRPr="001977EA">
        <w:rPr>
          <w:rFonts w:ascii="Times New Roman" w:hAnsi="Times New Roman"/>
          <w:b/>
        </w:rPr>
        <w:t>Burzu škol</w:t>
      </w:r>
      <w:r w:rsidRPr="001977EA">
        <w:rPr>
          <w:rFonts w:ascii="Times New Roman" w:hAnsi="Times New Roman"/>
        </w:rPr>
        <w:t xml:space="preserve"> na výstavišti v Ideonu, kde se prezentovali zástupci různých středních škol a učilišť Pardubického kraje</w:t>
      </w:r>
      <w:r>
        <w:rPr>
          <w:rFonts w:ascii="Times New Roman" w:hAnsi="Times New Roman"/>
        </w:rPr>
        <w:t xml:space="preserve"> a o které byli opět předem informováni. Mimo jiné navštívili žáci devátých ročníků Karlovu univerzitu v Praze, fakultu chemicko-technologickou, kde si mohli zkusit různé pokusy, dále navštívili SŠ potravinářství a služeb v Pardubicích, 8 chlapců z devátých ročníků se zúčastnilo „Dne zručnosti“ na SŠ automobilní v Holicích. V</w:t>
      </w:r>
      <w:r w:rsidRPr="001977EA">
        <w:rPr>
          <w:rFonts w:ascii="Times New Roman" w:hAnsi="Times New Roman"/>
        </w:rPr>
        <w:t> l</w:t>
      </w:r>
      <w:r>
        <w:rPr>
          <w:rFonts w:ascii="Times New Roman" w:hAnsi="Times New Roman"/>
        </w:rPr>
        <w:t>istopadu</w:t>
      </w:r>
      <w:r w:rsidRPr="001977EA">
        <w:rPr>
          <w:rFonts w:ascii="Times New Roman" w:hAnsi="Times New Roman"/>
        </w:rPr>
        <w:t xml:space="preserve"> navštívili</w:t>
      </w:r>
      <w:r>
        <w:rPr>
          <w:rFonts w:ascii="Times New Roman" w:hAnsi="Times New Roman"/>
        </w:rPr>
        <w:t xml:space="preserve"> žáci devátých ročníků</w:t>
      </w:r>
      <w:r w:rsidRPr="001977EA">
        <w:rPr>
          <w:rFonts w:ascii="Times New Roman" w:hAnsi="Times New Roman"/>
        </w:rPr>
        <w:t xml:space="preserve"> Úřad práce v rámci volby povolání. </w:t>
      </w:r>
    </w:p>
    <w:p w:rsidR="002111C7" w:rsidRDefault="002111C7" w:rsidP="002111C7">
      <w:pPr>
        <w:ind w:firstLine="0"/>
        <w:rPr>
          <w:rFonts w:ascii="Times New Roman" w:hAnsi="Times New Roman"/>
        </w:rPr>
      </w:pPr>
      <w:r>
        <w:rPr>
          <w:rFonts w:ascii="Times New Roman" w:hAnsi="Times New Roman"/>
        </w:rPr>
        <w:t>Žáci osmých ročníků absolvovali exkurzi do strojírenské firmy Erwin Junker grinding technology a.s. v Holicích – „Den broušení“.</w:t>
      </w:r>
    </w:p>
    <w:p w:rsidR="002111C7" w:rsidRDefault="002111C7" w:rsidP="002111C7">
      <w:pPr>
        <w:ind w:firstLine="0"/>
        <w:rPr>
          <w:rFonts w:ascii="Times New Roman" w:hAnsi="Times New Roman"/>
          <w:b/>
        </w:rPr>
      </w:pPr>
      <w:r>
        <w:rPr>
          <w:rFonts w:ascii="Times New Roman" w:hAnsi="Times New Roman"/>
        </w:rPr>
        <w:t>Kariérový poradce byl vycházejícím žákům i jejich rodičům neustále k dispozici při volbě vhodného oboru na SŠ, či poskytoval rodičům i žákům potřebné informace.</w:t>
      </w:r>
    </w:p>
    <w:p w:rsidR="002111C7" w:rsidRDefault="002111C7" w:rsidP="002111C7">
      <w:pPr>
        <w:ind w:firstLine="0"/>
        <w:rPr>
          <w:rFonts w:ascii="Times New Roman" w:hAnsi="Times New Roman"/>
          <w:b/>
          <w:u w:val="single"/>
        </w:rPr>
      </w:pPr>
      <w:r>
        <w:rPr>
          <w:rFonts w:ascii="Times New Roman" w:hAnsi="Times New Roman"/>
          <w:b/>
          <w:u w:val="single"/>
        </w:rPr>
        <w:t>Výsledky přijímacího řízení na střední školy – duben-květen 2017</w:t>
      </w:r>
    </w:p>
    <w:p w:rsidR="002111C7" w:rsidRDefault="002111C7" w:rsidP="002111C7">
      <w:pPr>
        <w:ind w:firstLine="0"/>
        <w:rPr>
          <w:rFonts w:ascii="Times New Roman" w:hAnsi="Times New Roman"/>
        </w:rPr>
      </w:pPr>
      <w:r>
        <w:rPr>
          <w:rFonts w:ascii="Times New Roman" w:hAnsi="Times New Roman"/>
          <w:u w:val="single"/>
        </w:rPr>
        <w:t>5. ročníky</w:t>
      </w:r>
    </w:p>
    <w:p w:rsidR="002111C7" w:rsidRDefault="002111C7" w:rsidP="002111C7">
      <w:pPr>
        <w:ind w:firstLine="0"/>
        <w:rPr>
          <w:rFonts w:ascii="Times New Roman" w:hAnsi="Times New Roman"/>
        </w:rPr>
      </w:pPr>
      <w:r>
        <w:rPr>
          <w:rFonts w:ascii="Times New Roman" w:hAnsi="Times New Roman"/>
          <w:b/>
        </w:rPr>
        <w:t>žáci přijatí na osmileté gymnázium</w:t>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sidRPr="009377AD">
        <w:rPr>
          <w:rFonts w:ascii="Times New Roman" w:hAnsi="Times New Roman"/>
          <w:b/>
          <w:u w:val="thick"/>
        </w:rPr>
        <w:t>4 žáci</w:t>
      </w:r>
      <w:r>
        <w:rPr>
          <w:rFonts w:ascii="Times New Roman" w:hAnsi="Times New Roman"/>
          <w:b/>
        </w:rPr>
        <w:t xml:space="preserve"> </w:t>
      </w:r>
      <w:r>
        <w:rPr>
          <w:rFonts w:ascii="Times New Roman" w:hAnsi="Times New Roman"/>
        </w:rPr>
        <w:t xml:space="preserve">                </w:t>
      </w:r>
    </w:p>
    <w:p w:rsidR="002111C7" w:rsidRDefault="002111C7" w:rsidP="002111C7">
      <w:pPr>
        <w:ind w:firstLine="0"/>
        <w:rPr>
          <w:rFonts w:ascii="Times New Roman" w:hAnsi="Times New Roman"/>
        </w:rPr>
      </w:pPr>
      <w:r>
        <w:rPr>
          <w:rFonts w:ascii="Times New Roman" w:hAnsi="Times New Roman"/>
          <w:u w:val="single"/>
        </w:rPr>
        <w:t>9. ročníky</w:t>
      </w:r>
      <w:r>
        <w:rPr>
          <w:rFonts w:ascii="Times New Roman" w:hAnsi="Times New Roman"/>
        </w:rPr>
        <w:t xml:space="preserve"> (popř. 8. roč.)</w:t>
      </w:r>
    </w:p>
    <w:p w:rsidR="002111C7" w:rsidRDefault="002111C7" w:rsidP="002111C7">
      <w:pPr>
        <w:ind w:firstLine="0"/>
        <w:rPr>
          <w:rFonts w:ascii="Times New Roman" w:hAnsi="Times New Roman"/>
        </w:rPr>
      </w:pPr>
      <w:r>
        <w:rPr>
          <w:rFonts w:ascii="Times New Roman" w:hAnsi="Times New Roman"/>
        </w:rPr>
        <w:t xml:space="preserve">počet žáků, kteří ukončili povinnou devítiletou školní docházku a jsou </w:t>
      </w:r>
      <w:r w:rsidRPr="009377AD">
        <w:rPr>
          <w:rFonts w:ascii="Times New Roman" w:hAnsi="Times New Roman"/>
          <w:b/>
        </w:rPr>
        <w:t>přijatí na SŠ</w:t>
      </w:r>
      <w:r>
        <w:rPr>
          <w:rFonts w:ascii="Times New Roman" w:hAnsi="Times New Roman"/>
        </w:rPr>
        <w:tab/>
      </w:r>
      <w:r>
        <w:rPr>
          <w:rFonts w:ascii="Times New Roman" w:hAnsi="Times New Roman"/>
        </w:rPr>
        <w:tab/>
        <w:t xml:space="preserve">                                                                                                                      </w:t>
      </w:r>
      <w:r>
        <w:rPr>
          <w:rFonts w:ascii="Times New Roman" w:hAnsi="Times New Roman"/>
          <w:b/>
          <w:u w:val="thick"/>
        </w:rPr>
        <w:t>46 žáků</w:t>
      </w:r>
      <w:r>
        <w:rPr>
          <w:rFonts w:ascii="Times New Roman" w:hAnsi="Times New Roman"/>
        </w:rPr>
        <w:t xml:space="preserve">    </w:t>
      </w:r>
    </w:p>
    <w:p w:rsidR="002111C7" w:rsidRDefault="002111C7" w:rsidP="002111C7">
      <w:pPr>
        <w:ind w:firstLine="0"/>
        <w:rPr>
          <w:rFonts w:ascii="Times New Roman" w:hAnsi="Times New Roman"/>
        </w:rPr>
      </w:pPr>
      <w:r>
        <w:rPr>
          <w:rFonts w:ascii="Times New Roman" w:hAnsi="Times New Roman"/>
        </w:rPr>
        <w:t>z toho:</w:t>
      </w:r>
      <w:r>
        <w:rPr>
          <w:rFonts w:ascii="Times New Roman" w:hAnsi="Times New Roman"/>
        </w:rPr>
        <w:tab/>
      </w:r>
    </w:p>
    <w:p w:rsidR="002111C7" w:rsidRDefault="002111C7" w:rsidP="002111C7">
      <w:pPr>
        <w:ind w:firstLine="0"/>
        <w:rPr>
          <w:rFonts w:ascii="Times New Roman" w:hAnsi="Times New Roman"/>
        </w:rPr>
      </w:pPr>
      <w:r>
        <w:rPr>
          <w:rFonts w:ascii="Times New Roman" w:hAnsi="Times New Roman"/>
          <w:b/>
        </w:rPr>
        <w:t xml:space="preserve">gymnázium </w:t>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rPr>
        <w:t>I. kolo přijímacího řízení</w:t>
      </w:r>
      <w:r>
        <w:rPr>
          <w:rFonts w:ascii="Times New Roman" w:hAnsi="Times New Roman"/>
          <w:b/>
        </w:rPr>
        <w:tab/>
      </w:r>
      <w:r>
        <w:rPr>
          <w:rFonts w:ascii="Times New Roman" w:hAnsi="Times New Roman"/>
          <w:b/>
        </w:rPr>
        <w:tab/>
      </w:r>
      <w:r>
        <w:rPr>
          <w:rFonts w:ascii="Times New Roman" w:hAnsi="Times New Roman"/>
          <w:b/>
        </w:rPr>
        <w:tab/>
        <w:t>16 žáků</w:t>
      </w:r>
    </w:p>
    <w:p w:rsidR="002111C7" w:rsidRDefault="002111C7" w:rsidP="002111C7">
      <w:pPr>
        <w:ind w:left="2832" w:firstLine="708"/>
        <w:rPr>
          <w:rFonts w:ascii="Times New Roman" w:hAnsi="Times New Roman"/>
        </w:rPr>
      </w:pPr>
      <w:r>
        <w:rPr>
          <w:rFonts w:ascii="Times New Roman" w:hAnsi="Times New Roman"/>
        </w:rPr>
        <w:t>II. kolo přijímacího řízení</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b/>
        </w:rPr>
        <w:t>1 žák</w:t>
      </w:r>
    </w:p>
    <w:p w:rsidR="002111C7" w:rsidRDefault="002111C7" w:rsidP="002111C7">
      <w:pPr>
        <w:ind w:firstLine="0"/>
        <w:rPr>
          <w:rFonts w:ascii="Times New Roman" w:hAnsi="Times New Roman"/>
        </w:rPr>
      </w:pPr>
      <w:r>
        <w:rPr>
          <w:rFonts w:ascii="Times New Roman" w:hAnsi="Times New Roman"/>
          <w:b/>
        </w:rPr>
        <w:t>ostatní SŠ (maturitní obory)</w:t>
      </w:r>
      <w:r>
        <w:rPr>
          <w:rFonts w:ascii="Times New Roman" w:hAnsi="Times New Roman"/>
          <w:b/>
        </w:rPr>
        <w:tab/>
      </w:r>
      <w:r>
        <w:rPr>
          <w:rFonts w:ascii="Times New Roman" w:hAnsi="Times New Roman"/>
        </w:rPr>
        <w:t>I. kolo přijímacího řízení</w:t>
      </w:r>
      <w:r>
        <w:rPr>
          <w:rFonts w:ascii="Times New Roman" w:hAnsi="Times New Roman"/>
          <w:b/>
        </w:rPr>
        <w:tab/>
      </w:r>
      <w:r>
        <w:rPr>
          <w:rFonts w:ascii="Times New Roman" w:hAnsi="Times New Roman"/>
          <w:b/>
        </w:rPr>
        <w:tab/>
      </w:r>
      <w:r>
        <w:rPr>
          <w:rFonts w:ascii="Times New Roman" w:hAnsi="Times New Roman"/>
          <w:b/>
        </w:rPr>
        <w:tab/>
        <w:t>16 žáků</w:t>
      </w:r>
    </w:p>
    <w:p w:rsidR="002111C7" w:rsidRDefault="002111C7" w:rsidP="002111C7">
      <w:pPr>
        <w:ind w:left="2832" w:firstLine="708"/>
        <w:rPr>
          <w:rFonts w:ascii="Times New Roman" w:hAnsi="Times New Roman"/>
          <w:b/>
        </w:rPr>
      </w:pPr>
      <w:r>
        <w:rPr>
          <w:rFonts w:ascii="Times New Roman" w:hAnsi="Times New Roman"/>
        </w:rPr>
        <w:t>II. kolo přijímacího řízení</w:t>
      </w:r>
      <w:r>
        <w:rPr>
          <w:rFonts w:ascii="Times New Roman" w:hAnsi="Times New Roman"/>
          <w:b/>
        </w:rPr>
        <w:tab/>
      </w:r>
      <w:r>
        <w:rPr>
          <w:rFonts w:ascii="Times New Roman" w:hAnsi="Times New Roman"/>
          <w:b/>
        </w:rPr>
        <w:tab/>
      </w:r>
      <w:r>
        <w:rPr>
          <w:rFonts w:ascii="Times New Roman" w:hAnsi="Times New Roman"/>
          <w:b/>
        </w:rPr>
        <w:tab/>
        <w:t>-----</w:t>
      </w:r>
    </w:p>
    <w:p w:rsidR="002111C7" w:rsidRDefault="002111C7" w:rsidP="002111C7">
      <w:pPr>
        <w:ind w:firstLine="0"/>
        <w:rPr>
          <w:rFonts w:ascii="Times New Roman" w:hAnsi="Times New Roman"/>
        </w:rPr>
      </w:pPr>
      <w:r>
        <w:rPr>
          <w:rFonts w:ascii="Times New Roman" w:hAnsi="Times New Roman"/>
          <w:b/>
        </w:rPr>
        <w:lastRenderedPageBreak/>
        <w:t>učební obory</w:t>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rPr>
        <w:t>I. kolo přijímacího řízení</w:t>
      </w:r>
      <w:r>
        <w:rPr>
          <w:rFonts w:ascii="Times New Roman" w:hAnsi="Times New Roman"/>
          <w:b/>
        </w:rPr>
        <w:tab/>
      </w:r>
      <w:r>
        <w:rPr>
          <w:rFonts w:ascii="Times New Roman" w:hAnsi="Times New Roman"/>
          <w:b/>
        </w:rPr>
        <w:tab/>
      </w:r>
      <w:r>
        <w:rPr>
          <w:rFonts w:ascii="Times New Roman" w:hAnsi="Times New Roman"/>
          <w:b/>
        </w:rPr>
        <w:tab/>
        <w:t xml:space="preserve">13 žáků   </w:t>
      </w:r>
    </w:p>
    <w:p w:rsidR="002111C7" w:rsidRDefault="002111C7" w:rsidP="002111C7">
      <w:pPr>
        <w:ind w:left="2832" w:firstLine="708"/>
        <w:rPr>
          <w:rFonts w:ascii="Times New Roman" w:hAnsi="Times New Roman"/>
        </w:rPr>
      </w:pPr>
      <w:r>
        <w:rPr>
          <w:rFonts w:ascii="Times New Roman" w:hAnsi="Times New Roman"/>
        </w:rPr>
        <w:t>II. kolo přijímacího řízení</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b/>
        </w:rPr>
        <w:t>-----</w:t>
      </w:r>
    </w:p>
    <w:p w:rsidR="00BA756B" w:rsidRDefault="00BA756B" w:rsidP="002111C7">
      <w:pPr>
        <w:pStyle w:val="nadpispodadn"/>
        <w:ind w:firstLine="0"/>
        <w:rPr>
          <w:sz w:val="28"/>
          <w:szCs w:val="28"/>
        </w:rPr>
      </w:pPr>
    </w:p>
    <w:p w:rsidR="007B4760" w:rsidRPr="00CC5803" w:rsidRDefault="007B4760" w:rsidP="00F94DC2">
      <w:pPr>
        <w:pStyle w:val="nadpispodadn"/>
        <w:shd w:val="clear" w:color="auto" w:fill="FBE4D5" w:themeFill="accent2" w:themeFillTint="33"/>
        <w:ind w:firstLine="0"/>
        <w:rPr>
          <w:caps/>
          <w:sz w:val="28"/>
          <w:szCs w:val="28"/>
        </w:rPr>
      </w:pPr>
      <w:r w:rsidRPr="00CC5803">
        <w:rPr>
          <w:caps/>
          <w:sz w:val="28"/>
          <w:szCs w:val="28"/>
        </w:rPr>
        <w:t>Školní družina</w:t>
      </w:r>
    </w:p>
    <w:p w:rsidR="002E2909" w:rsidRDefault="002E2909" w:rsidP="001B2AE7">
      <w:pPr>
        <w:ind w:firstLine="0"/>
        <w:rPr>
          <w:rFonts w:ascii="Times New Roman" w:hAnsi="Times New Roman"/>
        </w:rPr>
      </w:pPr>
      <w:r>
        <w:rPr>
          <w:rFonts w:ascii="Times New Roman" w:hAnsi="Times New Roman"/>
          <w:b/>
        </w:rPr>
        <w:t>Školní družina byla umístěna na samostatném poschodí v přízemí a ve 3. patře pavilonu B</w:t>
      </w:r>
      <w:r>
        <w:rPr>
          <w:rFonts w:ascii="Times New Roman" w:hAnsi="Times New Roman"/>
        </w:rPr>
        <w:t xml:space="preserve">. Školní družinu </w:t>
      </w:r>
      <w:r>
        <w:rPr>
          <w:rFonts w:ascii="Times New Roman" w:hAnsi="Times New Roman"/>
          <w:b/>
        </w:rPr>
        <w:t>navštěvovalo 180 žáků</w:t>
      </w:r>
      <w:r>
        <w:rPr>
          <w:rFonts w:ascii="Times New Roman" w:hAnsi="Times New Roman"/>
        </w:rPr>
        <w:t xml:space="preserve"> 1 - 4.  ročníku rozdělených </w:t>
      </w:r>
      <w:r>
        <w:rPr>
          <w:rFonts w:ascii="Times New Roman" w:hAnsi="Times New Roman"/>
          <w:b/>
        </w:rPr>
        <w:t>do 6 dobře vybavených oddělení</w:t>
      </w:r>
      <w:r>
        <w:rPr>
          <w:rFonts w:ascii="Times New Roman" w:hAnsi="Times New Roman"/>
        </w:rPr>
        <w:t>. Školní družina dále pro svoji výchovně vzdělávací činnost využívala baletní sál, Lego učebnu, 3 tělocvičny, relaxačně odpočinkové místo a ško</w:t>
      </w:r>
      <w:r w:rsidR="00B96B87">
        <w:rPr>
          <w:rFonts w:ascii="Times New Roman" w:hAnsi="Times New Roman"/>
        </w:rPr>
        <w:t>lní hřiště se zelenou učebnou a </w:t>
      </w:r>
      <w:r>
        <w:rPr>
          <w:rFonts w:ascii="Times New Roman" w:hAnsi="Times New Roman"/>
        </w:rPr>
        <w:t>průlezkami. Všechny vychovatelky byly kvalifikované.</w:t>
      </w:r>
    </w:p>
    <w:p w:rsidR="002E2909" w:rsidRDefault="002E2909" w:rsidP="002E2909">
      <w:pPr>
        <w:ind w:firstLine="0"/>
        <w:jc w:val="left"/>
        <w:outlineLvl w:val="0"/>
        <w:rPr>
          <w:rFonts w:ascii="Times New Roman" w:hAnsi="Times New Roman"/>
        </w:rPr>
      </w:pPr>
      <w:r>
        <w:rPr>
          <w:rFonts w:ascii="Times New Roman" w:hAnsi="Times New Roman"/>
        </w:rPr>
        <w:t>Koncem září zahájily svoji činnost zájmové  kroužky:</w:t>
      </w:r>
    </w:p>
    <w:p w:rsidR="002E2909" w:rsidRDefault="002E2909" w:rsidP="002E2909">
      <w:pPr>
        <w:numPr>
          <w:ilvl w:val="0"/>
          <w:numId w:val="9"/>
        </w:numPr>
        <w:rPr>
          <w:rFonts w:ascii="Times New Roman" w:hAnsi="Times New Roman"/>
          <w:b/>
          <w:bCs/>
        </w:rPr>
      </w:pPr>
      <w:r>
        <w:rPr>
          <w:rFonts w:ascii="Times New Roman" w:hAnsi="Times New Roman"/>
          <w:b/>
          <w:bCs/>
        </w:rPr>
        <w:t xml:space="preserve">keramiky – pro začátečníky i pokročilé </w:t>
      </w:r>
    </w:p>
    <w:p w:rsidR="002E2909" w:rsidRPr="00445F43" w:rsidRDefault="002E2909" w:rsidP="002E2909">
      <w:pPr>
        <w:numPr>
          <w:ilvl w:val="0"/>
          <w:numId w:val="9"/>
        </w:numPr>
        <w:rPr>
          <w:rFonts w:ascii="Times New Roman" w:hAnsi="Times New Roman"/>
        </w:rPr>
      </w:pPr>
      <w:r>
        <w:rPr>
          <w:rFonts w:ascii="Times New Roman" w:hAnsi="Times New Roman"/>
          <w:b/>
          <w:bCs/>
        </w:rPr>
        <w:t xml:space="preserve">plavání     – pro začátečníky i pokročilé </w:t>
      </w:r>
    </w:p>
    <w:p w:rsidR="002E2909" w:rsidRDefault="002E2909" w:rsidP="002E2909">
      <w:pPr>
        <w:numPr>
          <w:ilvl w:val="0"/>
          <w:numId w:val="9"/>
        </w:numPr>
        <w:rPr>
          <w:rFonts w:ascii="Times New Roman" w:hAnsi="Times New Roman"/>
          <w:b/>
        </w:rPr>
      </w:pPr>
      <w:r>
        <w:rPr>
          <w:rFonts w:ascii="Times New Roman" w:hAnsi="Times New Roman"/>
          <w:b/>
        </w:rPr>
        <w:t>angličtina – konverzace</w:t>
      </w:r>
    </w:p>
    <w:p w:rsidR="002E2909" w:rsidRDefault="002E2909" w:rsidP="002E2909">
      <w:pPr>
        <w:numPr>
          <w:ilvl w:val="0"/>
          <w:numId w:val="9"/>
        </w:numPr>
        <w:rPr>
          <w:rFonts w:ascii="Times New Roman" w:hAnsi="Times New Roman"/>
          <w:b/>
        </w:rPr>
      </w:pPr>
      <w:r>
        <w:rPr>
          <w:rFonts w:ascii="Times New Roman" w:hAnsi="Times New Roman"/>
          <w:b/>
        </w:rPr>
        <w:t>šikulky</w:t>
      </w:r>
    </w:p>
    <w:p w:rsidR="002E2909" w:rsidRDefault="002E2909" w:rsidP="002E2909">
      <w:pPr>
        <w:numPr>
          <w:ilvl w:val="0"/>
          <w:numId w:val="9"/>
        </w:numPr>
        <w:rPr>
          <w:rFonts w:ascii="Times New Roman" w:hAnsi="Times New Roman"/>
          <w:b/>
        </w:rPr>
      </w:pPr>
      <w:r>
        <w:rPr>
          <w:rFonts w:ascii="Times New Roman" w:hAnsi="Times New Roman"/>
          <w:b/>
        </w:rPr>
        <w:t>sportovní hry</w:t>
      </w:r>
    </w:p>
    <w:p w:rsidR="002E2909" w:rsidRPr="0042339C" w:rsidRDefault="002E2909" w:rsidP="002E2909">
      <w:pPr>
        <w:numPr>
          <w:ilvl w:val="0"/>
          <w:numId w:val="9"/>
        </w:numPr>
        <w:rPr>
          <w:rFonts w:ascii="Times New Roman" w:hAnsi="Times New Roman"/>
          <w:b/>
        </w:rPr>
      </w:pPr>
      <w:r>
        <w:rPr>
          <w:rFonts w:ascii="Times New Roman" w:hAnsi="Times New Roman"/>
          <w:b/>
        </w:rPr>
        <w:t>hudebně   – pohybový</w:t>
      </w:r>
    </w:p>
    <w:p w:rsidR="002E2909" w:rsidRPr="00445F43" w:rsidRDefault="002E2909" w:rsidP="002E2909">
      <w:pPr>
        <w:ind w:left="700" w:firstLine="0"/>
        <w:rPr>
          <w:rFonts w:ascii="Times New Roman" w:hAnsi="Times New Roman"/>
          <w:b/>
        </w:rPr>
      </w:pPr>
    </w:p>
    <w:p w:rsidR="002E2909" w:rsidRPr="00C81453" w:rsidRDefault="002E2909" w:rsidP="001B2AE7">
      <w:pPr>
        <w:ind w:firstLine="0"/>
        <w:rPr>
          <w:rFonts w:ascii="Times New Roman" w:hAnsi="Times New Roman"/>
          <w:b/>
        </w:rPr>
      </w:pPr>
      <w:r>
        <w:rPr>
          <w:rFonts w:ascii="Times New Roman" w:hAnsi="Times New Roman"/>
        </w:rPr>
        <w:t xml:space="preserve">Již tradičně jsme září zahájili akcí </w:t>
      </w:r>
      <w:r>
        <w:rPr>
          <w:rFonts w:ascii="Times New Roman" w:hAnsi="Times New Roman"/>
          <w:b/>
        </w:rPr>
        <w:t xml:space="preserve">„Loučení s létem aneb vítání podzimu“. </w:t>
      </w:r>
      <w:r>
        <w:rPr>
          <w:rFonts w:ascii="Times New Roman" w:hAnsi="Times New Roman"/>
        </w:rPr>
        <w:t xml:space="preserve">Také jsme se přihlásili do celoročního projektu </w:t>
      </w:r>
      <w:r>
        <w:rPr>
          <w:rFonts w:ascii="Times New Roman" w:hAnsi="Times New Roman"/>
          <w:b/>
        </w:rPr>
        <w:t>Recyklohraní aneb Ukliďme si svět.</w:t>
      </w:r>
    </w:p>
    <w:p w:rsidR="002E2909" w:rsidRPr="00AC61DB" w:rsidRDefault="002E2909" w:rsidP="001B2AE7">
      <w:pPr>
        <w:ind w:firstLine="0"/>
        <w:rPr>
          <w:rFonts w:ascii="Times New Roman" w:hAnsi="Times New Roman"/>
          <w:b/>
        </w:rPr>
      </w:pPr>
      <w:r>
        <w:rPr>
          <w:rFonts w:ascii="Times New Roman" w:hAnsi="Times New Roman"/>
        </w:rPr>
        <w:t>V říjnu proběhla na školním hřišti celodružinová soutěž</w:t>
      </w:r>
      <w:r>
        <w:rPr>
          <w:rFonts w:ascii="Times New Roman" w:hAnsi="Times New Roman"/>
          <w:b/>
        </w:rPr>
        <w:t xml:space="preserve"> Drakiáda</w:t>
      </w:r>
      <w:r>
        <w:rPr>
          <w:rFonts w:ascii="Times New Roman" w:hAnsi="Times New Roman"/>
        </w:rPr>
        <w:t xml:space="preserve">.  Žáci  plnili úkoly s dračí tematikou. V KD na Dubině jsme </w:t>
      </w:r>
      <w:r w:rsidR="00133D6C">
        <w:rPr>
          <w:rFonts w:ascii="Times New Roman" w:hAnsi="Times New Roman"/>
        </w:rPr>
        <w:t>z</w:t>
      </w:r>
      <w:r>
        <w:rPr>
          <w:rFonts w:ascii="Times New Roman" w:hAnsi="Times New Roman"/>
        </w:rPr>
        <w:t xml:space="preserve">hlédli pohádku </w:t>
      </w:r>
      <w:r>
        <w:rPr>
          <w:rFonts w:ascii="Times New Roman" w:hAnsi="Times New Roman"/>
          <w:b/>
        </w:rPr>
        <w:t>Panna a netvor.</w:t>
      </w:r>
    </w:p>
    <w:p w:rsidR="001B2AE7" w:rsidRDefault="002E2909" w:rsidP="001B2AE7">
      <w:pPr>
        <w:ind w:firstLine="0"/>
        <w:rPr>
          <w:rFonts w:ascii="Times New Roman" w:hAnsi="Times New Roman"/>
        </w:rPr>
      </w:pPr>
      <w:r>
        <w:rPr>
          <w:rFonts w:ascii="Times New Roman" w:hAnsi="Times New Roman"/>
        </w:rPr>
        <w:t>V rámci listopadového týdne „kouzel a strašidel“ jsme vyzdobili celou školní družinu.</w:t>
      </w:r>
      <w:r>
        <w:rPr>
          <w:rFonts w:ascii="Times New Roman" w:hAnsi="Times New Roman"/>
          <w:b/>
        </w:rPr>
        <w:t xml:space="preserve"> </w:t>
      </w:r>
      <w:r>
        <w:rPr>
          <w:rFonts w:ascii="Times New Roman" w:hAnsi="Times New Roman"/>
        </w:rPr>
        <w:t>Největší akcí bylo</w:t>
      </w:r>
      <w:r>
        <w:rPr>
          <w:rFonts w:ascii="Times New Roman" w:hAnsi="Times New Roman"/>
          <w:b/>
        </w:rPr>
        <w:t xml:space="preserve"> Strašidelné večerní rejdění. </w:t>
      </w:r>
      <w:r>
        <w:rPr>
          <w:rFonts w:ascii="Times New Roman" w:hAnsi="Times New Roman"/>
        </w:rPr>
        <w:t xml:space="preserve">Na cestě školou, která byla osvětlená svíčkami, žáci plnili různé úkoly a všude je pronásledovala strašidla. Nakonec se všichni museli podepsat na strašidelnou listinu.  Nezapomněli jsme ani na období posvícení a soutěžili jsme </w:t>
      </w:r>
      <w:r>
        <w:rPr>
          <w:rFonts w:ascii="Times New Roman" w:hAnsi="Times New Roman"/>
          <w:b/>
        </w:rPr>
        <w:t>O nejlepší posvícenský koláč.</w:t>
      </w:r>
      <w:r>
        <w:rPr>
          <w:rFonts w:ascii="Times New Roman" w:hAnsi="Times New Roman"/>
        </w:rPr>
        <w:t xml:space="preserve"> Také jsme </w:t>
      </w:r>
      <w:r w:rsidR="006C524C">
        <w:rPr>
          <w:rFonts w:ascii="Times New Roman" w:hAnsi="Times New Roman"/>
        </w:rPr>
        <w:t>z</w:t>
      </w:r>
      <w:r>
        <w:rPr>
          <w:rFonts w:ascii="Times New Roman" w:hAnsi="Times New Roman"/>
        </w:rPr>
        <w:t xml:space="preserve">hlédli představení v KD Dubina </w:t>
      </w:r>
      <w:r>
        <w:rPr>
          <w:rFonts w:ascii="Times New Roman" w:hAnsi="Times New Roman"/>
          <w:b/>
        </w:rPr>
        <w:t>Pohádky pod Řípem.</w:t>
      </w:r>
    </w:p>
    <w:p w:rsidR="002E2909" w:rsidRPr="002F2FCA" w:rsidRDefault="002E2909" w:rsidP="001B2AE7">
      <w:pPr>
        <w:ind w:firstLine="0"/>
        <w:rPr>
          <w:rFonts w:ascii="Times New Roman" w:hAnsi="Times New Roman"/>
        </w:rPr>
      </w:pPr>
      <w:r>
        <w:rPr>
          <w:rFonts w:ascii="Times New Roman" w:hAnsi="Times New Roman"/>
        </w:rPr>
        <w:t xml:space="preserve">Advent jsme přivítali vánočně vyzdobenou družinou a rozsvícením vánočního stromečku. Přišli nás navštívit čert s Mikulášem, aby pokárali hříšníky a odměnili hodné žáky. Vyráběli jsme výrobky na </w:t>
      </w:r>
      <w:r>
        <w:rPr>
          <w:rFonts w:ascii="Times New Roman" w:hAnsi="Times New Roman"/>
          <w:b/>
        </w:rPr>
        <w:t xml:space="preserve">vánoční jarmark, </w:t>
      </w:r>
      <w:r>
        <w:rPr>
          <w:rFonts w:ascii="Times New Roman" w:hAnsi="Times New Roman"/>
        </w:rPr>
        <w:t xml:space="preserve">vánoční dekorace a přání. Někteří žáci se zúčastnili výletu do Prahy na muzikál </w:t>
      </w:r>
      <w:r>
        <w:rPr>
          <w:rFonts w:ascii="Times New Roman" w:hAnsi="Times New Roman"/>
          <w:b/>
        </w:rPr>
        <w:t xml:space="preserve">Alenka v říši zázraků. </w:t>
      </w:r>
      <w:r>
        <w:rPr>
          <w:rFonts w:ascii="Times New Roman" w:hAnsi="Times New Roman"/>
        </w:rPr>
        <w:t xml:space="preserve"> Před vánočními prázdninami jsme se sešli u stromečku na slavnosti</w:t>
      </w:r>
      <w:r>
        <w:rPr>
          <w:rFonts w:ascii="Times New Roman" w:hAnsi="Times New Roman"/>
          <w:b/>
        </w:rPr>
        <w:t xml:space="preserve"> Kouzlo vánoc </w:t>
      </w:r>
      <w:r>
        <w:rPr>
          <w:rFonts w:ascii="Times New Roman" w:hAnsi="Times New Roman"/>
        </w:rPr>
        <w:t>, kde jsme si zazpívali koledy a žáci z každého oddělení dostali nové hry a hračky.</w:t>
      </w:r>
    </w:p>
    <w:p w:rsidR="002E2909" w:rsidRPr="00BF3821" w:rsidRDefault="002E2909" w:rsidP="001B2AE7">
      <w:pPr>
        <w:ind w:firstLine="0"/>
        <w:rPr>
          <w:rFonts w:ascii="Times New Roman" w:hAnsi="Times New Roman"/>
          <w:b/>
          <w:bCs/>
        </w:rPr>
      </w:pPr>
      <w:r>
        <w:rPr>
          <w:rFonts w:ascii="Times New Roman" w:hAnsi="Times New Roman"/>
        </w:rPr>
        <w:t xml:space="preserve">V lednu jsme si připomněli Tři krále a své síly jsme si změřili na sněhu v </w:t>
      </w:r>
      <w:r>
        <w:rPr>
          <w:rFonts w:ascii="Times New Roman" w:hAnsi="Times New Roman"/>
          <w:b/>
          <w:bCs/>
        </w:rPr>
        <w:t xml:space="preserve">zimních sportech. </w:t>
      </w:r>
      <w:r>
        <w:rPr>
          <w:rFonts w:ascii="Times New Roman" w:hAnsi="Times New Roman"/>
          <w:bCs/>
        </w:rPr>
        <w:t>Zúčastnili jsme se projektu</w:t>
      </w:r>
      <w:r>
        <w:rPr>
          <w:rFonts w:ascii="Times New Roman" w:hAnsi="Times New Roman"/>
          <w:b/>
          <w:bCs/>
        </w:rPr>
        <w:t xml:space="preserve"> „Cesta ledovým královstvím“ ,</w:t>
      </w:r>
      <w:r>
        <w:rPr>
          <w:rFonts w:ascii="Times New Roman" w:hAnsi="Times New Roman"/>
          <w:bCs/>
        </w:rPr>
        <w:t xml:space="preserve"> kde celá družina soutěžila a vyráběla </w:t>
      </w:r>
      <w:r>
        <w:rPr>
          <w:rFonts w:ascii="Times New Roman" w:hAnsi="Times New Roman"/>
          <w:b/>
          <w:bCs/>
        </w:rPr>
        <w:t>koláž ledového království.</w:t>
      </w:r>
    </w:p>
    <w:p w:rsidR="001B2AE7" w:rsidRDefault="002E2909" w:rsidP="001B2AE7">
      <w:pPr>
        <w:ind w:firstLine="0"/>
        <w:rPr>
          <w:rFonts w:ascii="Times New Roman" w:hAnsi="Times New Roman"/>
        </w:rPr>
      </w:pPr>
      <w:r>
        <w:rPr>
          <w:rFonts w:ascii="Times New Roman" w:hAnsi="Times New Roman"/>
        </w:rPr>
        <w:t>Únor probíhal v duchu masopustu, jeho zvyků a tradic.</w:t>
      </w:r>
      <w:r>
        <w:rPr>
          <w:rFonts w:ascii="Times New Roman" w:hAnsi="Times New Roman"/>
          <w:b/>
        </w:rPr>
        <w:t xml:space="preserve"> </w:t>
      </w:r>
      <w:r>
        <w:rPr>
          <w:rFonts w:ascii="Times New Roman" w:hAnsi="Times New Roman"/>
        </w:rPr>
        <w:t xml:space="preserve">Masopustní období jsme již tradičně ukončili </w:t>
      </w:r>
      <w:r>
        <w:rPr>
          <w:rFonts w:ascii="Times New Roman" w:hAnsi="Times New Roman"/>
          <w:b/>
        </w:rPr>
        <w:t xml:space="preserve">masopustním průvodem s výbornými koblihami, </w:t>
      </w:r>
      <w:r>
        <w:rPr>
          <w:rFonts w:ascii="Times New Roman" w:hAnsi="Times New Roman"/>
        </w:rPr>
        <w:t>které nám upekly paní kuchařky.</w:t>
      </w:r>
    </w:p>
    <w:p w:rsidR="002E2909" w:rsidRPr="001B2AE7" w:rsidRDefault="002E2909" w:rsidP="001B2AE7">
      <w:pPr>
        <w:ind w:firstLine="0"/>
        <w:rPr>
          <w:rFonts w:ascii="Times New Roman" w:hAnsi="Times New Roman"/>
        </w:rPr>
      </w:pPr>
      <w:r>
        <w:rPr>
          <w:rFonts w:ascii="Times New Roman" w:hAnsi="Times New Roman"/>
          <w:b/>
        </w:rPr>
        <w:t>Březen, měsíc knihy, byl pohádkový.</w:t>
      </w:r>
      <w:r>
        <w:rPr>
          <w:rFonts w:ascii="Times New Roman" w:hAnsi="Times New Roman"/>
        </w:rPr>
        <w:t xml:space="preserve"> Své vědomosti si žáci změřili v oblíbené pohádkové soutěži. Přijeli za námi herci z Divadla Slunečnice s poučnou pohádkou </w:t>
      </w:r>
      <w:r>
        <w:rPr>
          <w:rFonts w:ascii="Times New Roman" w:hAnsi="Times New Roman"/>
          <w:b/>
        </w:rPr>
        <w:t>„Jak chytrá Pepina s Tondou na chuť abecedě přišli“.</w:t>
      </w:r>
      <w:r>
        <w:rPr>
          <w:rFonts w:ascii="Times New Roman" w:hAnsi="Times New Roman"/>
        </w:rPr>
        <w:t xml:space="preserve"> Také jsme viděli krásné vystoupení </w:t>
      </w:r>
      <w:r>
        <w:rPr>
          <w:rFonts w:ascii="Times New Roman" w:hAnsi="Times New Roman"/>
          <w:b/>
        </w:rPr>
        <w:t xml:space="preserve">kouzelníka. </w:t>
      </w:r>
    </w:p>
    <w:p w:rsidR="002E2909" w:rsidRDefault="002E2909" w:rsidP="001B2AE7">
      <w:pPr>
        <w:ind w:firstLine="0"/>
        <w:rPr>
          <w:rFonts w:ascii="Times New Roman" w:hAnsi="Times New Roman"/>
          <w:b/>
        </w:rPr>
      </w:pPr>
      <w:r>
        <w:rPr>
          <w:rFonts w:ascii="Times New Roman" w:hAnsi="Times New Roman"/>
        </w:rPr>
        <w:lastRenderedPageBreak/>
        <w:t xml:space="preserve">V dubnu jsme poznávali přírodu a celý týden se věnovali úkolům z projektu  </w:t>
      </w:r>
      <w:r>
        <w:rPr>
          <w:rFonts w:ascii="Times New Roman" w:hAnsi="Times New Roman"/>
          <w:b/>
        </w:rPr>
        <w:t xml:space="preserve">Den Země, </w:t>
      </w:r>
      <w:r>
        <w:rPr>
          <w:rFonts w:ascii="Times New Roman" w:hAnsi="Times New Roman"/>
        </w:rPr>
        <w:t xml:space="preserve">zúčastnili jsme se </w:t>
      </w:r>
      <w:r>
        <w:rPr>
          <w:rFonts w:ascii="Times New Roman" w:hAnsi="Times New Roman"/>
          <w:b/>
        </w:rPr>
        <w:t>Dopravní soutěže,</w:t>
      </w:r>
      <w:r>
        <w:rPr>
          <w:rFonts w:ascii="Times New Roman" w:hAnsi="Times New Roman"/>
        </w:rPr>
        <w:t xml:space="preserve"> kterou pořádal MO Pardubice III.</w:t>
      </w:r>
      <w:r>
        <w:rPr>
          <w:rFonts w:ascii="Times New Roman" w:hAnsi="Times New Roman"/>
          <w:b/>
        </w:rPr>
        <w:t xml:space="preserve">. </w:t>
      </w:r>
      <w:r>
        <w:rPr>
          <w:rFonts w:ascii="Times New Roman" w:hAnsi="Times New Roman"/>
        </w:rPr>
        <w:t xml:space="preserve">Také jsme si užili  již tradiční </w:t>
      </w:r>
      <w:r>
        <w:rPr>
          <w:rFonts w:ascii="Times New Roman" w:hAnsi="Times New Roman"/>
          <w:b/>
        </w:rPr>
        <w:t xml:space="preserve">Pomlázkové odpoledne s koledou. </w:t>
      </w:r>
      <w:r>
        <w:rPr>
          <w:rFonts w:ascii="Times New Roman" w:hAnsi="Times New Roman"/>
        </w:rPr>
        <w:t>Na konci měsíce se všichni proměnili na čaroděje a</w:t>
      </w:r>
      <w:r w:rsidR="001B2AE7">
        <w:rPr>
          <w:rFonts w:ascii="Times New Roman" w:hAnsi="Times New Roman"/>
        </w:rPr>
        <w:t> </w:t>
      </w:r>
      <w:r>
        <w:rPr>
          <w:rFonts w:ascii="Times New Roman" w:hAnsi="Times New Roman"/>
        </w:rPr>
        <w:t xml:space="preserve"> čarodějnice, zasoutěžili si a zatančili při společné akci </w:t>
      </w:r>
      <w:r>
        <w:rPr>
          <w:rFonts w:ascii="Times New Roman" w:hAnsi="Times New Roman"/>
          <w:b/>
        </w:rPr>
        <w:t>Čarodějnické rejdění.</w:t>
      </w:r>
    </w:p>
    <w:p w:rsidR="002E2909" w:rsidRPr="004D5680" w:rsidRDefault="002E2909" w:rsidP="002E2909">
      <w:pPr>
        <w:pStyle w:val="nadpispodadn"/>
        <w:spacing w:before="0"/>
        <w:ind w:firstLine="0"/>
        <w:rPr>
          <w:b w:val="0"/>
        </w:rPr>
      </w:pPr>
      <w:r>
        <w:rPr>
          <w:b w:val="0"/>
        </w:rPr>
        <w:t xml:space="preserve">V květnu jsme si připomněli </w:t>
      </w:r>
      <w:r>
        <w:t>Světový den čistých rukou.</w:t>
      </w:r>
      <w:r>
        <w:rPr>
          <w:b w:val="0"/>
        </w:rPr>
        <w:t xml:space="preserve"> Žáci z prvního oddělení na toto téma vytvořili koláž, kterou jsme poslali do soutěže. Ke </w:t>
      </w:r>
      <w:r>
        <w:t xml:space="preserve">Dni matek </w:t>
      </w:r>
      <w:r>
        <w:rPr>
          <w:b w:val="0"/>
        </w:rPr>
        <w:t>si děti vyráběli drobné dárky a</w:t>
      </w:r>
      <w:r w:rsidR="001B2AE7">
        <w:rPr>
          <w:b w:val="0"/>
        </w:rPr>
        <w:t> </w:t>
      </w:r>
      <w:r>
        <w:rPr>
          <w:b w:val="0"/>
        </w:rPr>
        <w:t xml:space="preserve"> přáníčka. Hudebně pohybový kroužek již tradičně připravil pěkné </w:t>
      </w:r>
      <w:r>
        <w:t xml:space="preserve">vystoupení pro seniory na Dubině. </w:t>
      </w:r>
      <w:r>
        <w:rPr>
          <w:b w:val="0"/>
        </w:rPr>
        <w:t xml:space="preserve">Žáci ze čtvrtého oddělení se zúčastnili výtvarné soutěže na téma </w:t>
      </w:r>
      <w:r>
        <w:t xml:space="preserve">Malovaný den. </w:t>
      </w:r>
      <w:r>
        <w:rPr>
          <w:b w:val="0"/>
        </w:rPr>
        <w:t xml:space="preserve">Fyzickou zdatnost si žáci prověřili ve </w:t>
      </w:r>
      <w:r>
        <w:t xml:space="preserve">sportovních netradičních disciplínách  </w:t>
      </w:r>
      <w:r>
        <w:rPr>
          <w:b w:val="0"/>
        </w:rPr>
        <w:t>na školním hřišti.</w:t>
      </w:r>
      <w:r>
        <w:t xml:space="preserve"> </w:t>
      </w:r>
    </w:p>
    <w:p w:rsidR="002E2909" w:rsidRPr="00932B7C" w:rsidRDefault="002E2909" w:rsidP="001B2AE7">
      <w:pPr>
        <w:ind w:firstLine="0"/>
        <w:rPr>
          <w:rFonts w:ascii="Times New Roman" w:hAnsi="Times New Roman"/>
          <w:bCs/>
        </w:rPr>
      </w:pPr>
      <w:r>
        <w:rPr>
          <w:rFonts w:ascii="Times New Roman" w:hAnsi="Times New Roman"/>
          <w:bCs/>
        </w:rPr>
        <w:t xml:space="preserve">V červnu jsme oslavili </w:t>
      </w:r>
      <w:r>
        <w:rPr>
          <w:rFonts w:ascii="Times New Roman" w:hAnsi="Times New Roman"/>
          <w:b/>
          <w:bCs/>
        </w:rPr>
        <w:t xml:space="preserve">Den dětí, </w:t>
      </w:r>
      <w:r>
        <w:rPr>
          <w:rFonts w:ascii="Times New Roman" w:hAnsi="Times New Roman"/>
          <w:bCs/>
        </w:rPr>
        <w:t xml:space="preserve">kde nás zaujala pohádka divadélka Ahoj. Také proběhl projekt </w:t>
      </w:r>
      <w:r>
        <w:rPr>
          <w:rFonts w:ascii="Times New Roman" w:hAnsi="Times New Roman"/>
          <w:b/>
          <w:bCs/>
        </w:rPr>
        <w:t xml:space="preserve">Rytířský týden – aneb jak se správně chovat, </w:t>
      </w:r>
      <w:r>
        <w:rPr>
          <w:rFonts w:ascii="Times New Roman" w:hAnsi="Times New Roman"/>
          <w:bCs/>
        </w:rPr>
        <w:t xml:space="preserve"> jehož vyvrcholením bylo </w:t>
      </w:r>
      <w:r>
        <w:rPr>
          <w:rFonts w:ascii="Times New Roman" w:hAnsi="Times New Roman"/>
          <w:b/>
          <w:bCs/>
        </w:rPr>
        <w:t xml:space="preserve">Rytířské klání. </w:t>
      </w:r>
      <w:r>
        <w:rPr>
          <w:rFonts w:ascii="Times New Roman" w:hAnsi="Times New Roman"/>
          <w:bCs/>
        </w:rPr>
        <w:t xml:space="preserve">Jeden den jsme věnovali bezpečnosti a dopravní výchově a školní rok jsme ukončili </w:t>
      </w:r>
      <w:r>
        <w:rPr>
          <w:rFonts w:ascii="Times New Roman" w:hAnsi="Times New Roman"/>
          <w:b/>
          <w:bCs/>
        </w:rPr>
        <w:t>Barevným stopováním.</w:t>
      </w:r>
      <w:r>
        <w:rPr>
          <w:rFonts w:ascii="Times New Roman" w:hAnsi="Times New Roman"/>
          <w:bCs/>
        </w:rPr>
        <w:t xml:space="preserve">  Výstavu prací žáků </w:t>
      </w:r>
      <w:r>
        <w:rPr>
          <w:rFonts w:ascii="Times New Roman" w:hAnsi="Times New Roman"/>
          <w:b/>
          <w:bCs/>
        </w:rPr>
        <w:t xml:space="preserve">„Máme se čím pochlubit“, </w:t>
      </w:r>
      <w:r>
        <w:rPr>
          <w:rFonts w:ascii="Times New Roman" w:hAnsi="Times New Roman"/>
          <w:bCs/>
        </w:rPr>
        <w:t>jsme tentokrát zaměřili na léto a</w:t>
      </w:r>
      <w:r w:rsidR="001B2AE7">
        <w:rPr>
          <w:rFonts w:ascii="Times New Roman" w:hAnsi="Times New Roman"/>
          <w:bCs/>
        </w:rPr>
        <w:t> </w:t>
      </w:r>
      <w:r>
        <w:rPr>
          <w:rFonts w:ascii="Times New Roman" w:hAnsi="Times New Roman"/>
          <w:bCs/>
        </w:rPr>
        <w:t xml:space="preserve"> cestování. Hudebně pohybový kroužek připravil pro rodiče pěkné </w:t>
      </w:r>
      <w:r>
        <w:rPr>
          <w:rFonts w:ascii="Times New Roman" w:hAnsi="Times New Roman"/>
          <w:b/>
          <w:bCs/>
        </w:rPr>
        <w:t>vystoupení</w:t>
      </w:r>
      <w:r>
        <w:rPr>
          <w:rFonts w:ascii="Times New Roman" w:hAnsi="Times New Roman"/>
          <w:bCs/>
        </w:rPr>
        <w:t xml:space="preserve"> a z kroužků keramiky a šikulek si děti odnášely krásné výkresy a výrobky.</w:t>
      </w:r>
    </w:p>
    <w:p w:rsidR="002E2909" w:rsidRPr="0020536D" w:rsidRDefault="002E2909" w:rsidP="002E2909">
      <w:pPr>
        <w:rPr>
          <w:rFonts w:ascii="Times New Roman" w:hAnsi="Times New Roman"/>
          <w:b/>
          <w:bCs/>
        </w:rPr>
      </w:pPr>
      <w:r>
        <w:rPr>
          <w:rFonts w:ascii="Times New Roman" w:hAnsi="Times New Roman"/>
        </w:rPr>
        <w:t xml:space="preserve">            </w:t>
      </w:r>
    </w:p>
    <w:p w:rsidR="007B4760" w:rsidRPr="004C4929" w:rsidRDefault="007B4760" w:rsidP="00F94DC2">
      <w:pPr>
        <w:shd w:val="clear" w:color="auto" w:fill="FBE4D5" w:themeFill="accent2" w:themeFillTint="33"/>
        <w:tabs>
          <w:tab w:val="left" w:pos="2415"/>
        </w:tabs>
        <w:ind w:firstLine="0"/>
        <w:rPr>
          <w:rFonts w:ascii="Times New Roman" w:hAnsi="Times New Roman"/>
          <w:b/>
          <w:caps/>
          <w:sz w:val="28"/>
          <w:szCs w:val="28"/>
        </w:rPr>
      </w:pPr>
      <w:r w:rsidRPr="004C4929">
        <w:rPr>
          <w:rFonts w:ascii="Times New Roman" w:hAnsi="Times New Roman"/>
          <w:b/>
          <w:caps/>
          <w:sz w:val="28"/>
          <w:szCs w:val="28"/>
        </w:rPr>
        <w:t>Školní jídelna</w:t>
      </w:r>
    </w:p>
    <w:p w:rsidR="00090388" w:rsidRDefault="00090388" w:rsidP="00090388">
      <w:pPr>
        <w:spacing w:before="120"/>
        <w:ind w:firstLine="0"/>
        <w:rPr>
          <w:rFonts w:ascii="Times New Roman" w:hAnsi="Times New Roman"/>
          <w:szCs w:val="24"/>
        </w:rPr>
      </w:pPr>
      <w:r>
        <w:rPr>
          <w:rFonts w:ascii="Times New Roman" w:hAnsi="Times New Roman"/>
          <w:szCs w:val="24"/>
        </w:rPr>
        <w:t>Hlavní účel školní jídelny je vymezen zákonem 561/2004 Sb., o předškolním, základním, středním, vyšším odborném a jiném vzdělávání (školský zákon), v platném znění a vyhláškou č. 107/2005 Sb., o školním stravování. Předmětem činnosti školní jídelny bylo zajištění stravování žáků a vlastních zaměstnanců v souladu s platnými předpisy.</w:t>
      </w:r>
    </w:p>
    <w:p w:rsidR="00090388" w:rsidRDefault="00090388" w:rsidP="00090388">
      <w:pPr>
        <w:spacing w:before="120"/>
        <w:ind w:firstLine="0"/>
        <w:rPr>
          <w:rFonts w:ascii="Times New Roman" w:hAnsi="Times New Roman"/>
          <w:szCs w:val="24"/>
        </w:rPr>
      </w:pPr>
      <w:r>
        <w:rPr>
          <w:rFonts w:ascii="Times New Roman" w:hAnsi="Times New Roman"/>
          <w:szCs w:val="24"/>
        </w:rPr>
        <w:t xml:space="preserve">Ve školní jídelně základní školy Pardubice–Dubina, Erno Košťála 870 se ve školním roce 2016/ 2017 stravovalo celkem </w:t>
      </w:r>
      <w:r w:rsidRPr="00090388">
        <w:rPr>
          <w:rFonts w:ascii="Times New Roman" w:hAnsi="Times New Roman"/>
          <w:b/>
          <w:szCs w:val="24"/>
        </w:rPr>
        <w:t>561 strávníků</w:t>
      </w:r>
      <w:r>
        <w:rPr>
          <w:rFonts w:ascii="Times New Roman" w:hAnsi="Times New Roman"/>
          <w:szCs w:val="24"/>
        </w:rPr>
        <w:t xml:space="preserve">. Strávníci byli zařazeni do kategorií podle věku, kterého ve školním roce dosáhli, podle toho byly upraveny finanční normy. Ve školním roce 2016/2017 </w:t>
      </w:r>
      <w:r w:rsidRPr="00090388">
        <w:rPr>
          <w:rFonts w:ascii="Times New Roman" w:hAnsi="Times New Roman"/>
          <w:b/>
          <w:szCs w:val="24"/>
        </w:rPr>
        <w:t>bylo uvařeno celkem 90 424 obědů.</w:t>
      </w:r>
    </w:p>
    <w:p w:rsidR="00090388" w:rsidRDefault="00090388" w:rsidP="00090388">
      <w:pPr>
        <w:spacing w:before="120"/>
        <w:ind w:firstLine="0"/>
        <w:rPr>
          <w:rFonts w:ascii="Times New Roman" w:hAnsi="Times New Roman"/>
          <w:szCs w:val="24"/>
        </w:rPr>
      </w:pPr>
      <w:r>
        <w:rPr>
          <w:rFonts w:ascii="Times New Roman" w:hAnsi="Times New Roman"/>
          <w:szCs w:val="24"/>
        </w:rPr>
        <w:t xml:space="preserve">Školní jídelna připravovala obědy s možností výběru ze dvou druhů hlavního jídla a jedné polévky. K  hlavnímu jídlu byly vždy nápoje, ovoce, saláty nebo moučníky. </w:t>
      </w:r>
    </w:p>
    <w:p w:rsidR="00090388" w:rsidRDefault="00090388" w:rsidP="00090388">
      <w:pPr>
        <w:spacing w:before="120"/>
        <w:ind w:firstLine="0"/>
        <w:rPr>
          <w:rFonts w:ascii="Times New Roman" w:hAnsi="Times New Roman"/>
          <w:szCs w:val="24"/>
        </w:rPr>
      </w:pPr>
      <w:r>
        <w:rPr>
          <w:rFonts w:ascii="Times New Roman" w:hAnsi="Times New Roman"/>
          <w:szCs w:val="24"/>
        </w:rPr>
        <w:t xml:space="preserve">Kromě norem pro školní stravování se také využívaly </w:t>
      </w:r>
      <w:r w:rsidRPr="00090388">
        <w:rPr>
          <w:rFonts w:ascii="Times New Roman" w:hAnsi="Times New Roman"/>
          <w:b/>
          <w:szCs w:val="24"/>
        </w:rPr>
        <w:t>receptury získané z jiných zdrojů</w:t>
      </w:r>
      <w:r>
        <w:rPr>
          <w:rFonts w:ascii="Times New Roman" w:hAnsi="Times New Roman"/>
          <w:szCs w:val="24"/>
        </w:rPr>
        <w:t xml:space="preserve">, nově vydané publikace pro veřejné stravování, internetové zdroje a také samostatně upravené receptury, aby nabídka jídel byla pestrá a zajímavá. Skladba nabízených a připravovaných jídel musí odpovídat výživovým normám tak, aby byl naplněn tzv. „spotřební koš“, který sleduje 10 základních komodit. </w:t>
      </w:r>
    </w:p>
    <w:p w:rsidR="00090388" w:rsidRDefault="00090388" w:rsidP="00090388">
      <w:pPr>
        <w:spacing w:before="120"/>
        <w:ind w:firstLine="0"/>
        <w:rPr>
          <w:rFonts w:ascii="Times New Roman" w:hAnsi="Times New Roman"/>
          <w:szCs w:val="24"/>
        </w:rPr>
      </w:pPr>
      <w:r>
        <w:rPr>
          <w:rFonts w:ascii="Times New Roman" w:hAnsi="Times New Roman"/>
          <w:szCs w:val="24"/>
        </w:rPr>
        <w:t xml:space="preserve">Objednávání stravy bylo poskytováno prostřednictvím internetu na stránkách  </w:t>
      </w:r>
      <w:hyperlink r:id="rId11" w:history="1">
        <w:r>
          <w:rPr>
            <w:rStyle w:val="Hypertextovodkaz"/>
            <w:rFonts w:ascii="Times New Roman" w:hAnsi="Times New Roman"/>
            <w:szCs w:val="24"/>
          </w:rPr>
          <w:t>www.strava.cz</w:t>
        </w:r>
      </w:hyperlink>
      <w:r>
        <w:rPr>
          <w:rFonts w:ascii="Times New Roman" w:hAnsi="Times New Roman"/>
          <w:szCs w:val="24"/>
        </w:rPr>
        <w:t>. Internetové objednávky je možno zadávat daný den do 6:00 hodin. Další možnost objednání obědů bylo přímou volbou na objednávkovém boxu, který je umístěn před vchodem do jídelny a</w:t>
      </w:r>
      <w:r w:rsidR="001B2AE7">
        <w:rPr>
          <w:rFonts w:ascii="Times New Roman" w:hAnsi="Times New Roman"/>
          <w:szCs w:val="24"/>
        </w:rPr>
        <w:t> </w:t>
      </w:r>
      <w:r>
        <w:rPr>
          <w:rFonts w:ascii="Times New Roman" w:hAnsi="Times New Roman"/>
          <w:szCs w:val="24"/>
        </w:rPr>
        <w:t xml:space="preserve"> také v kanceláři školní jídelny. </w:t>
      </w:r>
    </w:p>
    <w:p w:rsidR="00090388" w:rsidRDefault="00090388" w:rsidP="00090388">
      <w:pPr>
        <w:spacing w:before="120"/>
        <w:ind w:firstLine="0"/>
        <w:rPr>
          <w:rFonts w:ascii="Times New Roman" w:hAnsi="Times New Roman"/>
          <w:szCs w:val="24"/>
        </w:rPr>
      </w:pPr>
      <w:r>
        <w:rPr>
          <w:rFonts w:ascii="Times New Roman" w:hAnsi="Times New Roman"/>
          <w:szCs w:val="24"/>
        </w:rPr>
        <w:t>Platba obědů probíhala hotově pokladnou a bezhotovostním převod</w:t>
      </w:r>
      <w:r w:rsidR="006C524C">
        <w:rPr>
          <w:rFonts w:ascii="Times New Roman" w:hAnsi="Times New Roman"/>
          <w:szCs w:val="24"/>
        </w:rPr>
        <w:t>em</w:t>
      </w:r>
      <w:r>
        <w:rPr>
          <w:rFonts w:ascii="Times New Roman" w:hAnsi="Times New Roman"/>
          <w:szCs w:val="24"/>
        </w:rPr>
        <w:t xml:space="preserve"> z účtu na účet jídelny. Výdej obědů byl realizován prostřednictvím Pardubické karty, která slouží jak na odběr oběda, tak i na dopravu MHD. První karta prostřednictvím školy byla zdarma, další za úhradu 50 Kč.</w:t>
      </w:r>
    </w:p>
    <w:p w:rsidR="00090388" w:rsidRDefault="00090388" w:rsidP="00090388">
      <w:pPr>
        <w:spacing w:before="120"/>
        <w:ind w:firstLine="0"/>
        <w:rPr>
          <w:rFonts w:ascii="Times New Roman" w:hAnsi="Times New Roman"/>
          <w:szCs w:val="24"/>
        </w:rPr>
      </w:pPr>
      <w:r>
        <w:rPr>
          <w:rFonts w:ascii="Times New Roman" w:hAnsi="Times New Roman"/>
          <w:szCs w:val="24"/>
        </w:rPr>
        <w:t>Do školní kuchyně bylo pořízeno drobné pracovní vybavení. Pracovnice školní jídelny se zúčastnily školení hygienického minima a moderních trendů vaření.</w:t>
      </w:r>
    </w:p>
    <w:p w:rsidR="00090388" w:rsidRDefault="00090388" w:rsidP="00090388">
      <w:pPr>
        <w:spacing w:before="120"/>
        <w:ind w:firstLine="0"/>
        <w:rPr>
          <w:rFonts w:ascii="Times New Roman" w:hAnsi="Times New Roman"/>
          <w:szCs w:val="24"/>
        </w:rPr>
      </w:pPr>
      <w:r>
        <w:rPr>
          <w:rFonts w:ascii="Times New Roman" w:hAnsi="Times New Roman"/>
          <w:szCs w:val="24"/>
        </w:rPr>
        <w:t>Cílem školního stravování bylo poskytování kvalitních služeb, které vycházely ze závazných norem. Důraz byl kladen především na dodržování technologických postupů pro zachování výživových hodnot, nákup kvalitních surovin a pestrost jídelníčků, splňující zásady zdravé výživy.</w:t>
      </w:r>
    </w:p>
    <w:p w:rsidR="00090388" w:rsidRDefault="00090388" w:rsidP="00090388">
      <w:pPr>
        <w:spacing w:before="120"/>
        <w:ind w:firstLine="0"/>
        <w:rPr>
          <w:rFonts w:ascii="Times New Roman" w:hAnsi="Times New Roman"/>
          <w:szCs w:val="24"/>
        </w:rPr>
      </w:pPr>
      <w:r>
        <w:rPr>
          <w:rFonts w:ascii="Times New Roman" w:hAnsi="Times New Roman"/>
          <w:szCs w:val="24"/>
        </w:rPr>
        <w:lastRenderedPageBreak/>
        <w:t xml:space="preserve">Ve školním roce 2015/2016 se škola a školní jídelna zapojila do projektu </w:t>
      </w:r>
      <w:r w:rsidRPr="00090388">
        <w:rPr>
          <w:rFonts w:ascii="Times New Roman" w:hAnsi="Times New Roman"/>
          <w:b/>
          <w:szCs w:val="24"/>
        </w:rPr>
        <w:t>Zdraví do škol od A do Z</w:t>
      </w:r>
      <w:r>
        <w:rPr>
          <w:rFonts w:ascii="Times New Roman" w:hAnsi="Times New Roman"/>
          <w:szCs w:val="24"/>
        </w:rPr>
        <w:t xml:space="preserve">, ve kterém pokračovala i ve školním roce 2016/17. V září 2017 školní jídelna přijala výzvu Krajské hygienické stanice v Pardubicích a připojila se k projektu </w:t>
      </w:r>
      <w:r w:rsidRPr="00090388">
        <w:rPr>
          <w:rFonts w:ascii="Times New Roman" w:hAnsi="Times New Roman"/>
          <w:b/>
          <w:szCs w:val="24"/>
        </w:rPr>
        <w:t>Zdravá školní jídelna</w:t>
      </w:r>
      <w:r>
        <w:rPr>
          <w:rFonts w:ascii="Times New Roman" w:hAnsi="Times New Roman"/>
          <w:szCs w:val="24"/>
        </w:rPr>
        <w:t>. V rámci projektů byly do jídelního lístku zařazeny pokrmy s využitím nových surovin a připravované šetrnými technologickými způsoby, aby si jídlo v maximální míře zachovalo výživovou hodnotu.</w:t>
      </w:r>
    </w:p>
    <w:p w:rsidR="00090388" w:rsidRPr="00ED70B0" w:rsidRDefault="00090388" w:rsidP="00090388">
      <w:pPr>
        <w:spacing w:before="120"/>
        <w:ind w:firstLine="0"/>
        <w:rPr>
          <w:rFonts w:ascii="Times New Roman" w:hAnsi="Times New Roman"/>
          <w:b/>
          <w:szCs w:val="24"/>
        </w:rPr>
      </w:pPr>
      <w:r>
        <w:rPr>
          <w:rFonts w:ascii="Times New Roman" w:hAnsi="Times New Roman"/>
          <w:szCs w:val="24"/>
        </w:rPr>
        <w:t xml:space="preserve">Základní myšlenkou </w:t>
      </w:r>
      <w:r w:rsidRPr="00ED70B0">
        <w:rPr>
          <w:rFonts w:ascii="Times New Roman" w:hAnsi="Times New Roman"/>
          <w:b/>
          <w:szCs w:val="24"/>
        </w:rPr>
        <w:t>projektu Zdraví do škol</w:t>
      </w:r>
      <w:r>
        <w:rPr>
          <w:rFonts w:ascii="Times New Roman" w:hAnsi="Times New Roman"/>
          <w:szCs w:val="24"/>
        </w:rPr>
        <w:t xml:space="preserve"> je rozšiřovat povědomí o důležitosti prevence v oblasti životního stylu a tím přispívat k posílení zdravého a harmonického rozvoje dětí, což se snaží naplňovat hravou formou v rámci školního prostředí projektovými dny, workshopy, přednáškami i soutěžemi.  V průběhu celého školního roku </w:t>
      </w:r>
      <w:r w:rsidRPr="00ED70B0">
        <w:rPr>
          <w:rFonts w:ascii="Times New Roman" w:hAnsi="Times New Roman"/>
          <w:b/>
          <w:szCs w:val="24"/>
        </w:rPr>
        <w:t>putovali žáci 1. A městečkem Zdravíkovem, kde poznávali jednotlivé ulice zdravého městečka, kterým je provázel Zdravouš a Zdravěnka.</w:t>
      </w:r>
    </w:p>
    <w:p w:rsidR="00090388" w:rsidRDefault="00090388" w:rsidP="00090388">
      <w:pPr>
        <w:spacing w:before="120"/>
        <w:ind w:firstLine="0"/>
        <w:rPr>
          <w:rFonts w:ascii="Times New Roman" w:hAnsi="Times New Roman"/>
          <w:szCs w:val="24"/>
        </w:rPr>
      </w:pPr>
      <w:r>
        <w:rPr>
          <w:rFonts w:ascii="Times New Roman" w:hAnsi="Times New Roman"/>
          <w:szCs w:val="24"/>
        </w:rPr>
        <w:t xml:space="preserve"> </w:t>
      </w:r>
    </w:p>
    <w:p w:rsidR="007B4760" w:rsidRPr="004C4929" w:rsidRDefault="004C4929" w:rsidP="00F94DC2">
      <w:pPr>
        <w:pStyle w:val="Nadpis4"/>
        <w:numPr>
          <w:ilvl w:val="0"/>
          <w:numId w:val="0"/>
        </w:numPr>
        <w:shd w:val="clear" w:color="auto" w:fill="FBE4D5" w:themeFill="accent2" w:themeFillTint="33"/>
        <w:spacing w:before="0" w:after="120"/>
        <w:rPr>
          <w:rFonts w:ascii="Times New Roman" w:hAnsi="Times New Roman"/>
          <w:sz w:val="28"/>
          <w:szCs w:val="28"/>
        </w:rPr>
      </w:pPr>
      <w:r w:rsidRPr="00B37586">
        <w:rPr>
          <w:rFonts w:ascii="Times New Roman" w:hAnsi="Times New Roman"/>
          <w:caps/>
          <w:sz w:val="28"/>
          <w:szCs w:val="28"/>
        </w:rPr>
        <w:t>Žákovský</w:t>
      </w:r>
      <w:r>
        <w:rPr>
          <w:rFonts w:ascii="Times New Roman" w:hAnsi="Times New Roman"/>
          <w:sz w:val="28"/>
          <w:szCs w:val="28"/>
        </w:rPr>
        <w:t xml:space="preserve"> </w:t>
      </w:r>
      <w:r w:rsidR="007B4760" w:rsidRPr="004C4929">
        <w:rPr>
          <w:rFonts w:ascii="Times New Roman" w:hAnsi="Times New Roman"/>
          <w:caps/>
          <w:sz w:val="28"/>
          <w:szCs w:val="28"/>
        </w:rPr>
        <w:t>parlament</w:t>
      </w:r>
    </w:p>
    <w:p w:rsidR="006F74E0" w:rsidRDefault="00491173" w:rsidP="006F74E0">
      <w:pPr>
        <w:spacing w:before="120"/>
        <w:ind w:firstLine="0"/>
        <w:rPr>
          <w:rFonts w:ascii="Times New Roman" w:hAnsi="Times New Roman"/>
          <w:b/>
          <w:bCs/>
        </w:rPr>
      </w:pPr>
      <w:r>
        <w:rPr>
          <w:rFonts w:ascii="Times New Roman" w:hAnsi="Times New Roman"/>
          <w:b/>
        </w:rPr>
        <w:t>Základní škola Dubina</w:t>
      </w:r>
      <w:r w:rsidR="006F74E0">
        <w:rPr>
          <w:rFonts w:ascii="Times New Roman" w:hAnsi="Times New Roman"/>
          <w:b/>
        </w:rPr>
        <w:t xml:space="preserve"> má bohatou tradici v práci se Žákovským parlamentem, </w:t>
      </w:r>
      <w:r w:rsidR="00EC06E8">
        <w:rPr>
          <w:rFonts w:ascii="Times New Roman" w:hAnsi="Times New Roman"/>
          <w:b/>
        </w:rPr>
        <w:t>který</w:t>
      </w:r>
      <w:r w:rsidR="006F74E0">
        <w:rPr>
          <w:rFonts w:ascii="Times New Roman" w:hAnsi="Times New Roman"/>
          <w:b/>
        </w:rPr>
        <w:t xml:space="preserve"> </w:t>
      </w:r>
      <w:r w:rsidR="00EC06E8">
        <w:rPr>
          <w:rFonts w:ascii="Times New Roman" w:hAnsi="Times New Roman"/>
          <w:b/>
        </w:rPr>
        <w:t xml:space="preserve">byl </w:t>
      </w:r>
      <w:r w:rsidR="006F74E0">
        <w:rPr>
          <w:rFonts w:ascii="Times New Roman" w:hAnsi="Times New Roman"/>
          <w:b/>
        </w:rPr>
        <w:t xml:space="preserve">na škole </w:t>
      </w:r>
      <w:r w:rsidR="00EC06E8">
        <w:rPr>
          <w:rFonts w:ascii="Times New Roman" w:hAnsi="Times New Roman"/>
          <w:b/>
        </w:rPr>
        <w:t>založen</w:t>
      </w:r>
      <w:r w:rsidR="006F74E0">
        <w:rPr>
          <w:rFonts w:ascii="Times New Roman" w:hAnsi="Times New Roman"/>
          <w:b/>
        </w:rPr>
        <w:t xml:space="preserve"> již před sedmnácti lety, tedy v roce 2000. Jeho cílem je</w:t>
      </w:r>
      <w:r w:rsidR="00ED70B0">
        <w:rPr>
          <w:rFonts w:ascii="Times New Roman" w:hAnsi="Times New Roman"/>
          <w:b/>
        </w:rPr>
        <w:t xml:space="preserve"> a bylo</w:t>
      </w:r>
      <w:r w:rsidR="006F74E0">
        <w:rPr>
          <w:rFonts w:ascii="Times New Roman" w:hAnsi="Times New Roman"/>
          <w:b/>
        </w:rPr>
        <w:t xml:space="preserve">,  </w:t>
      </w:r>
      <w:r w:rsidR="006F74E0" w:rsidRPr="00ED70B0">
        <w:rPr>
          <w:rFonts w:ascii="Times New Roman" w:hAnsi="Times New Roman"/>
          <w:b/>
          <w:u w:val="single"/>
        </w:rPr>
        <w:t>nic, co žáci zvládnou sami, neděláme za n</w:t>
      </w:r>
      <w:r w:rsidR="00EC06E8" w:rsidRPr="00ED70B0">
        <w:rPr>
          <w:rFonts w:ascii="Times New Roman" w:hAnsi="Times New Roman"/>
          <w:b/>
          <w:u w:val="single"/>
        </w:rPr>
        <w:t>ě</w:t>
      </w:r>
      <w:r w:rsidR="006F74E0" w:rsidRPr="00ED70B0">
        <w:rPr>
          <w:rFonts w:ascii="Times New Roman" w:hAnsi="Times New Roman"/>
          <w:b/>
          <w:u w:val="single"/>
        </w:rPr>
        <w:t>.</w:t>
      </w:r>
      <w:r w:rsidR="006F74E0">
        <w:rPr>
          <w:rFonts w:ascii="Times New Roman" w:hAnsi="Times New Roman"/>
          <w:b/>
        </w:rPr>
        <w:t xml:space="preserve"> Vedeme je k přebírání odpovědnosti za svou práci a za své chování, učíme je plánovat si úkoly, pracovat ve skupině a rozvíjet prezentační a diskusní dovednosti. Důležitou součástí </w:t>
      </w:r>
      <w:r>
        <w:rPr>
          <w:rFonts w:ascii="Times New Roman" w:hAnsi="Times New Roman"/>
          <w:b/>
        </w:rPr>
        <w:t xml:space="preserve">v tomto školním roce </w:t>
      </w:r>
      <w:r w:rsidR="00ED70B0">
        <w:rPr>
          <w:rFonts w:ascii="Times New Roman" w:hAnsi="Times New Roman"/>
          <w:b/>
        </w:rPr>
        <w:t>byla</w:t>
      </w:r>
      <w:r w:rsidR="006F74E0">
        <w:rPr>
          <w:rFonts w:ascii="Times New Roman" w:hAnsi="Times New Roman"/>
          <w:b/>
        </w:rPr>
        <w:t xml:space="preserve"> výchova k demokratickému jednání a smýšlení.</w:t>
      </w:r>
      <w:r w:rsidR="006F74E0">
        <w:rPr>
          <w:rFonts w:ascii="Times New Roman" w:hAnsi="Times New Roman"/>
          <w:bCs/>
        </w:rPr>
        <w:t xml:space="preserve"> </w:t>
      </w:r>
      <w:r w:rsidR="006F74E0">
        <w:rPr>
          <w:rFonts w:ascii="Times New Roman" w:hAnsi="Times New Roman"/>
          <w:b/>
          <w:bCs/>
        </w:rPr>
        <w:t>Při své práci člen</w:t>
      </w:r>
      <w:r w:rsidR="006F74E0">
        <w:rPr>
          <w:rFonts w:ascii="Times New Roman" w:hAnsi="Times New Roman"/>
          <w:b/>
        </w:rPr>
        <w:t>ové ŽP se uč</w:t>
      </w:r>
      <w:r w:rsidR="00ED70B0">
        <w:rPr>
          <w:rFonts w:ascii="Times New Roman" w:hAnsi="Times New Roman"/>
          <w:b/>
        </w:rPr>
        <w:t>ili</w:t>
      </w:r>
      <w:r w:rsidR="006F74E0">
        <w:rPr>
          <w:rFonts w:ascii="Times New Roman" w:hAnsi="Times New Roman"/>
          <w:b/>
        </w:rPr>
        <w:t xml:space="preserve"> orientovat v problematických situacích a hleda</w:t>
      </w:r>
      <w:r w:rsidR="00ED70B0">
        <w:rPr>
          <w:rFonts w:ascii="Times New Roman" w:hAnsi="Times New Roman"/>
          <w:b/>
        </w:rPr>
        <w:t>li</w:t>
      </w:r>
      <w:r w:rsidR="006F74E0">
        <w:rPr>
          <w:rFonts w:ascii="Times New Roman" w:hAnsi="Times New Roman"/>
          <w:b/>
        </w:rPr>
        <w:t xml:space="preserve"> vlastní</w:t>
      </w:r>
      <w:r w:rsidR="006F74E0">
        <w:rPr>
          <w:rFonts w:ascii="Times New Roman" w:hAnsi="Times New Roman"/>
          <w:b/>
          <w:bCs/>
        </w:rPr>
        <w:t xml:space="preserve"> řešení různých problémů, které se týka</w:t>
      </w:r>
      <w:r w:rsidR="00ED70B0">
        <w:rPr>
          <w:rFonts w:ascii="Times New Roman" w:hAnsi="Times New Roman"/>
          <w:b/>
          <w:bCs/>
        </w:rPr>
        <w:t>ly</w:t>
      </w:r>
      <w:r w:rsidR="006F74E0">
        <w:rPr>
          <w:rFonts w:ascii="Times New Roman" w:hAnsi="Times New Roman"/>
          <w:b/>
          <w:bCs/>
        </w:rPr>
        <w:t xml:space="preserve"> života kolektivu tříd, ale i dění ve škole. Žáci si trén</w:t>
      </w:r>
      <w:r w:rsidR="00ED70B0">
        <w:rPr>
          <w:rFonts w:ascii="Times New Roman" w:hAnsi="Times New Roman"/>
          <w:b/>
          <w:bCs/>
        </w:rPr>
        <w:t>ovali</w:t>
      </w:r>
      <w:r w:rsidR="006F74E0">
        <w:rPr>
          <w:rFonts w:ascii="Times New Roman" w:hAnsi="Times New Roman"/>
          <w:b/>
          <w:bCs/>
        </w:rPr>
        <w:t xml:space="preserve"> základní principy, jak zvládnout zadané úkoly, osvoj</w:t>
      </w:r>
      <w:r w:rsidR="00ED70B0">
        <w:rPr>
          <w:rFonts w:ascii="Times New Roman" w:hAnsi="Times New Roman"/>
          <w:b/>
          <w:bCs/>
        </w:rPr>
        <w:t>ili</w:t>
      </w:r>
      <w:r w:rsidR="006F74E0">
        <w:rPr>
          <w:rFonts w:ascii="Times New Roman" w:hAnsi="Times New Roman"/>
          <w:b/>
          <w:bCs/>
        </w:rPr>
        <w:t xml:space="preserve"> si metody aktivního naslouchání, konstruktivního diskutování, práci ve skupině, asertivní a slušné chování a vystupování, uč</w:t>
      </w:r>
      <w:r w:rsidR="00ED70B0">
        <w:rPr>
          <w:rFonts w:ascii="Times New Roman" w:hAnsi="Times New Roman"/>
          <w:b/>
          <w:bCs/>
        </w:rPr>
        <w:t>ili</w:t>
      </w:r>
      <w:r w:rsidR="006F74E0">
        <w:rPr>
          <w:rFonts w:ascii="Times New Roman" w:hAnsi="Times New Roman"/>
          <w:b/>
          <w:bCs/>
        </w:rPr>
        <w:t xml:space="preserve"> se toleranci, hleda</w:t>
      </w:r>
      <w:r w:rsidR="00ED70B0">
        <w:rPr>
          <w:rFonts w:ascii="Times New Roman" w:hAnsi="Times New Roman"/>
          <w:b/>
          <w:bCs/>
        </w:rPr>
        <w:t>li</w:t>
      </w:r>
      <w:r w:rsidR="006F74E0">
        <w:rPr>
          <w:rFonts w:ascii="Times New Roman" w:hAnsi="Times New Roman"/>
          <w:b/>
          <w:bCs/>
        </w:rPr>
        <w:t xml:space="preserve"> adekvátní řešení různých situací. Členové ŽP </w:t>
      </w:r>
      <w:r w:rsidR="00ED70B0">
        <w:rPr>
          <w:rFonts w:ascii="Times New Roman" w:hAnsi="Times New Roman"/>
          <w:b/>
          <w:bCs/>
        </w:rPr>
        <w:t>byli</w:t>
      </w:r>
      <w:r w:rsidR="006F74E0">
        <w:rPr>
          <w:rFonts w:ascii="Times New Roman" w:hAnsi="Times New Roman"/>
          <w:b/>
          <w:bCs/>
        </w:rPr>
        <w:t xml:space="preserve"> </w:t>
      </w:r>
      <w:r w:rsidR="00ED70B0">
        <w:rPr>
          <w:rFonts w:ascii="Times New Roman" w:hAnsi="Times New Roman"/>
          <w:b/>
          <w:bCs/>
        </w:rPr>
        <w:t>kontaktními</w:t>
      </w:r>
      <w:r w:rsidR="006F74E0">
        <w:rPr>
          <w:rFonts w:ascii="Times New Roman" w:hAnsi="Times New Roman"/>
          <w:b/>
          <w:bCs/>
        </w:rPr>
        <w:t xml:space="preserve"> osobami při setkáních s vedením ZŠ, ŠJ a ostatními vyučujícími, kdy m</w:t>
      </w:r>
      <w:r w:rsidR="00ED70B0">
        <w:rPr>
          <w:rFonts w:ascii="Times New Roman" w:hAnsi="Times New Roman"/>
          <w:b/>
          <w:bCs/>
        </w:rPr>
        <w:t>ěli</w:t>
      </w:r>
      <w:r w:rsidR="006F74E0">
        <w:rPr>
          <w:rFonts w:ascii="Times New Roman" w:hAnsi="Times New Roman"/>
          <w:b/>
          <w:bCs/>
        </w:rPr>
        <w:t xml:space="preserve"> možnost se vyjádřit ke každodennímu chodu školy.</w:t>
      </w:r>
    </w:p>
    <w:p w:rsidR="006F74E0" w:rsidRDefault="006F74E0" w:rsidP="006F74E0">
      <w:pPr>
        <w:spacing w:before="120"/>
        <w:ind w:firstLine="0"/>
        <w:rPr>
          <w:rFonts w:ascii="Times New Roman" w:hAnsi="Times New Roman"/>
          <w:bCs/>
        </w:rPr>
      </w:pPr>
      <w:r>
        <w:rPr>
          <w:rFonts w:ascii="Times New Roman" w:hAnsi="Times New Roman"/>
          <w:bCs/>
        </w:rPr>
        <w:t>Na schůzkách členové ŽP přicház</w:t>
      </w:r>
      <w:r w:rsidR="00ED70B0">
        <w:rPr>
          <w:rFonts w:ascii="Times New Roman" w:hAnsi="Times New Roman"/>
          <w:bCs/>
        </w:rPr>
        <w:t>eli</w:t>
      </w:r>
      <w:r>
        <w:rPr>
          <w:rFonts w:ascii="Times New Roman" w:hAnsi="Times New Roman"/>
          <w:bCs/>
        </w:rPr>
        <w:t xml:space="preserve"> nejen s nápady, ale také hleda</w:t>
      </w:r>
      <w:r w:rsidR="00ED70B0">
        <w:rPr>
          <w:rFonts w:ascii="Times New Roman" w:hAnsi="Times New Roman"/>
          <w:bCs/>
        </w:rPr>
        <w:t>li</w:t>
      </w:r>
      <w:r>
        <w:rPr>
          <w:rFonts w:ascii="Times New Roman" w:hAnsi="Times New Roman"/>
          <w:bCs/>
        </w:rPr>
        <w:t xml:space="preserve"> cesty, jak je realizovat. Žáci diskut</w:t>
      </w:r>
      <w:r w:rsidR="00FD6F11">
        <w:rPr>
          <w:rFonts w:ascii="Times New Roman" w:hAnsi="Times New Roman"/>
          <w:bCs/>
        </w:rPr>
        <w:t>ovali</w:t>
      </w:r>
      <w:r>
        <w:rPr>
          <w:rFonts w:ascii="Times New Roman" w:hAnsi="Times New Roman"/>
          <w:bCs/>
        </w:rPr>
        <w:t xml:space="preserve"> o problémech, postřezích a přenáše</w:t>
      </w:r>
      <w:r w:rsidR="00FD6F11">
        <w:rPr>
          <w:rFonts w:ascii="Times New Roman" w:hAnsi="Times New Roman"/>
          <w:bCs/>
        </w:rPr>
        <w:t>li</w:t>
      </w:r>
      <w:r>
        <w:rPr>
          <w:rFonts w:ascii="Times New Roman" w:hAnsi="Times New Roman"/>
          <w:bCs/>
        </w:rPr>
        <w:t xml:space="preserve"> informace ze schůzek ŽP do svých tříd a naopak. Práce ŽP se</w:t>
      </w:r>
      <w:r>
        <w:rPr>
          <w:rFonts w:ascii="Times New Roman" w:hAnsi="Times New Roman"/>
        </w:rPr>
        <w:t xml:space="preserve"> zaměř</w:t>
      </w:r>
      <w:r w:rsidR="00FD6F11">
        <w:rPr>
          <w:rFonts w:ascii="Times New Roman" w:hAnsi="Times New Roman"/>
        </w:rPr>
        <w:t>ovala</w:t>
      </w:r>
      <w:r>
        <w:rPr>
          <w:rFonts w:ascii="Times New Roman" w:hAnsi="Times New Roman"/>
        </w:rPr>
        <w:t xml:space="preserve"> na pomoc životnímu prostředí (úklid nádvoří, sběr PET lahví, pomoc při sběru starého papíru), na charitativní pomoc a na další zájmové aktivity</w:t>
      </w:r>
      <w:r w:rsidRPr="004C4929">
        <w:rPr>
          <w:rFonts w:ascii="Times New Roman" w:hAnsi="Times New Roman"/>
          <w:bCs/>
        </w:rPr>
        <w:t>.</w:t>
      </w:r>
    </w:p>
    <w:p w:rsidR="006F74E0" w:rsidRDefault="006F74E0" w:rsidP="006F74E0">
      <w:pPr>
        <w:spacing w:before="120"/>
        <w:ind w:firstLine="0"/>
        <w:rPr>
          <w:rFonts w:ascii="Times New Roman" w:hAnsi="Times New Roman"/>
        </w:rPr>
      </w:pPr>
      <w:r>
        <w:rPr>
          <w:rFonts w:ascii="Times New Roman" w:hAnsi="Times New Roman"/>
          <w:bCs/>
        </w:rPr>
        <w:t>I v průbě</w:t>
      </w:r>
      <w:r>
        <w:rPr>
          <w:rFonts w:ascii="Times New Roman" w:hAnsi="Times New Roman"/>
        </w:rPr>
        <w:t>hu</w:t>
      </w:r>
      <w:r w:rsidRPr="004C4929">
        <w:rPr>
          <w:rFonts w:ascii="Times New Roman" w:hAnsi="Times New Roman"/>
        </w:rPr>
        <w:t xml:space="preserve"> letošního školního roku </w:t>
      </w:r>
      <w:r>
        <w:rPr>
          <w:rFonts w:ascii="Times New Roman" w:hAnsi="Times New Roman"/>
        </w:rPr>
        <w:t xml:space="preserve">členové parlamentu </w:t>
      </w:r>
      <w:r w:rsidRPr="00FD6F11">
        <w:rPr>
          <w:rFonts w:ascii="Times New Roman" w:hAnsi="Times New Roman"/>
          <w:b/>
        </w:rPr>
        <w:t>spolupracovali s vedoucí školní jídelny</w:t>
      </w:r>
      <w:r>
        <w:rPr>
          <w:rFonts w:ascii="Times New Roman" w:hAnsi="Times New Roman"/>
        </w:rPr>
        <w:t xml:space="preserve">, která se zúčastnila zasedání parlamentu, kde byla dohodnuta pomoc při realizaci </w:t>
      </w:r>
      <w:r w:rsidRPr="00FD6F11">
        <w:rPr>
          <w:rFonts w:ascii="Times New Roman" w:hAnsi="Times New Roman"/>
          <w:b/>
        </w:rPr>
        <w:t>celoškolního projektu – Zdravé stravování</w:t>
      </w:r>
      <w:r>
        <w:rPr>
          <w:rFonts w:ascii="Times New Roman" w:hAnsi="Times New Roman"/>
        </w:rPr>
        <w:t xml:space="preserve">. </w:t>
      </w:r>
    </w:p>
    <w:p w:rsidR="006F74E0" w:rsidRDefault="006F74E0" w:rsidP="006F74E0">
      <w:pPr>
        <w:spacing w:before="120"/>
        <w:ind w:firstLine="0"/>
        <w:rPr>
          <w:rFonts w:ascii="Times New Roman" w:hAnsi="Times New Roman"/>
        </w:rPr>
      </w:pPr>
      <w:r>
        <w:rPr>
          <w:rFonts w:ascii="Times New Roman" w:hAnsi="Times New Roman"/>
        </w:rPr>
        <w:t xml:space="preserve">Tři </w:t>
      </w:r>
      <w:r>
        <w:rPr>
          <w:rFonts w:ascii="Times New Roman" w:hAnsi="Times New Roman"/>
          <w:bCs/>
        </w:rPr>
        <w:t>zvolení</w:t>
      </w:r>
      <w:r>
        <w:rPr>
          <w:rFonts w:ascii="Times New Roman" w:hAnsi="Times New Roman"/>
        </w:rPr>
        <w:t xml:space="preserve"> zástupci</w:t>
      </w:r>
      <w:r>
        <w:rPr>
          <w:rFonts w:ascii="Times New Roman" w:hAnsi="Times New Roman"/>
          <w:bCs/>
        </w:rPr>
        <w:t xml:space="preserve"> našeho parlamentu se pravidelně </w:t>
      </w:r>
      <w:r>
        <w:rPr>
          <w:rFonts w:ascii="Times New Roman" w:hAnsi="Times New Roman"/>
        </w:rPr>
        <w:t>účastnili zasedání Městského parlamentu, kde se aktivně zapojovali a prezentovali výsledky své práce</w:t>
      </w:r>
      <w:r>
        <w:rPr>
          <w:rFonts w:ascii="Times New Roman" w:hAnsi="Times New Roman"/>
          <w:b/>
          <w:bCs/>
        </w:rPr>
        <w:t xml:space="preserve">. </w:t>
      </w:r>
      <w:r>
        <w:rPr>
          <w:rFonts w:ascii="Times New Roman" w:hAnsi="Times New Roman"/>
        </w:rPr>
        <w:t>Tato setkání byla o to zajímavější, že se konala na různých základních školách, na městských institucích a na jiných atraktivních místech města.</w:t>
      </w:r>
    </w:p>
    <w:p w:rsidR="006F74E0" w:rsidRDefault="006F74E0" w:rsidP="006F74E0">
      <w:pPr>
        <w:spacing w:before="120"/>
        <w:ind w:firstLine="0"/>
        <w:rPr>
          <w:rFonts w:ascii="Times New Roman" w:hAnsi="Times New Roman"/>
          <w:bCs/>
        </w:rPr>
      </w:pPr>
      <w:r>
        <w:rPr>
          <w:rFonts w:ascii="Times New Roman" w:hAnsi="Times New Roman"/>
          <w:bCs/>
        </w:rPr>
        <w:t>O průběhu setkání pravidelně naši zástupci informovali své spolužáky na školních zasedáních. Webové stránky školy, školní rozhlas a plakáty byly také využívány k informacím o konaných i plánovaných akcích žákovského parlamentu.</w:t>
      </w:r>
    </w:p>
    <w:p w:rsidR="006F74E0" w:rsidRDefault="006F74E0" w:rsidP="006F74E0">
      <w:pPr>
        <w:spacing w:before="120"/>
        <w:ind w:firstLine="0"/>
        <w:rPr>
          <w:rFonts w:ascii="Times New Roman" w:hAnsi="Times New Roman"/>
          <w:bCs/>
        </w:rPr>
      </w:pPr>
    </w:p>
    <w:p w:rsidR="00F94DC2" w:rsidRDefault="00F94DC2" w:rsidP="006F74E0">
      <w:pPr>
        <w:spacing w:before="120"/>
        <w:ind w:firstLine="0"/>
        <w:rPr>
          <w:rFonts w:ascii="Times New Roman" w:hAnsi="Times New Roman"/>
          <w:bCs/>
        </w:rPr>
      </w:pPr>
    </w:p>
    <w:p w:rsidR="00F94DC2" w:rsidRDefault="00F94DC2" w:rsidP="006F74E0">
      <w:pPr>
        <w:spacing w:before="120"/>
        <w:ind w:firstLine="0"/>
        <w:rPr>
          <w:rFonts w:ascii="Times New Roman" w:hAnsi="Times New Roman"/>
          <w:bCs/>
        </w:rPr>
      </w:pPr>
    </w:p>
    <w:p w:rsidR="00B7302F" w:rsidRDefault="00B7302F" w:rsidP="006F74E0">
      <w:pPr>
        <w:spacing w:before="120"/>
        <w:ind w:firstLine="0"/>
        <w:rPr>
          <w:rFonts w:ascii="Times New Roman" w:hAnsi="Times New Roman"/>
          <w:bCs/>
        </w:rPr>
      </w:pPr>
    </w:p>
    <w:p w:rsidR="006F74E0" w:rsidRDefault="006F74E0" w:rsidP="006F74E0">
      <w:pPr>
        <w:spacing w:before="120"/>
        <w:rPr>
          <w:rFonts w:ascii="Times New Roman" w:hAnsi="Times New Roman"/>
          <w:b/>
          <w:bCs/>
          <w:u w:val="single"/>
        </w:rPr>
      </w:pPr>
      <w:r>
        <w:rPr>
          <w:rFonts w:ascii="Times New Roman" w:hAnsi="Times New Roman"/>
          <w:b/>
          <w:bCs/>
          <w:u w:val="single"/>
        </w:rPr>
        <w:lastRenderedPageBreak/>
        <w:t>Úspěšné akce žákovského parlamentu</w:t>
      </w:r>
    </w:p>
    <w:p w:rsidR="006F74E0" w:rsidRDefault="006F74E0" w:rsidP="006F74E0">
      <w:pPr>
        <w:numPr>
          <w:ilvl w:val="0"/>
          <w:numId w:val="10"/>
        </w:numPr>
        <w:spacing w:before="120" w:after="0"/>
        <w:rPr>
          <w:rFonts w:ascii="Times New Roman" w:hAnsi="Times New Roman"/>
          <w:bCs/>
        </w:rPr>
      </w:pPr>
      <w:r>
        <w:rPr>
          <w:rFonts w:ascii="Times New Roman" w:hAnsi="Times New Roman"/>
          <w:bCs/>
        </w:rPr>
        <w:t xml:space="preserve">Stále se realizuje oblíbená </w:t>
      </w:r>
      <w:r>
        <w:rPr>
          <w:rFonts w:ascii="Times New Roman" w:hAnsi="Times New Roman"/>
        </w:rPr>
        <w:t>akce</w:t>
      </w:r>
      <w:r>
        <w:rPr>
          <w:rFonts w:ascii="Times New Roman" w:hAnsi="Times New Roman"/>
          <w:b/>
          <w:bCs/>
        </w:rPr>
        <w:t xml:space="preserve"> „Žolíky“, </w:t>
      </w:r>
      <w:r>
        <w:rPr>
          <w:rFonts w:ascii="Times New Roman" w:hAnsi="Times New Roman"/>
        </w:rPr>
        <w:t xml:space="preserve">která mu dává možnost se samostatně rozhodnout. Jsou dána přesná kritéria, se kterými jsou žáci vždy seznámeni na začátku školního roku. </w:t>
      </w:r>
      <w:r>
        <w:rPr>
          <w:rFonts w:ascii="Times New Roman" w:hAnsi="Times New Roman"/>
          <w:bCs/>
        </w:rPr>
        <w:t>Možnost použít „Žolíka“ se stalo pro mnohé žáky motivující.</w:t>
      </w:r>
    </w:p>
    <w:p w:rsidR="006F74E0" w:rsidRDefault="006F74E0" w:rsidP="006F74E0">
      <w:pPr>
        <w:numPr>
          <w:ilvl w:val="0"/>
          <w:numId w:val="10"/>
        </w:numPr>
        <w:spacing w:before="120" w:after="0"/>
        <w:rPr>
          <w:rFonts w:ascii="Times New Roman" w:hAnsi="Times New Roman"/>
          <w:bCs/>
        </w:rPr>
      </w:pPr>
      <w:r>
        <w:rPr>
          <w:rFonts w:ascii="Times New Roman" w:hAnsi="Times New Roman"/>
          <w:bCs/>
        </w:rPr>
        <w:t xml:space="preserve">V říjnu a dubnu letošního školního roku žákovský parlament zorganizoval již tradiční </w:t>
      </w:r>
      <w:r w:rsidRPr="00FC1536">
        <w:rPr>
          <w:rFonts w:ascii="Times New Roman" w:hAnsi="Times New Roman"/>
          <w:b/>
        </w:rPr>
        <w:t>sběr</w:t>
      </w:r>
      <w:r w:rsidRPr="00FC1536">
        <w:rPr>
          <w:rFonts w:ascii="Times New Roman" w:hAnsi="Times New Roman"/>
          <w:b/>
          <w:bCs/>
        </w:rPr>
        <w:t xml:space="preserve"> </w:t>
      </w:r>
      <w:r w:rsidRPr="00FC1536">
        <w:rPr>
          <w:rFonts w:ascii="Times New Roman" w:hAnsi="Times New Roman"/>
          <w:b/>
        </w:rPr>
        <w:t>starého papíru</w:t>
      </w:r>
      <w:r>
        <w:rPr>
          <w:rFonts w:ascii="Times New Roman" w:hAnsi="Times New Roman"/>
          <w:b/>
          <w:bCs/>
        </w:rPr>
        <w:t>.</w:t>
      </w:r>
      <w:r>
        <w:rPr>
          <w:rFonts w:ascii="Times New Roman" w:hAnsi="Times New Roman"/>
          <w:bCs/>
        </w:rPr>
        <w:t xml:space="preserve"> S organizací vydatně pomohli i učitelé. </w:t>
      </w:r>
    </w:p>
    <w:p w:rsidR="006F74E0" w:rsidRDefault="006F74E0" w:rsidP="006F74E0">
      <w:pPr>
        <w:numPr>
          <w:ilvl w:val="0"/>
          <w:numId w:val="10"/>
        </w:numPr>
        <w:spacing w:before="120" w:after="0"/>
        <w:rPr>
          <w:rFonts w:ascii="Times New Roman" w:hAnsi="Times New Roman"/>
          <w:bCs/>
        </w:rPr>
      </w:pPr>
      <w:r>
        <w:rPr>
          <w:rFonts w:ascii="Times New Roman" w:hAnsi="Times New Roman"/>
          <w:bCs/>
        </w:rPr>
        <w:t xml:space="preserve">Letos jsme úspěšně uspořádali </w:t>
      </w:r>
      <w:r w:rsidRPr="00FC1536">
        <w:rPr>
          <w:rFonts w:ascii="Times New Roman" w:hAnsi="Times New Roman"/>
          <w:b/>
          <w:bCs/>
        </w:rPr>
        <w:t>sbírku pro útulek zvířat</w:t>
      </w:r>
      <w:r>
        <w:rPr>
          <w:rFonts w:ascii="Times New Roman" w:hAnsi="Times New Roman"/>
          <w:bCs/>
        </w:rPr>
        <w:t>.</w:t>
      </w:r>
    </w:p>
    <w:p w:rsidR="006F74E0" w:rsidRPr="00F042C0" w:rsidRDefault="006F74E0" w:rsidP="006F74E0">
      <w:pPr>
        <w:numPr>
          <w:ilvl w:val="0"/>
          <w:numId w:val="10"/>
        </w:numPr>
        <w:spacing w:before="120" w:after="0"/>
        <w:rPr>
          <w:rFonts w:ascii="Times New Roman" w:hAnsi="Times New Roman"/>
          <w:bCs/>
        </w:rPr>
      </w:pPr>
      <w:r>
        <w:rPr>
          <w:rFonts w:ascii="Times New Roman" w:hAnsi="Times New Roman"/>
          <w:bCs/>
        </w:rPr>
        <w:t xml:space="preserve">Od října do června byl obnoven </w:t>
      </w:r>
      <w:r w:rsidRPr="00FC1536">
        <w:rPr>
          <w:rFonts w:ascii="Times New Roman" w:hAnsi="Times New Roman"/>
          <w:b/>
          <w:bCs/>
        </w:rPr>
        <w:t>sběr PET lahví</w:t>
      </w:r>
      <w:r>
        <w:rPr>
          <w:rFonts w:ascii="Times New Roman" w:hAnsi="Times New Roman"/>
          <w:bCs/>
        </w:rPr>
        <w:t>. Za účast jsme obdrželi finanční hotovost, která byla využita k nákupu odměn.</w:t>
      </w:r>
    </w:p>
    <w:p w:rsidR="006F74E0" w:rsidRDefault="006F74E0" w:rsidP="006F74E0">
      <w:pPr>
        <w:numPr>
          <w:ilvl w:val="0"/>
          <w:numId w:val="10"/>
        </w:numPr>
        <w:spacing w:before="120" w:after="0"/>
        <w:rPr>
          <w:rFonts w:ascii="Times New Roman" w:hAnsi="Times New Roman"/>
          <w:bCs/>
        </w:rPr>
      </w:pPr>
      <w:r w:rsidRPr="00F042C0">
        <w:rPr>
          <w:rFonts w:ascii="Times New Roman" w:hAnsi="Times New Roman"/>
          <w:bCs/>
        </w:rPr>
        <w:t xml:space="preserve">ŽP byla přidělena místnost, ve které si </w:t>
      </w:r>
      <w:r w:rsidRPr="00FC1536">
        <w:rPr>
          <w:rFonts w:ascii="Times New Roman" w:hAnsi="Times New Roman"/>
          <w:b/>
          <w:bCs/>
        </w:rPr>
        <w:t>zřídíme svoji klubovnu</w:t>
      </w:r>
      <w:r w:rsidRPr="00F042C0">
        <w:rPr>
          <w:rFonts w:ascii="Times New Roman" w:hAnsi="Times New Roman"/>
          <w:bCs/>
        </w:rPr>
        <w:t>.</w:t>
      </w:r>
    </w:p>
    <w:p w:rsidR="006F74E0" w:rsidRPr="00F042C0" w:rsidRDefault="006F74E0" w:rsidP="006F74E0">
      <w:pPr>
        <w:numPr>
          <w:ilvl w:val="0"/>
          <w:numId w:val="10"/>
        </w:numPr>
        <w:spacing w:before="120" w:after="0"/>
        <w:rPr>
          <w:rFonts w:ascii="Times New Roman" w:hAnsi="Times New Roman"/>
          <w:bCs/>
        </w:rPr>
      </w:pPr>
      <w:r>
        <w:rPr>
          <w:rFonts w:ascii="Times New Roman" w:hAnsi="Times New Roman"/>
          <w:bCs/>
        </w:rPr>
        <w:t xml:space="preserve">Zasedání </w:t>
      </w:r>
      <w:r w:rsidRPr="00F042C0">
        <w:rPr>
          <w:rFonts w:ascii="Times New Roman" w:hAnsi="Times New Roman"/>
          <w:bCs/>
        </w:rPr>
        <w:t xml:space="preserve">ŽP </w:t>
      </w:r>
      <w:r>
        <w:rPr>
          <w:rFonts w:ascii="Times New Roman" w:hAnsi="Times New Roman"/>
          <w:bCs/>
        </w:rPr>
        <w:t xml:space="preserve">se </w:t>
      </w:r>
      <w:r w:rsidRPr="00471907">
        <w:rPr>
          <w:rFonts w:ascii="Times New Roman" w:hAnsi="Times New Roman"/>
          <w:b/>
          <w:bCs/>
        </w:rPr>
        <w:t>zúčastnil starosta MO III</w:t>
      </w:r>
      <w:r>
        <w:rPr>
          <w:rFonts w:ascii="Times New Roman" w:hAnsi="Times New Roman"/>
          <w:bCs/>
        </w:rPr>
        <w:t xml:space="preserve"> Mgr. Vítězslav Štěpánek. Proběhla živá diskuse, ve které se žáci </w:t>
      </w:r>
      <w:r w:rsidRPr="00471907">
        <w:rPr>
          <w:rFonts w:ascii="Times New Roman" w:hAnsi="Times New Roman"/>
          <w:b/>
          <w:bCs/>
        </w:rPr>
        <w:t>dozvěděli o zajímavostech z práce místního obvodu</w:t>
      </w:r>
      <w:r>
        <w:rPr>
          <w:rFonts w:ascii="Times New Roman" w:hAnsi="Times New Roman"/>
          <w:bCs/>
        </w:rPr>
        <w:t>, o</w:t>
      </w:r>
      <w:r w:rsidR="00B96B87">
        <w:rPr>
          <w:rFonts w:ascii="Times New Roman" w:hAnsi="Times New Roman"/>
          <w:bCs/>
        </w:rPr>
        <w:t> </w:t>
      </w:r>
      <w:r>
        <w:rPr>
          <w:rFonts w:ascii="Times New Roman" w:hAnsi="Times New Roman"/>
          <w:bCs/>
        </w:rPr>
        <w:t>plánovaných akcích a výstavbě na sídlišti Dubina. Pan starosta přišel s náměty, jak mohou žáci naší ZŠ pomoci ke zlepšení životního prostředí ve svém okolí.</w:t>
      </w:r>
    </w:p>
    <w:p w:rsidR="006F74E0" w:rsidRDefault="006F74E0" w:rsidP="006F74E0">
      <w:pPr>
        <w:numPr>
          <w:ilvl w:val="0"/>
          <w:numId w:val="10"/>
        </w:numPr>
        <w:spacing w:before="120" w:after="0"/>
        <w:rPr>
          <w:rFonts w:ascii="Times New Roman" w:hAnsi="Times New Roman"/>
          <w:bCs/>
        </w:rPr>
      </w:pPr>
      <w:r>
        <w:rPr>
          <w:rFonts w:ascii="Times New Roman" w:hAnsi="Times New Roman"/>
          <w:bCs/>
        </w:rPr>
        <w:t xml:space="preserve">Jednou z nejlépe hodnocených akcí, které se naši zástupci parlamentu zúčastnili, byl </w:t>
      </w:r>
      <w:r w:rsidRPr="00FC1536">
        <w:rPr>
          <w:rFonts w:ascii="Times New Roman" w:hAnsi="Times New Roman"/>
          <w:b/>
          <w:bCs/>
        </w:rPr>
        <w:t>Den s…</w:t>
      </w:r>
      <w:r w:rsidR="00FC1536">
        <w:rPr>
          <w:rFonts w:ascii="Times New Roman" w:hAnsi="Times New Roman"/>
          <w:bCs/>
        </w:rPr>
        <w:t xml:space="preserve"> .</w:t>
      </w:r>
      <w:r>
        <w:rPr>
          <w:rFonts w:ascii="Times New Roman" w:hAnsi="Times New Roman"/>
          <w:bCs/>
        </w:rPr>
        <w:t xml:space="preserve"> Žáci strávili den s významnými představiteli města Pardubice a měli tak možnost zjistit, jak náročná je jejich každodenní práce.</w:t>
      </w:r>
    </w:p>
    <w:p w:rsidR="006F74E0" w:rsidRDefault="006F74E0" w:rsidP="006F74E0">
      <w:pPr>
        <w:numPr>
          <w:ilvl w:val="0"/>
          <w:numId w:val="10"/>
        </w:numPr>
        <w:spacing w:before="120" w:after="0"/>
        <w:rPr>
          <w:rFonts w:ascii="Times New Roman" w:hAnsi="Times New Roman"/>
          <w:bCs/>
        </w:rPr>
      </w:pPr>
      <w:r>
        <w:rPr>
          <w:rFonts w:ascii="Times New Roman" w:hAnsi="Times New Roman"/>
          <w:bCs/>
        </w:rPr>
        <w:t xml:space="preserve">Další pozitivně hodnocenou akcí, které se zúčastnili naši tři zástupci ŽP, byla </w:t>
      </w:r>
      <w:r w:rsidRPr="00471907">
        <w:rPr>
          <w:rFonts w:ascii="Times New Roman" w:hAnsi="Times New Roman"/>
          <w:b/>
          <w:bCs/>
        </w:rPr>
        <w:t>návštěva Senátu v Praze</w:t>
      </w:r>
      <w:r>
        <w:rPr>
          <w:rFonts w:ascii="Times New Roman" w:hAnsi="Times New Roman"/>
          <w:bCs/>
        </w:rPr>
        <w:t>. Účastníci byli obohaceni o nové zážitky, s kterými se podělili s ostatními spolužáky.</w:t>
      </w:r>
    </w:p>
    <w:p w:rsidR="006F74E0" w:rsidRDefault="006F74E0" w:rsidP="006F74E0">
      <w:pPr>
        <w:numPr>
          <w:ilvl w:val="0"/>
          <w:numId w:val="10"/>
        </w:numPr>
        <w:spacing w:before="120" w:after="0"/>
        <w:rPr>
          <w:rFonts w:ascii="Times New Roman" w:hAnsi="Times New Roman"/>
          <w:bCs/>
        </w:rPr>
      </w:pPr>
      <w:r>
        <w:rPr>
          <w:rFonts w:ascii="Times New Roman" w:hAnsi="Times New Roman"/>
          <w:bCs/>
        </w:rPr>
        <w:t xml:space="preserve">Ve 3. poschodí pavilonu A si </w:t>
      </w:r>
      <w:r w:rsidRPr="00471907">
        <w:rPr>
          <w:rFonts w:ascii="Times New Roman" w:hAnsi="Times New Roman"/>
          <w:b/>
          <w:bCs/>
        </w:rPr>
        <w:t>členové žákovského parlamentu vytvořili nástěnku</w:t>
      </w:r>
      <w:r>
        <w:rPr>
          <w:rFonts w:ascii="Times New Roman" w:hAnsi="Times New Roman"/>
          <w:bCs/>
        </w:rPr>
        <w:t>, která je pravidelně aktualizována, aby jejím prostřednictvím byli ostatní žáci informováni o činnosti parlamentu na škole a o připravovaných či uskutečněných akcích.</w:t>
      </w:r>
    </w:p>
    <w:p w:rsidR="006F74E0" w:rsidRDefault="006F74E0" w:rsidP="006F74E0">
      <w:pPr>
        <w:numPr>
          <w:ilvl w:val="0"/>
          <w:numId w:val="10"/>
        </w:numPr>
        <w:spacing w:before="120" w:after="0"/>
        <w:rPr>
          <w:rFonts w:ascii="Times New Roman" w:hAnsi="Times New Roman"/>
          <w:bCs/>
        </w:rPr>
      </w:pPr>
      <w:r>
        <w:rPr>
          <w:rFonts w:ascii="Times New Roman" w:hAnsi="Times New Roman"/>
          <w:bCs/>
        </w:rPr>
        <w:t xml:space="preserve">I letos </w:t>
      </w:r>
      <w:r>
        <w:rPr>
          <w:rFonts w:ascii="Times New Roman" w:hAnsi="Times New Roman"/>
        </w:rPr>
        <w:t>úprava nástěnek</w:t>
      </w:r>
      <w:r>
        <w:rPr>
          <w:rFonts w:ascii="Times New Roman" w:hAnsi="Times New Roman"/>
          <w:bCs/>
        </w:rPr>
        <w:t xml:space="preserve"> na jednotlivých patrech školy patřila také k povinnostem členů parlamentu.</w:t>
      </w:r>
    </w:p>
    <w:p w:rsidR="006F74E0" w:rsidRDefault="006F74E0" w:rsidP="006F74E0">
      <w:pPr>
        <w:numPr>
          <w:ilvl w:val="0"/>
          <w:numId w:val="10"/>
        </w:numPr>
        <w:spacing w:before="120" w:after="0"/>
        <w:rPr>
          <w:rFonts w:ascii="Times New Roman" w:hAnsi="Times New Roman"/>
          <w:bCs/>
        </w:rPr>
      </w:pPr>
      <w:r>
        <w:rPr>
          <w:rFonts w:ascii="Times New Roman" w:hAnsi="Times New Roman"/>
          <w:bCs/>
        </w:rPr>
        <w:t xml:space="preserve">Žákovský parlament jako každoročně </w:t>
      </w:r>
      <w:r w:rsidRPr="00471907">
        <w:rPr>
          <w:rFonts w:ascii="Times New Roman" w:hAnsi="Times New Roman"/>
          <w:b/>
          <w:bCs/>
        </w:rPr>
        <w:t xml:space="preserve">dohlížel také na </w:t>
      </w:r>
      <w:r w:rsidRPr="00471907">
        <w:rPr>
          <w:rFonts w:ascii="Times New Roman" w:hAnsi="Times New Roman"/>
          <w:b/>
        </w:rPr>
        <w:t>úklid nádvoří</w:t>
      </w:r>
      <w:r>
        <w:rPr>
          <w:rFonts w:ascii="Times New Roman" w:hAnsi="Times New Roman"/>
          <w:bCs/>
        </w:rPr>
        <w:t>. V každém měsíci byla za čistotu nádvoří zodpovědná jiná třída druhého stupně.</w:t>
      </w:r>
    </w:p>
    <w:p w:rsidR="006F74E0" w:rsidRDefault="006F74E0" w:rsidP="006F74E0">
      <w:pPr>
        <w:numPr>
          <w:ilvl w:val="0"/>
          <w:numId w:val="10"/>
        </w:numPr>
        <w:spacing w:before="120" w:after="0"/>
        <w:rPr>
          <w:rFonts w:ascii="Times New Roman" w:hAnsi="Times New Roman"/>
          <w:bCs/>
        </w:rPr>
      </w:pPr>
      <w:r>
        <w:rPr>
          <w:rFonts w:ascii="Times New Roman" w:hAnsi="Times New Roman"/>
          <w:bCs/>
        </w:rPr>
        <w:t xml:space="preserve">V zimním období žáci mohli </w:t>
      </w:r>
      <w:r w:rsidRPr="00471907">
        <w:rPr>
          <w:rFonts w:ascii="Times New Roman" w:hAnsi="Times New Roman"/>
          <w:b/>
          <w:bCs/>
        </w:rPr>
        <w:t>velkou přestávku aktivně trávit stolním tenisem.</w:t>
      </w:r>
      <w:r>
        <w:rPr>
          <w:rFonts w:ascii="Times New Roman" w:hAnsi="Times New Roman"/>
          <w:bCs/>
        </w:rPr>
        <w:t xml:space="preserve"> S příchodem pěkného slunečného počasí využívali možnost pobývat o velkých přestávkách na nádvoří školy.</w:t>
      </w:r>
    </w:p>
    <w:p w:rsidR="006F74E0" w:rsidRPr="00471907" w:rsidRDefault="006F74E0" w:rsidP="006F74E0">
      <w:pPr>
        <w:numPr>
          <w:ilvl w:val="0"/>
          <w:numId w:val="10"/>
        </w:numPr>
        <w:spacing w:before="120" w:after="0"/>
        <w:rPr>
          <w:rFonts w:ascii="Times New Roman" w:hAnsi="Times New Roman"/>
          <w:b/>
          <w:bCs/>
          <w:u w:val="single"/>
        </w:rPr>
      </w:pPr>
      <w:r>
        <w:rPr>
          <w:rFonts w:ascii="Times New Roman" w:hAnsi="Times New Roman"/>
          <w:bCs/>
        </w:rPr>
        <w:t xml:space="preserve">V průběhu letošního roku naši </w:t>
      </w:r>
      <w:r w:rsidRPr="00471907">
        <w:rPr>
          <w:rFonts w:ascii="Times New Roman" w:hAnsi="Times New Roman"/>
          <w:b/>
          <w:bCs/>
        </w:rPr>
        <w:t xml:space="preserve">zástupci ŽP pracovali na projektech, </w:t>
      </w:r>
      <w:r w:rsidR="00471907" w:rsidRPr="00471907">
        <w:rPr>
          <w:rFonts w:ascii="Times New Roman" w:hAnsi="Times New Roman"/>
          <w:b/>
          <w:bCs/>
        </w:rPr>
        <w:t>řízené</w:t>
      </w:r>
      <w:r w:rsidRPr="00471907">
        <w:rPr>
          <w:rFonts w:ascii="Times New Roman" w:hAnsi="Times New Roman"/>
          <w:b/>
          <w:bCs/>
        </w:rPr>
        <w:t xml:space="preserve"> </w:t>
      </w:r>
      <w:r w:rsidR="00471907" w:rsidRPr="00471907">
        <w:rPr>
          <w:rFonts w:ascii="Times New Roman" w:hAnsi="Times New Roman"/>
          <w:b/>
          <w:bCs/>
        </w:rPr>
        <w:t>představiteli</w:t>
      </w:r>
      <w:r w:rsidRPr="00471907">
        <w:rPr>
          <w:rFonts w:ascii="Times New Roman" w:hAnsi="Times New Roman"/>
          <w:b/>
          <w:bCs/>
        </w:rPr>
        <w:t xml:space="preserve"> města.</w:t>
      </w:r>
      <w:r>
        <w:rPr>
          <w:rFonts w:ascii="Times New Roman" w:hAnsi="Times New Roman"/>
          <w:bCs/>
        </w:rPr>
        <w:t xml:space="preserve"> Všechny projekty měly velký úspěch</w:t>
      </w:r>
      <w:r w:rsidR="00471907">
        <w:rPr>
          <w:rFonts w:ascii="Times New Roman" w:hAnsi="Times New Roman"/>
          <w:bCs/>
        </w:rPr>
        <w:t xml:space="preserve">. </w:t>
      </w:r>
      <w:r>
        <w:rPr>
          <w:rFonts w:ascii="Times New Roman" w:hAnsi="Times New Roman"/>
          <w:bCs/>
        </w:rPr>
        <w:t xml:space="preserve"> </w:t>
      </w:r>
      <w:r w:rsidR="00471907" w:rsidRPr="00471907">
        <w:rPr>
          <w:rFonts w:ascii="Times New Roman" w:hAnsi="Times New Roman"/>
          <w:b/>
          <w:bCs/>
          <w:u w:val="single"/>
        </w:rPr>
        <w:t>S</w:t>
      </w:r>
      <w:r w:rsidR="00B96B87">
        <w:rPr>
          <w:rFonts w:ascii="Times New Roman" w:hAnsi="Times New Roman"/>
          <w:b/>
          <w:bCs/>
          <w:u w:val="single"/>
        </w:rPr>
        <w:t xml:space="preserve">kupina s </w:t>
      </w:r>
      <w:r w:rsidRPr="00471907">
        <w:rPr>
          <w:rFonts w:ascii="Times New Roman" w:hAnsi="Times New Roman"/>
          <w:b/>
          <w:bCs/>
          <w:u w:val="single"/>
        </w:rPr>
        <w:t>projektem ,,Kulturní léto“,</w:t>
      </w:r>
      <w:r>
        <w:rPr>
          <w:rFonts w:ascii="Times New Roman" w:hAnsi="Times New Roman"/>
          <w:bCs/>
        </w:rPr>
        <w:t xml:space="preserve"> </w:t>
      </w:r>
      <w:r w:rsidRPr="00471907">
        <w:rPr>
          <w:rFonts w:ascii="Times New Roman" w:hAnsi="Times New Roman"/>
          <w:b/>
          <w:bCs/>
          <w:u w:val="single"/>
        </w:rPr>
        <w:t>ve které pracovala naše žákyně 9. roč</w:t>
      </w:r>
      <w:r w:rsidR="00471907">
        <w:rPr>
          <w:rFonts w:ascii="Times New Roman" w:hAnsi="Times New Roman"/>
          <w:b/>
          <w:bCs/>
          <w:u w:val="single"/>
        </w:rPr>
        <w:t>níku</w:t>
      </w:r>
      <w:r w:rsidRPr="00471907">
        <w:rPr>
          <w:rFonts w:ascii="Times New Roman" w:hAnsi="Times New Roman"/>
          <w:b/>
          <w:bCs/>
          <w:u w:val="single"/>
        </w:rPr>
        <w:t xml:space="preserve"> Nela Kořínková</w:t>
      </w:r>
      <w:r>
        <w:rPr>
          <w:rFonts w:ascii="Times New Roman" w:hAnsi="Times New Roman"/>
          <w:bCs/>
        </w:rPr>
        <w:t xml:space="preserve">, byla </w:t>
      </w:r>
      <w:r w:rsidRPr="00471907">
        <w:rPr>
          <w:rFonts w:ascii="Times New Roman" w:hAnsi="Times New Roman"/>
          <w:b/>
          <w:bCs/>
          <w:u w:val="single"/>
        </w:rPr>
        <w:t xml:space="preserve">vyhodnocena jako nejlepší a obsadila 1. místo.  </w:t>
      </w:r>
    </w:p>
    <w:p w:rsidR="006F74E0" w:rsidRDefault="006F74E0" w:rsidP="006F74E0">
      <w:pPr>
        <w:spacing w:before="120" w:after="0"/>
        <w:ind w:firstLine="0"/>
        <w:rPr>
          <w:rFonts w:ascii="Times New Roman" w:hAnsi="Times New Roman"/>
          <w:b/>
          <w:u w:val="single"/>
        </w:rPr>
      </w:pPr>
    </w:p>
    <w:p w:rsidR="00B7302F" w:rsidRDefault="00B7302F" w:rsidP="006F74E0">
      <w:pPr>
        <w:spacing w:before="120" w:after="0"/>
        <w:ind w:firstLine="0"/>
        <w:rPr>
          <w:rFonts w:ascii="Times New Roman" w:hAnsi="Times New Roman"/>
          <w:b/>
          <w:u w:val="single"/>
        </w:rPr>
      </w:pPr>
    </w:p>
    <w:p w:rsidR="00B7302F" w:rsidRDefault="00B7302F" w:rsidP="006F74E0">
      <w:pPr>
        <w:spacing w:before="120" w:after="0"/>
        <w:ind w:firstLine="0"/>
        <w:rPr>
          <w:rFonts w:ascii="Times New Roman" w:hAnsi="Times New Roman"/>
          <w:b/>
          <w:u w:val="single"/>
        </w:rPr>
      </w:pPr>
    </w:p>
    <w:p w:rsidR="00B7302F" w:rsidRDefault="00B7302F" w:rsidP="006F74E0">
      <w:pPr>
        <w:spacing w:before="120" w:after="0"/>
        <w:ind w:firstLine="0"/>
        <w:rPr>
          <w:rFonts w:ascii="Times New Roman" w:hAnsi="Times New Roman"/>
          <w:b/>
          <w:u w:val="single"/>
        </w:rPr>
      </w:pPr>
    </w:p>
    <w:p w:rsidR="00B7302F" w:rsidRPr="00471907" w:rsidRDefault="00B7302F" w:rsidP="006F74E0">
      <w:pPr>
        <w:spacing w:before="120" w:after="0"/>
        <w:ind w:firstLine="0"/>
        <w:rPr>
          <w:rFonts w:ascii="Times New Roman" w:hAnsi="Times New Roman"/>
          <w:b/>
          <w:u w:val="single"/>
        </w:rPr>
      </w:pPr>
    </w:p>
    <w:p w:rsidR="007B4760" w:rsidRPr="004C4929" w:rsidRDefault="007B4760" w:rsidP="004C4929">
      <w:pPr>
        <w:pStyle w:val="Nadpis2"/>
      </w:pPr>
      <w:r w:rsidRPr="004C4929">
        <w:lastRenderedPageBreak/>
        <w:t>Přehled vzdělávacích programů školy</w:t>
      </w:r>
    </w:p>
    <w:p w:rsidR="00996ED6" w:rsidRDefault="00996ED6" w:rsidP="00996ED6">
      <w:pPr>
        <w:ind w:firstLine="0"/>
        <w:rPr>
          <w:rFonts w:ascii="Times New Roman" w:hAnsi="Times New Roman"/>
          <w:b/>
          <w:sz w:val="28"/>
          <w:szCs w:val="28"/>
          <w:u w:val="single"/>
        </w:rPr>
      </w:pPr>
    </w:p>
    <w:p w:rsidR="007B4760" w:rsidRDefault="007B4760" w:rsidP="00996ED6">
      <w:pPr>
        <w:ind w:firstLine="0"/>
        <w:rPr>
          <w:rFonts w:ascii="Times New Roman" w:hAnsi="Times New Roman"/>
          <w:b/>
          <w:sz w:val="28"/>
          <w:szCs w:val="28"/>
          <w:u w:val="single"/>
        </w:rPr>
      </w:pPr>
      <w:r>
        <w:rPr>
          <w:rFonts w:ascii="Times New Roman" w:hAnsi="Times New Roman"/>
          <w:b/>
          <w:sz w:val="28"/>
          <w:szCs w:val="28"/>
          <w:u w:val="single"/>
        </w:rPr>
        <w:t>Školní vzdělávací program pro základní vzdělávání Klíč k vědění</w:t>
      </w:r>
    </w:p>
    <w:p w:rsidR="007B4760" w:rsidRDefault="007B4760" w:rsidP="005B3F81">
      <w:pPr>
        <w:spacing w:before="120"/>
        <w:ind w:firstLine="0"/>
        <w:jc w:val="left"/>
        <w:rPr>
          <w:rFonts w:ascii="Times New Roman" w:hAnsi="Times New Roman"/>
          <w:b/>
          <w:bCs/>
          <w:szCs w:val="24"/>
        </w:rPr>
      </w:pPr>
      <w:r>
        <w:rPr>
          <w:rFonts w:ascii="Times New Roman" w:hAnsi="Times New Roman"/>
          <w:szCs w:val="24"/>
        </w:rPr>
        <w:t>Ve školním roce</w:t>
      </w:r>
      <w:r w:rsidR="00996ED6">
        <w:rPr>
          <w:rFonts w:ascii="Times New Roman" w:hAnsi="Times New Roman"/>
          <w:szCs w:val="24"/>
        </w:rPr>
        <w:t xml:space="preserve"> 201</w:t>
      </w:r>
      <w:r w:rsidR="00EC06E8">
        <w:rPr>
          <w:rFonts w:ascii="Times New Roman" w:hAnsi="Times New Roman"/>
          <w:szCs w:val="24"/>
        </w:rPr>
        <w:t>6</w:t>
      </w:r>
      <w:r w:rsidR="00996ED6">
        <w:rPr>
          <w:rFonts w:ascii="Times New Roman" w:hAnsi="Times New Roman"/>
          <w:szCs w:val="24"/>
        </w:rPr>
        <w:t>/201</w:t>
      </w:r>
      <w:r w:rsidR="00EC06E8">
        <w:rPr>
          <w:rFonts w:ascii="Times New Roman" w:hAnsi="Times New Roman"/>
          <w:szCs w:val="24"/>
        </w:rPr>
        <w:t>7</w:t>
      </w:r>
      <w:r w:rsidR="00996ED6">
        <w:rPr>
          <w:rFonts w:ascii="Times New Roman" w:hAnsi="Times New Roman"/>
          <w:szCs w:val="24"/>
        </w:rPr>
        <w:t xml:space="preserve"> probíhala výuka dle </w:t>
      </w:r>
      <w:r>
        <w:rPr>
          <w:rFonts w:ascii="Times New Roman" w:hAnsi="Times New Roman"/>
          <w:b/>
          <w:bCs/>
          <w:szCs w:val="24"/>
        </w:rPr>
        <w:t>Školního vzdělávacího programu pro základní</w:t>
      </w:r>
      <w:r w:rsidR="00BE5593">
        <w:rPr>
          <w:rFonts w:ascii="Times New Roman" w:hAnsi="Times New Roman"/>
          <w:b/>
          <w:bCs/>
          <w:szCs w:val="24"/>
        </w:rPr>
        <w:t xml:space="preserve"> </w:t>
      </w:r>
      <w:r>
        <w:rPr>
          <w:rFonts w:ascii="Times New Roman" w:hAnsi="Times New Roman"/>
          <w:b/>
          <w:bCs/>
          <w:szCs w:val="24"/>
        </w:rPr>
        <w:t xml:space="preserve">vzdělávání Klíč k vědění. </w:t>
      </w:r>
    </w:p>
    <w:p w:rsidR="001B2AE7" w:rsidRDefault="007B4760" w:rsidP="001B2AE7">
      <w:pPr>
        <w:pStyle w:val="Prosttext"/>
        <w:jc w:val="both"/>
        <w:rPr>
          <w:rFonts w:ascii="Times New Roman" w:hAnsi="Times New Roman"/>
          <w:b/>
          <w:sz w:val="24"/>
          <w:szCs w:val="24"/>
          <w:u w:val="single"/>
        </w:rPr>
      </w:pPr>
      <w:r>
        <w:rPr>
          <w:rFonts w:ascii="Times New Roman" w:hAnsi="Times New Roman"/>
          <w:b/>
          <w:sz w:val="24"/>
          <w:szCs w:val="24"/>
          <w:u w:val="single"/>
        </w:rPr>
        <w:t>Zhodnocení práce v 1. až  5. ročníku dle ŠVP ZV Klíč k vědění</w:t>
      </w:r>
    </w:p>
    <w:p w:rsidR="00832F26" w:rsidRPr="001B2AE7" w:rsidRDefault="00832F26" w:rsidP="001B2AE7">
      <w:pPr>
        <w:pStyle w:val="Prosttext"/>
        <w:jc w:val="both"/>
        <w:rPr>
          <w:rFonts w:ascii="Times New Roman" w:hAnsi="Times New Roman"/>
          <w:b/>
          <w:sz w:val="24"/>
          <w:szCs w:val="24"/>
          <w:u w:val="single"/>
          <w:lang w:val="cs-CZ"/>
        </w:rPr>
      </w:pPr>
      <w:r>
        <w:rPr>
          <w:rFonts w:ascii="Times New Roman" w:hAnsi="Times New Roman"/>
          <w:szCs w:val="24"/>
        </w:rPr>
        <w:t>Ve školním vzdělávacím programu došlo ke změnám s účinností od 1. 9. 2016.</w:t>
      </w:r>
    </w:p>
    <w:p w:rsidR="001B2AE7" w:rsidRDefault="00832F26" w:rsidP="001B2AE7">
      <w:pPr>
        <w:spacing w:after="0"/>
        <w:ind w:firstLine="0"/>
        <w:rPr>
          <w:rFonts w:ascii="Times New Roman" w:hAnsi="Times New Roman"/>
          <w:szCs w:val="24"/>
        </w:rPr>
      </w:pPr>
      <w:r w:rsidRPr="0006767C">
        <w:rPr>
          <w:rFonts w:ascii="Times New Roman" w:hAnsi="Times New Roman"/>
          <w:szCs w:val="24"/>
        </w:rPr>
        <w:t>Byla odstraněna Příloha 2 z RVP ZV: Rámcový vzdělávací pr</w:t>
      </w:r>
      <w:r w:rsidR="001B2AE7">
        <w:rPr>
          <w:rFonts w:ascii="Times New Roman" w:hAnsi="Times New Roman"/>
          <w:szCs w:val="24"/>
        </w:rPr>
        <w:t xml:space="preserve">ogram pro základní vzdělávání - </w:t>
      </w:r>
      <w:r w:rsidRPr="0006767C">
        <w:rPr>
          <w:rFonts w:ascii="Times New Roman" w:hAnsi="Times New Roman"/>
          <w:szCs w:val="24"/>
        </w:rPr>
        <w:t>upravující vzdělávání žáků</w:t>
      </w:r>
      <w:r>
        <w:rPr>
          <w:rFonts w:ascii="Times New Roman" w:hAnsi="Times New Roman"/>
          <w:szCs w:val="24"/>
        </w:rPr>
        <w:t xml:space="preserve"> s lehkým mentálním postižením.</w:t>
      </w:r>
      <w:r w:rsidR="001B2AE7">
        <w:rPr>
          <w:rFonts w:ascii="Times New Roman" w:hAnsi="Times New Roman"/>
          <w:szCs w:val="24"/>
        </w:rPr>
        <w:t xml:space="preserve"> </w:t>
      </w:r>
    </w:p>
    <w:p w:rsidR="001B2AE7" w:rsidRDefault="00832F26" w:rsidP="001B2AE7">
      <w:pPr>
        <w:spacing w:after="0"/>
        <w:ind w:firstLine="0"/>
        <w:rPr>
          <w:rFonts w:ascii="Times New Roman" w:hAnsi="Times New Roman"/>
          <w:szCs w:val="24"/>
        </w:rPr>
      </w:pPr>
      <w:r w:rsidRPr="0006767C">
        <w:rPr>
          <w:rFonts w:ascii="Times New Roman" w:hAnsi="Times New Roman"/>
          <w:szCs w:val="24"/>
        </w:rPr>
        <w:t>V souladu s novelou školského zákona (§ 16) a novou vyhláško</w:t>
      </w:r>
      <w:r w:rsidR="001B2AE7">
        <w:rPr>
          <w:rFonts w:ascii="Times New Roman" w:hAnsi="Times New Roman"/>
          <w:szCs w:val="24"/>
        </w:rPr>
        <w:t xml:space="preserve">u č. 27/2016 Sb. byly rozšířeny </w:t>
      </w:r>
      <w:r w:rsidRPr="0006767C">
        <w:rPr>
          <w:rFonts w:ascii="Times New Roman" w:hAnsi="Times New Roman"/>
          <w:szCs w:val="24"/>
        </w:rPr>
        <w:t>metody práce pro žáky se speciálními vzdělávacími potř</w:t>
      </w:r>
      <w:r w:rsidR="001B2AE7">
        <w:rPr>
          <w:rFonts w:ascii="Times New Roman" w:hAnsi="Times New Roman"/>
          <w:szCs w:val="24"/>
        </w:rPr>
        <w:t xml:space="preserve">ebami a podpůrná opatření (plán </w:t>
      </w:r>
      <w:r w:rsidRPr="0006767C">
        <w:rPr>
          <w:rFonts w:ascii="Times New Roman" w:hAnsi="Times New Roman"/>
          <w:szCs w:val="24"/>
        </w:rPr>
        <w:t>pedagogické podpory PLPP a ind</w:t>
      </w:r>
      <w:r>
        <w:rPr>
          <w:rFonts w:ascii="Times New Roman" w:hAnsi="Times New Roman"/>
          <w:szCs w:val="24"/>
        </w:rPr>
        <w:t>ividuální vzdělávací plán IVP).</w:t>
      </w:r>
    </w:p>
    <w:p w:rsidR="001B2AE7" w:rsidRDefault="00832F26" w:rsidP="001B2AE7">
      <w:pPr>
        <w:spacing w:after="0"/>
        <w:ind w:firstLine="0"/>
        <w:rPr>
          <w:rFonts w:ascii="Times New Roman" w:hAnsi="Times New Roman"/>
          <w:szCs w:val="24"/>
        </w:rPr>
      </w:pPr>
      <w:r w:rsidRPr="0006767C">
        <w:rPr>
          <w:rFonts w:ascii="Times New Roman" w:hAnsi="Times New Roman"/>
          <w:szCs w:val="24"/>
        </w:rPr>
        <w:t>V souladu s tendencí posilovat společné je zvýrazněno rozvíjení individuálních potřeb, možností</w:t>
      </w:r>
      <w:r w:rsidR="001B2AE7">
        <w:rPr>
          <w:rFonts w:ascii="Times New Roman" w:hAnsi="Times New Roman"/>
          <w:szCs w:val="24"/>
        </w:rPr>
        <w:t xml:space="preserve"> </w:t>
      </w:r>
      <w:r w:rsidRPr="0006767C">
        <w:rPr>
          <w:rFonts w:ascii="Times New Roman" w:hAnsi="Times New Roman"/>
          <w:szCs w:val="24"/>
        </w:rPr>
        <w:t>a zájmů všech žáků, včetně žáků se speciálními vzdělávacími pot</w:t>
      </w:r>
      <w:r w:rsidR="001B2AE7">
        <w:rPr>
          <w:rFonts w:ascii="Times New Roman" w:hAnsi="Times New Roman"/>
          <w:szCs w:val="24"/>
        </w:rPr>
        <w:t xml:space="preserve">řebami, jejich optimální rozvoj </w:t>
      </w:r>
      <w:r w:rsidRPr="0006767C">
        <w:rPr>
          <w:rFonts w:ascii="Times New Roman" w:hAnsi="Times New Roman"/>
          <w:szCs w:val="24"/>
        </w:rPr>
        <w:t>a dosahování osobního maxima.</w:t>
      </w:r>
    </w:p>
    <w:p w:rsidR="001B2AE7" w:rsidRDefault="00832F26" w:rsidP="001B2AE7">
      <w:pPr>
        <w:spacing w:after="0"/>
        <w:ind w:firstLine="0"/>
        <w:rPr>
          <w:rFonts w:ascii="Times New Roman" w:hAnsi="Times New Roman"/>
          <w:szCs w:val="24"/>
        </w:rPr>
      </w:pPr>
      <w:r w:rsidRPr="0006767C">
        <w:rPr>
          <w:rFonts w:ascii="Times New Roman" w:hAnsi="Times New Roman"/>
          <w:szCs w:val="24"/>
        </w:rPr>
        <w:t>Výuka probíhala ve stejné časové dotaci. V prvním ročníku 20 hodin, ve druhém ročníku 22</w:t>
      </w:r>
      <w:r w:rsidR="001B2AE7">
        <w:rPr>
          <w:rFonts w:ascii="Times New Roman" w:hAnsi="Times New Roman"/>
          <w:szCs w:val="24"/>
        </w:rPr>
        <w:t xml:space="preserve"> </w:t>
      </w:r>
      <w:r w:rsidRPr="0006767C">
        <w:rPr>
          <w:rFonts w:ascii="Times New Roman" w:hAnsi="Times New Roman"/>
          <w:szCs w:val="24"/>
        </w:rPr>
        <w:t>hodin, ve třetím ročníku 25 hodin, ve čtvrtém ročn</w:t>
      </w:r>
      <w:r>
        <w:rPr>
          <w:rFonts w:ascii="Times New Roman" w:hAnsi="Times New Roman"/>
          <w:szCs w:val="24"/>
        </w:rPr>
        <w:t xml:space="preserve">íku 25 hodin a v pátém ročníku </w:t>
      </w:r>
      <w:r w:rsidR="001B2AE7">
        <w:rPr>
          <w:rFonts w:ascii="Times New Roman" w:hAnsi="Times New Roman"/>
          <w:szCs w:val="24"/>
        </w:rPr>
        <w:t xml:space="preserve">26 hodin </w:t>
      </w:r>
      <w:r w:rsidRPr="0006767C">
        <w:rPr>
          <w:rFonts w:ascii="Times New Roman" w:hAnsi="Times New Roman"/>
          <w:szCs w:val="24"/>
        </w:rPr>
        <w:t>týdně.</w:t>
      </w:r>
      <w:r w:rsidR="001B2AE7">
        <w:rPr>
          <w:rFonts w:ascii="Times New Roman" w:hAnsi="Times New Roman"/>
          <w:szCs w:val="24"/>
        </w:rPr>
        <w:t xml:space="preserve"> </w:t>
      </w:r>
    </w:p>
    <w:p w:rsidR="001B2AE7" w:rsidRDefault="00832F26" w:rsidP="001B2AE7">
      <w:pPr>
        <w:spacing w:after="0"/>
        <w:ind w:firstLine="0"/>
        <w:rPr>
          <w:rFonts w:ascii="Times New Roman" w:hAnsi="Times New Roman"/>
          <w:szCs w:val="24"/>
        </w:rPr>
      </w:pPr>
      <w:r>
        <w:rPr>
          <w:rFonts w:ascii="Times New Roman" w:hAnsi="Times New Roman"/>
          <w:szCs w:val="24"/>
        </w:rPr>
        <w:t>Učitelé zařazovali do výuky témata, která byla do školního vz</w:t>
      </w:r>
      <w:r w:rsidR="001B2AE7">
        <w:rPr>
          <w:rFonts w:ascii="Times New Roman" w:hAnsi="Times New Roman"/>
          <w:szCs w:val="24"/>
        </w:rPr>
        <w:t xml:space="preserve">dělávacího programu zapracována </w:t>
      </w:r>
      <w:r>
        <w:rPr>
          <w:rFonts w:ascii="Times New Roman" w:hAnsi="Times New Roman"/>
          <w:szCs w:val="24"/>
        </w:rPr>
        <w:t>na základě změn v Rámcovém vzdělávacím programu v roce 2013, týkající se především –</w:t>
      </w:r>
      <w:r w:rsidR="001B2AE7">
        <w:rPr>
          <w:rFonts w:ascii="Times New Roman" w:hAnsi="Times New Roman"/>
          <w:szCs w:val="24"/>
        </w:rPr>
        <w:t xml:space="preserve"> </w:t>
      </w:r>
      <w:r>
        <w:rPr>
          <w:rFonts w:ascii="Times New Roman" w:hAnsi="Times New Roman"/>
          <w:szCs w:val="24"/>
        </w:rPr>
        <w:t xml:space="preserve">Dopravní výchovy, Ochrany člověka za běžných rizik a </w:t>
      </w:r>
      <w:r w:rsidR="001B2AE7">
        <w:rPr>
          <w:rFonts w:ascii="Times New Roman" w:hAnsi="Times New Roman"/>
          <w:szCs w:val="24"/>
        </w:rPr>
        <w:t xml:space="preserve">mimořádných událostí a Finanční </w:t>
      </w:r>
      <w:r>
        <w:rPr>
          <w:rFonts w:ascii="Times New Roman" w:hAnsi="Times New Roman"/>
          <w:szCs w:val="24"/>
        </w:rPr>
        <w:t>gramotnosti.</w:t>
      </w:r>
      <w:r w:rsidR="001B2AE7">
        <w:rPr>
          <w:rFonts w:ascii="Times New Roman" w:hAnsi="Times New Roman"/>
          <w:szCs w:val="24"/>
        </w:rPr>
        <w:t xml:space="preserve"> </w:t>
      </w:r>
    </w:p>
    <w:p w:rsidR="001B2AE7" w:rsidRDefault="00832F26" w:rsidP="001B2AE7">
      <w:pPr>
        <w:spacing w:after="0"/>
        <w:ind w:firstLine="0"/>
        <w:rPr>
          <w:rFonts w:ascii="Times New Roman" w:hAnsi="Times New Roman"/>
          <w:szCs w:val="24"/>
        </w:rPr>
      </w:pPr>
      <w:r>
        <w:rPr>
          <w:rFonts w:ascii="Times New Roman" w:hAnsi="Times New Roman"/>
          <w:szCs w:val="24"/>
        </w:rPr>
        <w:t>Do výuky byla zařazována práce s interaktivní tabulí,</w:t>
      </w:r>
      <w:r w:rsidR="00197F75">
        <w:rPr>
          <w:rFonts w:ascii="Times New Roman" w:hAnsi="Times New Roman"/>
          <w:szCs w:val="24"/>
        </w:rPr>
        <w:t xml:space="preserve"> tablety,</w:t>
      </w:r>
      <w:r>
        <w:rPr>
          <w:rFonts w:ascii="Times New Roman" w:hAnsi="Times New Roman"/>
          <w:szCs w:val="24"/>
        </w:rPr>
        <w:t xml:space="preserve"> práce skupinová, ve dvojicích,</w:t>
      </w:r>
      <w:r w:rsidR="001B2AE7">
        <w:rPr>
          <w:rFonts w:ascii="Times New Roman" w:hAnsi="Times New Roman"/>
          <w:szCs w:val="24"/>
        </w:rPr>
        <w:t xml:space="preserve"> </w:t>
      </w:r>
      <w:r>
        <w:rPr>
          <w:rFonts w:ascii="Times New Roman" w:hAnsi="Times New Roman"/>
          <w:szCs w:val="24"/>
        </w:rPr>
        <w:t>projektové vyučování, kooperativní vyučování, dramat</w:t>
      </w:r>
      <w:r w:rsidR="001B2AE7">
        <w:rPr>
          <w:rFonts w:ascii="Times New Roman" w:hAnsi="Times New Roman"/>
          <w:szCs w:val="24"/>
        </w:rPr>
        <w:t>izace …</w:t>
      </w:r>
    </w:p>
    <w:p w:rsidR="00832F26" w:rsidRDefault="00832F26" w:rsidP="001B2AE7">
      <w:pPr>
        <w:spacing w:after="0"/>
        <w:ind w:firstLine="0"/>
        <w:rPr>
          <w:rFonts w:ascii="Times New Roman" w:hAnsi="Times New Roman"/>
          <w:szCs w:val="24"/>
        </w:rPr>
      </w:pPr>
      <w:r>
        <w:rPr>
          <w:rFonts w:ascii="Times New Roman" w:hAnsi="Times New Roman"/>
          <w:szCs w:val="24"/>
        </w:rPr>
        <w:t>Všechny činnosti byly směřovány k rozvíjení těchto klíčových kompetencí:</w:t>
      </w:r>
    </w:p>
    <w:p w:rsidR="00832F26" w:rsidRPr="001B2AE7" w:rsidRDefault="00832F26" w:rsidP="001B2AE7">
      <w:pPr>
        <w:spacing w:after="0"/>
        <w:ind w:firstLine="0"/>
        <w:rPr>
          <w:rFonts w:ascii="Times New Roman" w:hAnsi="Times New Roman"/>
          <w:b/>
          <w:szCs w:val="24"/>
        </w:rPr>
      </w:pPr>
      <w:r w:rsidRPr="001B2AE7">
        <w:rPr>
          <w:rFonts w:ascii="Times New Roman" w:hAnsi="Times New Roman"/>
          <w:b/>
          <w:szCs w:val="24"/>
        </w:rPr>
        <w:t>Kompetence komunikativní:</w:t>
      </w:r>
    </w:p>
    <w:p w:rsidR="00832F26" w:rsidRPr="001B2AE7" w:rsidRDefault="00832F26" w:rsidP="001B2AE7">
      <w:pPr>
        <w:ind w:firstLine="0"/>
        <w:rPr>
          <w:rFonts w:ascii="Times New Roman" w:hAnsi="Times New Roman"/>
        </w:rPr>
      </w:pPr>
      <w:r w:rsidRPr="001B2AE7">
        <w:rPr>
          <w:rFonts w:ascii="Times New Roman" w:hAnsi="Times New Roman"/>
        </w:rPr>
        <w:t>U žáků se rozvíjela a rozšiřovala slovní zásoba, dbalo se na mluvení ve větách, diskutovalo se</w:t>
      </w:r>
      <w:r w:rsidR="001B2AE7">
        <w:rPr>
          <w:rFonts w:ascii="Times New Roman" w:hAnsi="Times New Roman"/>
        </w:rPr>
        <w:t xml:space="preserve"> </w:t>
      </w:r>
      <w:r w:rsidRPr="001B2AE7">
        <w:rPr>
          <w:rFonts w:ascii="Times New Roman" w:hAnsi="Times New Roman"/>
        </w:rPr>
        <w:t>v souladu s pravidly rozhovoru, do mluvnického projevu se zařazovaly mluvnické jevy. Žáci</w:t>
      </w:r>
      <w:r w:rsidR="001B2AE7">
        <w:rPr>
          <w:rFonts w:ascii="Times New Roman" w:hAnsi="Times New Roman"/>
        </w:rPr>
        <w:t xml:space="preserve"> vy</w:t>
      </w:r>
      <w:r w:rsidRPr="001B2AE7">
        <w:rPr>
          <w:rFonts w:ascii="Times New Roman" w:hAnsi="Times New Roman"/>
        </w:rPr>
        <w:t>jadřovali své myšlenky a názory, samostatně vytvářeli slovní úlohy, povídali si o různých tématech (život kolem nás, čas, příroda...). Žáci sdělovali osta</w:t>
      </w:r>
      <w:r w:rsidR="001B2AE7" w:rsidRPr="001B2AE7">
        <w:rPr>
          <w:rFonts w:ascii="Times New Roman" w:hAnsi="Times New Roman"/>
        </w:rPr>
        <w:t xml:space="preserve">tním žákům své poznatky z četby </w:t>
      </w:r>
      <w:r w:rsidRPr="001B2AE7">
        <w:rPr>
          <w:rFonts w:ascii="Times New Roman" w:hAnsi="Times New Roman"/>
        </w:rPr>
        <w:t>encyklopedií, dětských naučných knížek …</w:t>
      </w:r>
    </w:p>
    <w:p w:rsidR="001B2AE7" w:rsidRDefault="00832F26" w:rsidP="001B2AE7">
      <w:pPr>
        <w:spacing w:after="0"/>
        <w:ind w:firstLine="0"/>
        <w:rPr>
          <w:rFonts w:ascii="Times New Roman" w:hAnsi="Times New Roman"/>
          <w:b/>
          <w:szCs w:val="24"/>
        </w:rPr>
      </w:pPr>
      <w:r w:rsidRPr="00491173">
        <w:rPr>
          <w:rFonts w:ascii="Times New Roman" w:hAnsi="Times New Roman"/>
          <w:b/>
          <w:szCs w:val="24"/>
        </w:rPr>
        <w:t>Kompetence k učení:</w:t>
      </w:r>
    </w:p>
    <w:p w:rsidR="001B2AE7" w:rsidRDefault="00832F26" w:rsidP="001B2AE7">
      <w:pPr>
        <w:spacing w:after="0"/>
        <w:ind w:firstLine="0"/>
        <w:rPr>
          <w:rFonts w:ascii="Times New Roman" w:hAnsi="Times New Roman"/>
          <w:b/>
          <w:szCs w:val="24"/>
        </w:rPr>
      </w:pPr>
      <w:r>
        <w:rPr>
          <w:rFonts w:ascii="Times New Roman" w:hAnsi="Times New Roman"/>
          <w:szCs w:val="24"/>
        </w:rPr>
        <w:t xml:space="preserve">Žáci se seznamovali a pracovali s novými pojmy a pravidly. </w:t>
      </w:r>
      <w:r w:rsidR="001B2AE7">
        <w:rPr>
          <w:rFonts w:ascii="Times New Roman" w:hAnsi="Times New Roman"/>
          <w:szCs w:val="24"/>
        </w:rPr>
        <w:t xml:space="preserve">Používali matematické algoritmy </w:t>
      </w:r>
      <w:r>
        <w:rPr>
          <w:rFonts w:ascii="Times New Roman" w:hAnsi="Times New Roman"/>
          <w:szCs w:val="24"/>
        </w:rPr>
        <w:t>a</w:t>
      </w:r>
      <w:r w:rsidR="00B96B87">
        <w:rPr>
          <w:rFonts w:ascii="Times New Roman" w:hAnsi="Times New Roman"/>
          <w:szCs w:val="24"/>
        </w:rPr>
        <w:t> </w:t>
      </w:r>
      <w:r w:rsidR="001B2AE7">
        <w:rPr>
          <w:rFonts w:ascii="Times New Roman" w:hAnsi="Times New Roman"/>
          <w:szCs w:val="24"/>
        </w:rPr>
        <w:t>s</w:t>
      </w:r>
      <w:r>
        <w:rPr>
          <w:rFonts w:ascii="Times New Roman" w:hAnsi="Times New Roman"/>
          <w:szCs w:val="24"/>
        </w:rPr>
        <w:t>ymboliku matematického jazyka v numerických příkladech i v různých slovních úlohách.</w:t>
      </w:r>
      <w:r w:rsidR="001B2AE7">
        <w:rPr>
          <w:rFonts w:ascii="Times New Roman" w:hAnsi="Times New Roman"/>
          <w:szCs w:val="24"/>
        </w:rPr>
        <w:t xml:space="preserve"> </w:t>
      </w:r>
      <w:r>
        <w:rPr>
          <w:rFonts w:ascii="Times New Roman" w:hAnsi="Times New Roman"/>
          <w:szCs w:val="24"/>
        </w:rPr>
        <w:t>Kompetence k řešení problému, s</w:t>
      </w:r>
      <w:r w:rsidR="001B2AE7">
        <w:rPr>
          <w:rFonts w:ascii="Times New Roman" w:hAnsi="Times New Roman"/>
          <w:szCs w:val="24"/>
        </w:rPr>
        <w:t xml:space="preserve">ociální a personální kompetence. </w:t>
      </w:r>
      <w:r>
        <w:rPr>
          <w:rFonts w:ascii="Times New Roman" w:hAnsi="Times New Roman"/>
        </w:rPr>
        <w:t>Žáci se učili pracovat týmech, poznávali svoje možnosti, dovednosti a schopnosti, tolerovali se navzájem, učili se ohleduplnosti k jiným.</w:t>
      </w:r>
    </w:p>
    <w:p w:rsidR="001B2AE7" w:rsidRDefault="00832F26" w:rsidP="001B2AE7">
      <w:pPr>
        <w:spacing w:after="0"/>
        <w:ind w:firstLine="0"/>
        <w:rPr>
          <w:rFonts w:ascii="Times New Roman" w:hAnsi="Times New Roman"/>
          <w:b/>
          <w:szCs w:val="24"/>
        </w:rPr>
      </w:pPr>
      <w:r w:rsidRPr="008225E6">
        <w:rPr>
          <w:rFonts w:ascii="Times New Roman" w:hAnsi="Times New Roman"/>
          <w:b/>
        </w:rPr>
        <w:t>Kompetence pracovní:</w:t>
      </w:r>
    </w:p>
    <w:p w:rsidR="00832F26" w:rsidRPr="001B2AE7" w:rsidRDefault="00832F26" w:rsidP="001B2AE7">
      <w:pPr>
        <w:spacing w:after="0"/>
        <w:ind w:firstLine="0"/>
        <w:rPr>
          <w:rFonts w:ascii="Times New Roman" w:hAnsi="Times New Roman"/>
          <w:b/>
          <w:szCs w:val="24"/>
        </w:rPr>
      </w:pPr>
      <w:r>
        <w:rPr>
          <w:rFonts w:ascii="Times New Roman" w:hAnsi="Times New Roman"/>
        </w:rPr>
        <w:t xml:space="preserve">Žáci si upevňovali pracovní návyky, zásady hygieny a bezpečnosti. </w:t>
      </w:r>
      <w:r w:rsidR="001B2AE7">
        <w:rPr>
          <w:rFonts w:ascii="Times New Roman" w:hAnsi="Times New Roman"/>
          <w:szCs w:val="26"/>
        </w:rPr>
        <w:t xml:space="preserve">Ke kladům ŠVP ZV patří </w:t>
      </w:r>
      <w:r>
        <w:rPr>
          <w:rFonts w:ascii="Times New Roman" w:hAnsi="Times New Roman"/>
          <w:szCs w:val="26"/>
        </w:rPr>
        <w:t xml:space="preserve">spojení předmětů výtvarné výchovy a pracovních činností do jednoho předmětu, do </w:t>
      </w:r>
      <w:r w:rsidR="001B2AE7">
        <w:rPr>
          <w:rFonts w:ascii="Times New Roman" w:hAnsi="Times New Roman"/>
          <w:bCs/>
          <w:szCs w:val="26"/>
        </w:rPr>
        <w:t xml:space="preserve">tvořivých </w:t>
      </w:r>
      <w:r w:rsidRPr="002C2493">
        <w:rPr>
          <w:rFonts w:ascii="Times New Roman" w:hAnsi="Times New Roman"/>
          <w:bCs/>
          <w:szCs w:val="26"/>
        </w:rPr>
        <w:t>činností</w:t>
      </w:r>
      <w:r>
        <w:rPr>
          <w:rFonts w:ascii="Times New Roman" w:hAnsi="Times New Roman"/>
          <w:szCs w:val="26"/>
        </w:rPr>
        <w:t>. Toto spojení umožňuje prolínat různorodé tvořivé či</w:t>
      </w:r>
      <w:r w:rsidR="001B2AE7">
        <w:rPr>
          <w:rFonts w:ascii="Times New Roman" w:hAnsi="Times New Roman"/>
          <w:szCs w:val="26"/>
        </w:rPr>
        <w:t xml:space="preserve">nnosti i do ostatních výukových </w:t>
      </w:r>
      <w:r>
        <w:rPr>
          <w:rFonts w:ascii="Times New Roman" w:hAnsi="Times New Roman"/>
          <w:szCs w:val="26"/>
        </w:rPr>
        <w:t>předmětů.</w:t>
      </w:r>
    </w:p>
    <w:p w:rsidR="00B37586" w:rsidRDefault="00B37586" w:rsidP="001B2AE7">
      <w:pPr>
        <w:pStyle w:val="Prosttext"/>
        <w:rPr>
          <w:rFonts w:ascii="Times New Roman" w:hAnsi="Times New Roman"/>
          <w:b/>
        </w:rPr>
      </w:pPr>
    </w:p>
    <w:p w:rsidR="00B37586" w:rsidRDefault="00B37586" w:rsidP="00996ED6">
      <w:pPr>
        <w:pStyle w:val="Prosttext"/>
        <w:rPr>
          <w:rFonts w:ascii="Times New Roman" w:hAnsi="Times New Roman"/>
          <w:b/>
        </w:rPr>
      </w:pPr>
    </w:p>
    <w:p w:rsidR="001B2AE7" w:rsidRDefault="001B2AE7" w:rsidP="00996ED6">
      <w:pPr>
        <w:pStyle w:val="Prosttext"/>
        <w:rPr>
          <w:rFonts w:ascii="Times New Roman" w:hAnsi="Times New Roman"/>
          <w:b/>
        </w:rPr>
      </w:pPr>
    </w:p>
    <w:p w:rsidR="001B2AE7" w:rsidRDefault="001B2AE7" w:rsidP="00996ED6">
      <w:pPr>
        <w:pStyle w:val="Prosttext"/>
        <w:rPr>
          <w:rFonts w:ascii="Times New Roman" w:hAnsi="Times New Roman"/>
          <w:b/>
        </w:rPr>
      </w:pPr>
    </w:p>
    <w:p w:rsidR="001B2AE7" w:rsidRDefault="001B2AE7" w:rsidP="00996ED6">
      <w:pPr>
        <w:pStyle w:val="Prosttext"/>
        <w:rPr>
          <w:rFonts w:ascii="Times New Roman" w:hAnsi="Times New Roman"/>
          <w:b/>
        </w:rPr>
      </w:pPr>
    </w:p>
    <w:p w:rsidR="001B2AE7" w:rsidRDefault="001B2AE7" w:rsidP="00996ED6">
      <w:pPr>
        <w:pStyle w:val="Prosttext"/>
        <w:rPr>
          <w:rFonts w:ascii="Times New Roman" w:hAnsi="Times New Roman"/>
          <w:b/>
        </w:rPr>
      </w:pPr>
    </w:p>
    <w:p w:rsidR="001B2AE7" w:rsidRDefault="001B2AE7" w:rsidP="00996ED6">
      <w:pPr>
        <w:pStyle w:val="Prosttext"/>
        <w:rPr>
          <w:rFonts w:ascii="Times New Roman" w:hAnsi="Times New Roman"/>
          <w:b/>
        </w:rPr>
      </w:pPr>
    </w:p>
    <w:p w:rsidR="001C7760" w:rsidRDefault="001C7760" w:rsidP="001C7760">
      <w:pPr>
        <w:pStyle w:val="Prosttext"/>
        <w:rPr>
          <w:rFonts w:ascii="Times New Roman" w:hAnsi="Times New Roman"/>
          <w:b/>
        </w:rPr>
      </w:pPr>
      <w:r>
        <w:rPr>
          <w:rFonts w:ascii="Times New Roman" w:hAnsi="Times New Roman"/>
          <w:b/>
        </w:rPr>
        <w:lastRenderedPageBreak/>
        <w:t>UČEBNÍ PLÁN: 2. stupeň, 6. – 9. r</w:t>
      </w:r>
      <w:r w:rsidRPr="00996ED6">
        <w:rPr>
          <w:rFonts w:ascii="Times New Roman" w:hAnsi="Times New Roman"/>
          <w:b/>
        </w:rPr>
        <w:t>očník</w:t>
      </w:r>
    </w:p>
    <w:p w:rsidR="001C7760" w:rsidRPr="00996ED6" w:rsidRDefault="001C7760" w:rsidP="001C7760">
      <w:pPr>
        <w:pStyle w:val="Prosttext"/>
        <w:rPr>
          <w:rFonts w:ascii="Times New Roman" w:hAnsi="Times New Roman"/>
        </w:rPr>
      </w:pP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675"/>
        <w:gridCol w:w="1264"/>
        <w:gridCol w:w="1196"/>
      </w:tblGrid>
      <w:tr w:rsidR="001C7760" w:rsidTr="004101CD">
        <w:tc>
          <w:tcPr>
            <w:tcW w:w="4675" w:type="dxa"/>
            <w:tcBorders>
              <w:top w:val="double" w:sz="4" w:space="0" w:color="auto"/>
              <w:left w:val="double" w:sz="4" w:space="0" w:color="auto"/>
              <w:bottom w:val="single" w:sz="4" w:space="0" w:color="auto"/>
              <w:right w:val="sing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VYUČOVACÍ PŘEDMĚT</w:t>
            </w:r>
          </w:p>
        </w:tc>
        <w:tc>
          <w:tcPr>
            <w:tcW w:w="1264" w:type="dxa"/>
            <w:tcBorders>
              <w:top w:val="double" w:sz="4" w:space="0" w:color="auto"/>
              <w:left w:val="single" w:sz="4" w:space="0" w:color="auto"/>
              <w:bottom w:val="single" w:sz="4" w:space="0" w:color="auto"/>
              <w:right w:val="single" w:sz="4" w:space="0" w:color="auto"/>
            </w:tcBorders>
            <w:vAlign w:val="center"/>
            <w:hideMark/>
          </w:tcPr>
          <w:p w:rsidR="001C7760" w:rsidRDefault="001C7760" w:rsidP="004101CD">
            <w:pPr>
              <w:spacing w:after="0"/>
              <w:ind w:firstLine="0"/>
              <w:jc w:val="center"/>
              <w:rPr>
                <w:rFonts w:ascii="Times New Roman" w:hAnsi="Times New Roman"/>
                <w:b/>
              </w:rPr>
            </w:pPr>
            <w:r>
              <w:rPr>
                <w:rFonts w:ascii="Times New Roman" w:hAnsi="Times New Roman"/>
                <w:b/>
              </w:rPr>
              <w:t>Celkem</w:t>
            </w:r>
          </w:p>
        </w:tc>
        <w:tc>
          <w:tcPr>
            <w:tcW w:w="1134" w:type="dxa"/>
            <w:tcBorders>
              <w:top w:val="double" w:sz="4" w:space="0" w:color="auto"/>
              <w:left w:val="single" w:sz="4" w:space="0" w:color="auto"/>
              <w:bottom w:val="single" w:sz="4" w:space="0" w:color="auto"/>
              <w:right w:val="double" w:sz="4" w:space="0" w:color="auto"/>
            </w:tcBorders>
            <w:vAlign w:val="center"/>
            <w:hideMark/>
          </w:tcPr>
          <w:p w:rsidR="001C7760" w:rsidRDefault="001C7760" w:rsidP="004101CD">
            <w:pPr>
              <w:spacing w:after="0"/>
              <w:ind w:firstLine="175"/>
              <w:jc w:val="center"/>
              <w:rPr>
                <w:rFonts w:ascii="Times New Roman" w:hAnsi="Times New Roman"/>
              </w:rPr>
            </w:pPr>
            <w:r>
              <w:rPr>
                <w:rFonts w:ascii="Times New Roman" w:hAnsi="Times New Roman"/>
              </w:rPr>
              <w:t>z toho</w:t>
            </w:r>
          </w:p>
          <w:p w:rsidR="001C7760" w:rsidRDefault="001C7760" w:rsidP="004101CD">
            <w:pPr>
              <w:spacing w:after="0"/>
              <w:jc w:val="center"/>
              <w:rPr>
                <w:rFonts w:ascii="Times New Roman" w:hAnsi="Times New Roman"/>
              </w:rPr>
            </w:pPr>
            <w:r>
              <w:rPr>
                <w:rFonts w:ascii="Times New Roman" w:hAnsi="Times New Roman"/>
              </w:rPr>
              <w:t>DČD</w:t>
            </w:r>
            <w:r>
              <w:rPr>
                <w:rFonts w:ascii="Times New Roman" w:hAnsi="Times New Roman"/>
                <w:vertAlign w:val="superscript"/>
              </w:rPr>
              <w:t>1)</w:t>
            </w:r>
          </w:p>
        </w:tc>
      </w:tr>
      <w:tr w:rsidR="001C7760" w:rsidTr="004101CD">
        <w:tc>
          <w:tcPr>
            <w:tcW w:w="4675" w:type="dxa"/>
            <w:tcBorders>
              <w:top w:val="single" w:sz="4" w:space="0" w:color="auto"/>
              <w:left w:val="double" w:sz="4" w:space="0" w:color="auto"/>
              <w:bottom w:val="single" w:sz="4" w:space="0" w:color="auto"/>
              <w:right w:val="single" w:sz="4" w:space="0" w:color="auto"/>
            </w:tcBorders>
            <w:vAlign w:val="center"/>
            <w:hideMark/>
          </w:tcPr>
          <w:p w:rsidR="001C7760" w:rsidRDefault="001C7760" w:rsidP="004101CD">
            <w:pPr>
              <w:spacing w:after="0"/>
              <w:rPr>
                <w:rFonts w:ascii="Times New Roman" w:hAnsi="Times New Roman"/>
                <w:highlight w:val="yellow"/>
              </w:rPr>
            </w:pPr>
            <w:r>
              <w:rPr>
                <w:rFonts w:ascii="Times New Roman" w:hAnsi="Times New Roman"/>
              </w:rPr>
              <w:t>ČESKÝ JAZYK A LITERATURA</w:t>
            </w:r>
          </w:p>
        </w:tc>
        <w:tc>
          <w:tcPr>
            <w:tcW w:w="1264" w:type="dxa"/>
            <w:tcBorders>
              <w:top w:val="single" w:sz="4" w:space="0" w:color="auto"/>
              <w:left w:val="single" w:sz="4" w:space="0" w:color="auto"/>
              <w:bottom w:val="single" w:sz="4" w:space="0" w:color="auto"/>
              <w:right w:val="sing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17</w:t>
            </w:r>
          </w:p>
        </w:tc>
        <w:tc>
          <w:tcPr>
            <w:tcW w:w="1134" w:type="dxa"/>
            <w:tcBorders>
              <w:top w:val="single" w:sz="4" w:space="0" w:color="auto"/>
              <w:left w:val="single" w:sz="4" w:space="0" w:color="auto"/>
              <w:bottom w:val="single" w:sz="4" w:space="0" w:color="auto"/>
              <w:right w:val="double" w:sz="4" w:space="0" w:color="auto"/>
            </w:tcBorders>
            <w:vAlign w:val="center"/>
            <w:hideMark/>
          </w:tcPr>
          <w:p w:rsidR="001C7760" w:rsidRDefault="001C7760" w:rsidP="004101CD">
            <w:pPr>
              <w:spacing w:after="0"/>
              <w:jc w:val="center"/>
              <w:rPr>
                <w:rFonts w:ascii="Times New Roman" w:hAnsi="Times New Roman"/>
              </w:rPr>
            </w:pPr>
            <w:r>
              <w:rPr>
                <w:rFonts w:ascii="Times New Roman" w:hAnsi="Times New Roman"/>
              </w:rPr>
              <w:t>2</w:t>
            </w:r>
          </w:p>
        </w:tc>
      </w:tr>
      <w:tr w:rsidR="001C7760" w:rsidTr="004101CD">
        <w:tc>
          <w:tcPr>
            <w:tcW w:w="4675" w:type="dxa"/>
            <w:tcBorders>
              <w:top w:val="single" w:sz="4" w:space="0" w:color="auto"/>
              <w:left w:val="double" w:sz="4" w:space="0" w:color="auto"/>
              <w:bottom w:val="single" w:sz="4" w:space="0" w:color="auto"/>
              <w:right w:val="single" w:sz="4" w:space="0" w:color="auto"/>
            </w:tcBorders>
            <w:vAlign w:val="center"/>
            <w:hideMark/>
          </w:tcPr>
          <w:p w:rsidR="001C7760" w:rsidRDefault="001C7760" w:rsidP="004101CD">
            <w:pPr>
              <w:spacing w:after="0"/>
              <w:rPr>
                <w:rFonts w:ascii="Times New Roman" w:hAnsi="Times New Roman"/>
                <w:highlight w:val="yellow"/>
              </w:rPr>
            </w:pPr>
            <w:r>
              <w:rPr>
                <w:rFonts w:ascii="Times New Roman" w:hAnsi="Times New Roman"/>
              </w:rPr>
              <w:t>ANGLICKÝ JAZYK</w:t>
            </w:r>
          </w:p>
        </w:tc>
        <w:tc>
          <w:tcPr>
            <w:tcW w:w="1264" w:type="dxa"/>
            <w:tcBorders>
              <w:top w:val="single" w:sz="4" w:space="0" w:color="auto"/>
              <w:left w:val="single" w:sz="4" w:space="0" w:color="auto"/>
              <w:bottom w:val="single" w:sz="4" w:space="0" w:color="auto"/>
              <w:right w:val="sing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12</w:t>
            </w:r>
          </w:p>
        </w:tc>
        <w:tc>
          <w:tcPr>
            <w:tcW w:w="1134" w:type="dxa"/>
            <w:tcBorders>
              <w:top w:val="single" w:sz="4" w:space="0" w:color="auto"/>
              <w:left w:val="single" w:sz="4" w:space="0" w:color="auto"/>
              <w:bottom w:val="single" w:sz="4" w:space="0" w:color="auto"/>
              <w:right w:val="double" w:sz="4" w:space="0" w:color="auto"/>
            </w:tcBorders>
            <w:vAlign w:val="center"/>
          </w:tcPr>
          <w:p w:rsidR="001C7760" w:rsidRDefault="001C7760" w:rsidP="004101CD">
            <w:pPr>
              <w:spacing w:after="0"/>
              <w:jc w:val="center"/>
              <w:rPr>
                <w:rFonts w:ascii="Times New Roman" w:hAnsi="Times New Roman"/>
              </w:rPr>
            </w:pPr>
          </w:p>
        </w:tc>
      </w:tr>
      <w:tr w:rsidR="001C7760" w:rsidTr="004101CD">
        <w:tc>
          <w:tcPr>
            <w:tcW w:w="4675" w:type="dxa"/>
            <w:tcBorders>
              <w:top w:val="single" w:sz="4" w:space="0" w:color="auto"/>
              <w:left w:val="double" w:sz="4" w:space="0" w:color="auto"/>
              <w:bottom w:val="single" w:sz="4" w:space="0" w:color="auto"/>
              <w:right w:val="single" w:sz="4" w:space="0" w:color="auto"/>
            </w:tcBorders>
            <w:vAlign w:val="center"/>
            <w:hideMark/>
          </w:tcPr>
          <w:p w:rsidR="001C7760" w:rsidRDefault="001C7760" w:rsidP="004101CD">
            <w:pPr>
              <w:spacing w:after="0"/>
              <w:jc w:val="left"/>
              <w:rPr>
                <w:rFonts w:ascii="Times New Roman" w:hAnsi="Times New Roman"/>
                <w:highlight w:val="yellow"/>
              </w:rPr>
            </w:pPr>
            <w:r>
              <w:rPr>
                <w:rFonts w:ascii="Times New Roman" w:hAnsi="Times New Roman"/>
              </w:rPr>
              <w:t>NĚMECKÝ JAZYK, RUSKÝ JAZYK</w:t>
            </w:r>
          </w:p>
        </w:tc>
        <w:tc>
          <w:tcPr>
            <w:tcW w:w="1264" w:type="dxa"/>
            <w:tcBorders>
              <w:top w:val="single" w:sz="4" w:space="0" w:color="auto"/>
              <w:left w:val="single" w:sz="4" w:space="0" w:color="auto"/>
              <w:bottom w:val="single" w:sz="4" w:space="0" w:color="auto"/>
              <w:right w:val="sing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6</w:t>
            </w:r>
          </w:p>
        </w:tc>
        <w:tc>
          <w:tcPr>
            <w:tcW w:w="1134" w:type="dxa"/>
            <w:tcBorders>
              <w:top w:val="single" w:sz="4" w:space="0" w:color="auto"/>
              <w:left w:val="single" w:sz="4" w:space="0" w:color="auto"/>
              <w:bottom w:val="single" w:sz="4" w:space="0" w:color="auto"/>
              <w:right w:val="double" w:sz="4" w:space="0" w:color="auto"/>
            </w:tcBorders>
            <w:vAlign w:val="center"/>
            <w:hideMark/>
          </w:tcPr>
          <w:p w:rsidR="001C7760" w:rsidRDefault="001C7760" w:rsidP="004101CD">
            <w:pPr>
              <w:spacing w:after="0"/>
              <w:jc w:val="center"/>
              <w:rPr>
                <w:rFonts w:ascii="Times New Roman" w:hAnsi="Times New Roman"/>
              </w:rPr>
            </w:pPr>
            <w:r>
              <w:rPr>
                <w:rFonts w:ascii="Times New Roman" w:hAnsi="Times New Roman"/>
              </w:rPr>
              <w:t>6</w:t>
            </w:r>
          </w:p>
        </w:tc>
      </w:tr>
      <w:tr w:rsidR="001C7760" w:rsidTr="004101CD">
        <w:tc>
          <w:tcPr>
            <w:tcW w:w="4675" w:type="dxa"/>
            <w:tcBorders>
              <w:top w:val="single" w:sz="4" w:space="0" w:color="auto"/>
              <w:left w:val="double" w:sz="4" w:space="0" w:color="auto"/>
              <w:bottom w:val="single" w:sz="4" w:space="0" w:color="auto"/>
              <w:right w:val="single" w:sz="4" w:space="0" w:color="auto"/>
            </w:tcBorders>
            <w:vAlign w:val="center"/>
            <w:hideMark/>
          </w:tcPr>
          <w:p w:rsidR="001C7760" w:rsidRDefault="001C7760" w:rsidP="004101CD">
            <w:pPr>
              <w:spacing w:after="0"/>
              <w:rPr>
                <w:rFonts w:ascii="Times New Roman" w:hAnsi="Times New Roman"/>
              </w:rPr>
            </w:pPr>
            <w:r>
              <w:rPr>
                <w:rFonts w:ascii="Times New Roman" w:hAnsi="Times New Roman"/>
              </w:rPr>
              <w:t>MATEMATIKA</w:t>
            </w:r>
          </w:p>
        </w:tc>
        <w:tc>
          <w:tcPr>
            <w:tcW w:w="1264" w:type="dxa"/>
            <w:tcBorders>
              <w:top w:val="single" w:sz="4" w:space="0" w:color="auto"/>
              <w:left w:val="single" w:sz="4" w:space="0" w:color="auto"/>
              <w:bottom w:val="single" w:sz="4" w:space="0" w:color="auto"/>
              <w:right w:val="sing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17</w:t>
            </w:r>
          </w:p>
        </w:tc>
        <w:tc>
          <w:tcPr>
            <w:tcW w:w="1134" w:type="dxa"/>
            <w:tcBorders>
              <w:top w:val="single" w:sz="4" w:space="0" w:color="auto"/>
              <w:left w:val="single" w:sz="4" w:space="0" w:color="auto"/>
              <w:bottom w:val="single" w:sz="4" w:space="0" w:color="auto"/>
              <w:right w:val="double" w:sz="4" w:space="0" w:color="auto"/>
            </w:tcBorders>
            <w:vAlign w:val="center"/>
            <w:hideMark/>
          </w:tcPr>
          <w:p w:rsidR="001C7760" w:rsidRDefault="001C7760" w:rsidP="004101CD">
            <w:pPr>
              <w:spacing w:after="0"/>
              <w:jc w:val="center"/>
              <w:rPr>
                <w:rFonts w:ascii="Times New Roman" w:hAnsi="Times New Roman"/>
              </w:rPr>
            </w:pPr>
            <w:r>
              <w:rPr>
                <w:rFonts w:ascii="Times New Roman" w:hAnsi="Times New Roman"/>
              </w:rPr>
              <w:t>2</w:t>
            </w:r>
          </w:p>
        </w:tc>
      </w:tr>
      <w:tr w:rsidR="001C7760" w:rsidTr="004101CD">
        <w:tc>
          <w:tcPr>
            <w:tcW w:w="4675" w:type="dxa"/>
            <w:tcBorders>
              <w:top w:val="single" w:sz="4" w:space="0" w:color="auto"/>
              <w:left w:val="double" w:sz="4" w:space="0" w:color="auto"/>
              <w:bottom w:val="single" w:sz="4" w:space="0" w:color="auto"/>
              <w:right w:val="single" w:sz="4" w:space="0" w:color="auto"/>
            </w:tcBorders>
            <w:vAlign w:val="center"/>
            <w:hideMark/>
          </w:tcPr>
          <w:p w:rsidR="001C7760" w:rsidRDefault="001C7760" w:rsidP="004101CD">
            <w:pPr>
              <w:spacing w:after="0"/>
              <w:rPr>
                <w:rFonts w:ascii="Times New Roman" w:hAnsi="Times New Roman"/>
              </w:rPr>
            </w:pPr>
            <w:r>
              <w:rPr>
                <w:rFonts w:ascii="Times New Roman" w:hAnsi="Times New Roman"/>
              </w:rPr>
              <w:t>INFORMATIKA</w:t>
            </w:r>
          </w:p>
        </w:tc>
        <w:tc>
          <w:tcPr>
            <w:tcW w:w="1264" w:type="dxa"/>
            <w:tcBorders>
              <w:top w:val="single" w:sz="4" w:space="0" w:color="auto"/>
              <w:left w:val="single" w:sz="4" w:space="0" w:color="auto"/>
              <w:bottom w:val="single" w:sz="4" w:space="0" w:color="auto"/>
              <w:right w:val="sing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3</w:t>
            </w:r>
          </w:p>
        </w:tc>
        <w:tc>
          <w:tcPr>
            <w:tcW w:w="1134" w:type="dxa"/>
            <w:tcBorders>
              <w:top w:val="single" w:sz="4" w:space="0" w:color="auto"/>
              <w:left w:val="single" w:sz="4" w:space="0" w:color="auto"/>
              <w:bottom w:val="single" w:sz="4" w:space="0" w:color="auto"/>
              <w:right w:val="double" w:sz="4" w:space="0" w:color="auto"/>
            </w:tcBorders>
            <w:vAlign w:val="center"/>
            <w:hideMark/>
          </w:tcPr>
          <w:p w:rsidR="001C7760" w:rsidRDefault="001C7760" w:rsidP="004101CD">
            <w:pPr>
              <w:spacing w:after="0"/>
              <w:jc w:val="center"/>
              <w:rPr>
                <w:rFonts w:ascii="Times New Roman" w:hAnsi="Times New Roman"/>
              </w:rPr>
            </w:pPr>
            <w:r>
              <w:rPr>
                <w:rFonts w:ascii="Times New Roman" w:hAnsi="Times New Roman"/>
              </w:rPr>
              <w:t>2</w:t>
            </w:r>
          </w:p>
        </w:tc>
      </w:tr>
      <w:tr w:rsidR="001C7760" w:rsidTr="004101CD">
        <w:tc>
          <w:tcPr>
            <w:tcW w:w="4675" w:type="dxa"/>
            <w:tcBorders>
              <w:top w:val="single" w:sz="4" w:space="0" w:color="auto"/>
              <w:left w:val="double" w:sz="4" w:space="0" w:color="auto"/>
              <w:bottom w:val="single" w:sz="4" w:space="0" w:color="auto"/>
              <w:right w:val="single" w:sz="4" w:space="0" w:color="auto"/>
            </w:tcBorders>
            <w:vAlign w:val="center"/>
            <w:hideMark/>
          </w:tcPr>
          <w:p w:rsidR="001C7760" w:rsidRDefault="001C7760" w:rsidP="004101CD">
            <w:pPr>
              <w:spacing w:after="0"/>
              <w:rPr>
                <w:rFonts w:ascii="Times New Roman" w:hAnsi="Times New Roman"/>
              </w:rPr>
            </w:pPr>
            <w:r>
              <w:rPr>
                <w:rFonts w:ascii="Times New Roman" w:hAnsi="Times New Roman"/>
              </w:rPr>
              <w:t>DĚJEPIS</w:t>
            </w:r>
          </w:p>
        </w:tc>
        <w:tc>
          <w:tcPr>
            <w:tcW w:w="1264" w:type="dxa"/>
            <w:tcBorders>
              <w:top w:val="single" w:sz="4" w:space="0" w:color="auto"/>
              <w:left w:val="single" w:sz="4" w:space="0" w:color="auto"/>
              <w:bottom w:val="single" w:sz="4" w:space="0" w:color="auto"/>
              <w:right w:val="sing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8</w:t>
            </w:r>
          </w:p>
        </w:tc>
        <w:tc>
          <w:tcPr>
            <w:tcW w:w="1134" w:type="dxa"/>
            <w:tcBorders>
              <w:top w:val="single" w:sz="4" w:space="0" w:color="auto"/>
              <w:left w:val="single" w:sz="4" w:space="0" w:color="auto"/>
              <w:bottom w:val="single" w:sz="4" w:space="0" w:color="auto"/>
              <w:right w:val="double" w:sz="4" w:space="0" w:color="auto"/>
            </w:tcBorders>
            <w:vAlign w:val="center"/>
            <w:hideMark/>
          </w:tcPr>
          <w:p w:rsidR="001C7760" w:rsidRDefault="001C7760" w:rsidP="004101CD">
            <w:pPr>
              <w:spacing w:after="0"/>
              <w:jc w:val="center"/>
              <w:rPr>
                <w:rFonts w:ascii="Times New Roman" w:hAnsi="Times New Roman"/>
              </w:rPr>
            </w:pPr>
            <w:r>
              <w:rPr>
                <w:rFonts w:ascii="Times New Roman" w:hAnsi="Times New Roman"/>
              </w:rPr>
              <w:t>1</w:t>
            </w:r>
          </w:p>
        </w:tc>
      </w:tr>
      <w:tr w:rsidR="001C7760" w:rsidTr="004101CD">
        <w:tc>
          <w:tcPr>
            <w:tcW w:w="4675" w:type="dxa"/>
            <w:tcBorders>
              <w:top w:val="single" w:sz="4" w:space="0" w:color="auto"/>
              <w:left w:val="double" w:sz="4" w:space="0" w:color="auto"/>
              <w:bottom w:val="single" w:sz="4" w:space="0" w:color="auto"/>
              <w:right w:val="single" w:sz="4" w:space="0" w:color="auto"/>
            </w:tcBorders>
            <w:vAlign w:val="center"/>
            <w:hideMark/>
          </w:tcPr>
          <w:p w:rsidR="001C7760" w:rsidRDefault="001C7760" w:rsidP="004101CD">
            <w:pPr>
              <w:spacing w:after="0"/>
              <w:rPr>
                <w:rFonts w:ascii="Times New Roman" w:hAnsi="Times New Roman"/>
              </w:rPr>
            </w:pPr>
            <w:r>
              <w:rPr>
                <w:rFonts w:ascii="Times New Roman" w:hAnsi="Times New Roman"/>
              </w:rPr>
              <w:t>VÝCHOVA K OBČANSTVÍ</w:t>
            </w:r>
          </w:p>
        </w:tc>
        <w:tc>
          <w:tcPr>
            <w:tcW w:w="1264" w:type="dxa"/>
            <w:tcBorders>
              <w:top w:val="single" w:sz="4" w:space="0" w:color="auto"/>
              <w:left w:val="single" w:sz="4" w:space="0" w:color="auto"/>
              <w:bottom w:val="single" w:sz="4" w:space="0" w:color="auto"/>
              <w:right w:val="sing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4</w:t>
            </w:r>
          </w:p>
        </w:tc>
        <w:tc>
          <w:tcPr>
            <w:tcW w:w="1134" w:type="dxa"/>
            <w:tcBorders>
              <w:top w:val="single" w:sz="4" w:space="0" w:color="auto"/>
              <w:left w:val="single" w:sz="4" w:space="0" w:color="auto"/>
              <w:bottom w:val="single" w:sz="4" w:space="0" w:color="auto"/>
              <w:right w:val="double" w:sz="4" w:space="0" w:color="auto"/>
            </w:tcBorders>
            <w:vAlign w:val="center"/>
          </w:tcPr>
          <w:p w:rsidR="001C7760" w:rsidRDefault="001C7760" w:rsidP="004101CD">
            <w:pPr>
              <w:spacing w:after="0"/>
              <w:jc w:val="center"/>
              <w:rPr>
                <w:rFonts w:ascii="Times New Roman" w:hAnsi="Times New Roman"/>
                <w:highlight w:val="yellow"/>
              </w:rPr>
            </w:pPr>
          </w:p>
        </w:tc>
      </w:tr>
      <w:tr w:rsidR="001C7760" w:rsidTr="004101CD">
        <w:tc>
          <w:tcPr>
            <w:tcW w:w="4675" w:type="dxa"/>
            <w:tcBorders>
              <w:top w:val="single" w:sz="4" w:space="0" w:color="auto"/>
              <w:left w:val="double" w:sz="4" w:space="0" w:color="auto"/>
              <w:bottom w:val="single" w:sz="4" w:space="0" w:color="auto"/>
              <w:right w:val="single" w:sz="4" w:space="0" w:color="auto"/>
            </w:tcBorders>
            <w:vAlign w:val="center"/>
            <w:hideMark/>
          </w:tcPr>
          <w:p w:rsidR="001C7760" w:rsidRDefault="001C7760" w:rsidP="004101CD">
            <w:pPr>
              <w:spacing w:after="0"/>
              <w:rPr>
                <w:rFonts w:ascii="Times New Roman" w:hAnsi="Times New Roman"/>
              </w:rPr>
            </w:pPr>
            <w:r>
              <w:rPr>
                <w:rFonts w:ascii="Times New Roman" w:hAnsi="Times New Roman"/>
              </w:rPr>
              <w:t>FYZIKA</w:t>
            </w:r>
          </w:p>
        </w:tc>
        <w:tc>
          <w:tcPr>
            <w:tcW w:w="1264" w:type="dxa"/>
            <w:tcBorders>
              <w:top w:val="single" w:sz="4" w:space="0" w:color="auto"/>
              <w:left w:val="single" w:sz="4" w:space="0" w:color="auto"/>
              <w:bottom w:val="single" w:sz="4" w:space="0" w:color="auto"/>
              <w:right w:val="sing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8</w:t>
            </w:r>
          </w:p>
        </w:tc>
        <w:tc>
          <w:tcPr>
            <w:tcW w:w="1134" w:type="dxa"/>
            <w:tcBorders>
              <w:top w:val="single" w:sz="4" w:space="0" w:color="auto"/>
              <w:left w:val="single" w:sz="4" w:space="0" w:color="auto"/>
              <w:bottom w:val="single" w:sz="4" w:space="0" w:color="auto"/>
              <w:right w:val="double" w:sz="4" w:space="0" w:color="auto"/>
            </w:tcBorders>
            <w:vAlign w:val="center"/>
            <w:hideMark/>
          </w:tcPr>
          <w:p w:rsidR="001C7760" w:rsidRDefault="001C7760" w:rsidP="004101CD">
            <w:pPr>
              <w:spacing w:after="0"/>
              <w:jc w:val="center"/>
              <w:rPr>
                <w:rFonts w:ascii="Times New Roman" w:hAnsi="Times New Roman"/>
              </w:rPr>
            </w:pPr>
            <w:r>
              <w:rPr>
                <w:rFonts w:ascii="Times New Roman" w:hAnsi="Times New Roman"/>
              </w:rPr>
              <w:t>2</w:t>
            </w:r>
          </w:p>
        </w:tc>
      </w:tr>
      <w:tr w:rsidR="001C7760" w:rsidTr="004101CD">
        <w:tc>
          <w:tcPr>
            <w:tcW w:w="4675" w:type="dxa"/>
            <w:tcBorders>
              <w:top w:val="single" w:sz="4" w:space="0" w:color="auto"/>
              <w:left w:val="double" w:sz="4" w:space="0" w:color="auto"/>
              <w:bottom w:val="single" w:sz="4" w:space="0" w:color="auto"/>
              <w:right w:val="single" w:sz="4" w:space="0" w:color="auto"/>
            </w:tcBorders>
            <w:vAlign w:val="center"/>
            <w:hideMark/>
          </w:tcPr>
          <w:p w:rsidR="001C7760" w:rsidRDefault="001C7760" w:rsidP="004101CD">
            <w:pPr>
              <w:spacing w:after="0"/>
              <w:rPr>
                <w:rFonts w:ascii="Times New Roman" w:hAnsi="Times New Roman"/>
              </w:rPr>
            </w:pPr>
            <w:r>
              <w:rPr>
                <w:rFonts w:ascii="Times New Roman" w:hAnsi="Times New Roman"/>
              </w:rPr>
              <w:t>CHEMIE</w:t>
            </w:r>
          </w:p>
        </w:tc>
        <w:tc>
          <w:tcPr>
            <w:tcW w:w="1264" w:type="dxa"/>
            <w:tcBorders>
              <w:top w:val="single" w:sz="4" w:space="0" w:color="auto"/>
              <w:left w:val="single" w:sz="4" w:space="0" w:color="auto"/>
              <w:bottom w:val="single" w:sz="4" w:space="0" w:color="auto"/>
              <w:right w:val="sing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4</w:t>
            </w:r>
          </w:p>
        </w:tc>
        <w:tc>
          <w:tcPr>
            <w:tcW w:w="1134" w:type="dxa"/>
            <w:tcBorders>
              <w:top w:val="single" w:sz="4" w:space="0" w:color="auto"/>
              <w:left w:val="single" w:sz="4" w:space="0" w:color="auto"/>
              <w:bottom w:val="single" w:sz="4" w:space="0" w:color="auto"/>
              <w:right w:val="double" w:sz="4" w:space="0" w:color="auto"/>
            </w:tcBorders>
            <w:vAlign w:val="center"/>
          </w:tcPr>
          <w:p w:rsidR="001C7760" w:rsidRDefault="001C7760" w:rsidP="004101CD">
            <w:pPr>
              <w:spacing w:after="0"/>
              <w:jc w:val="center"/>
              <w:rPr>
                <w:rFonts w:ascii="Times New Roman" w:hAnsi="Times New Roman"/>
              </w:rPr>
            </w:pPr>
          </w:p>
        </w:tc>
      </w:tr>
      <w:tr w:rsidR="001C7760" w:rsidTr="004101CD">
        <w:tc>
          <w:tcPr>
            <w:tcW w:w="4675" w:type="dxa"/>
            <w:tcBorders>
              <w:top w:val="single" w:sz="4" w:space="0" w:color="auto"/>
              <w:left w:val="double" w:sz="4" w:space="0" w:color="auto"/>
              <w:bottom w:val="single" w:sz="4" w:space="0" w:color="auto"/>
              <w:right w:val="single" w:sz="4" w:space="0" w:color="auto"/>
            </w:tcBorders>
            <w:vAlign w:val="center"/>
            <w:hideMark/>
          </w:tcPr>
          <w:p w:rsidR="001C7760" w:rsidRDefault="001C7760" w:rsidP="004101CD">
            <w:pPr>
              <w:spacing w:after="0"/>
              <w:rPr>
                <w:rFonts w:ascii="Times New Roman" w:hAnsi="Times New Roman"/>
              </w:rPr>
            </w:pPr>
            <w:r>
              <w:rPr>
                <w:rFonts w:ascii="Times New Roman" w:hAnsi="Times New Roman"/>
              </w:rPr>
              <w:t>PŘÍRODOPIS</w:t>
            </w:r>
          </w:p>
        </w:tc>
        <w:tc>
          <w:tcPr>
            <w:tcW w:w="1264" w:type="dxa"/>
            <w:tcBorders>
              <w:top w:val="single" w:sz="4" w:space="0" w:color="auto"/>
              <w:left w:val="single" w:sz="4" w:space="0" w:color="auto"/>
              <w:bottom w:val="single" w:sz="4" w:space="0" w:color="auto"/>
              <w:right w:val="sing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7</w:t>
            </w:r>
          </w:p>
        </w:tc>
        <w:tc>
          <w:tcPr>
            <w:tcW w:w="1134" w:type="dxa"/>
            <w:tcBorders>
              <w:top w:val="single" w:sz="4" w:space="0" w:color="auto"/>
              <w:left w:val="single" w:sz="4" w:space="0" w:color="auto"/>
              <w:bottom w:val="single" w:sz="4" w:space="0" w:color="auto"/>
              <w:right w:val="double" w:sz="4" w:space="0" w:color="auto"/>
            </w:tcBorders>
            <w:vAlign w:val="center"/>
            <w:hideMark/>
          </w:tcPr>
          <w:p w:rsidR="001C7760" w:rsidRDefault="001C7760" w:rsidP="004101CD">
            <w:pPr>
              <w:spacing w:after="0"/>
              <w:jc w:val="center"/>
              <w:rPr>
                <w:rFonts w:ascii="Times New Roman" w:hAnsi="Times New Roman"/>
              </w:rPr>
            </w:pPr>
            <w:r>
              <w:rPr>
                <w:rFonts w:ascii="Times New Roman" w:hAnsi="Times New Roman"/>
              </w:rPr>
              <w:t>1</w:t>
            </w:r>
          </w:p>
        </w:tc>
      </w:tr>
      <w:tr w:rsidR="001C7760" w:rsidTr="004101CD">
        <w:tc>
          <w:tcPr>
            <w:tcW w:w="4675" w:type="dxa"/>
            <w:tcBorders>
              <w:top w:val="single" w:sz="4" w:space="0" w:color="auto"/>
              <w:left w:val="double" w:sz="4" w:space="0" w:color="auto"/>
              <w:bottom w:val="single" w:sz="4" w:space="0" w:color="auto"/>
              <w:right w:val="single" w:sz="4" w:space="0" w:color="auto"/>
            </w:tcBorders>
            <w:vAlign w:val="center"/>
            <w:hideMark/>
          </w:tcPr>
          <w:p w:rsidR="001C7760" w:rsidRDefault="001C7760" w:rsidP="004101CD">
            <w:pPr>
              <w:spacing w:after="0"/>
              <w:rPr>
                <w:rFonts w:ascii="Times New Roman" w:hAnsi="Times New Roman"/>
              </w:rPr>
            </w:pPr>
            <w:r>
              <w:rPr>
                <w:rFonts w:ascii="Times New Roman" w:hAnsi="Times New Roman"/>
              </w:rPr>
              <w:t>ZEMĚPIS</w:t>
            </w:r>
          </w:p>
        </w:tc>
        <w:tc>
          <w:tcPr>
            <w:tcW w:w="1264" w:type="dxa"/>
            <w:tcBorders>
              <w:top w:val="single" w:sz="4" w:space="0" w:color="auto"/>
              <w:left w:val="single" w:sz="4" w:space="0" w:color="auto"/>
              <w:bottom w:val="single" w:sz="4" w:space="0" w:color="auto"/>
              <w:right w:val="sing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7</w:t>
            </w:r>
          </w:p>
        </w:tc>
        <w:tc>
          <w:tcPr>
            <w:tcW w:w="1134" w:type="dxa"/>
            <w:tcBorders>
              <w:top w:val="single" w:sz="4" w:space="0" w:color="auto"/>
              <w:left w:val="single" w:sz="4" w:space="0" w:color="auto"/>
              <w:bottom w:val="single" w:sz="4" w:space="0" w:color="auto"/>
              <w:right w:val="double" w:sz="4" w:space="0" w:color="auto"/>
            </w:tcBorders>
            <w:vAlign w:val="center"/>
            <w:hideMark/>
          </w:tcPr>
          <w:p w:rsidR="001C7760" w:rsidRDefault="001C7760" w:rsidP="004101CD">
            <w:pPr>
              <w:spacing w:after="0"/>
              <w:jc w:val="center"/>
              <w:rPr>
                <w:rFonts w:ascii="Times New Roman" w:hAnsi="Times New Roman"/>
              </w:rPr>
            </w:pPr>
            <w:r>
              <w:rPr>
                <w:rFonts w:ascii="Times New Roman" w:hAnsi="Times New Roman"/>
              </w:rPr>
              <w:t>2</w:t>
            </w:r>
          </w:p>
        </w:tc>
      </w:tr>
      <w:tr w:rsidR="001C7760" w:rsidTr="004101CD">
        <w:tc>
          <w:tcPr>
            <w:tcW w:w="4675" w:type="dxa"/>
            <w:tcBorders>
              <w:top w:val="single" w:sz="4" w:space="0" w:color="auto"/>
              <w:left w:val="double" w:sz="4" w:space="0" w:color="auto"/>
              <w:bottom w:val="single" w:sz="4" w:space="0" w:color="auto"/>
              <w:right w:val="single" w:sz="4" w:space="0" w:color="auto"/>
            </w:tcBorders>
            <w:vAlign w:val="center"/>
            <w:hideMark/>
          </w:tcPr>
          <w:p w:rsidR="001C7760" w:rsidRDefault="001C7760" w:rsidP="004101CD">
            <w:pPr>
              <w:spacing w:after="0"/>
              <w:rPr>
                <w:rFonts w:ascii="Times New Roman" w:hAnsi="Times New Roman"/>
              </w:rPr>
            </w:pPr>
            <w:r>
              <w:rPr>
                <w:rFonts w:ascii="Times New Roman" w:hAnsi="Times New Roman"/>
              </w:rPr>
              <w:t>HUDEBNÍ VÝCHOVA</w:t>
            </w:r>
          </w:p>
        </w:tc>
        <w:tc>
          <w:tcPr>
            <w:tcW w:w="1264" w:type="dxa"/>
            <w:tcBorders>
              <w:top w:val="single" w:sz="4" w:space="0" w:color="auto"/>
              <w:left w:val="single" w:sz="4" w:space="0" w:color="auto"/>
              <w:bottom w:val="single" w:sz="4" w:space="0" w:color="auto"/>
              <w:right w:val="sing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4</w:t>
            </w:r>
          </w:p>
        </w:tc>
        <w:tc>
          <w:tcPr>
            <w:tcW w:w="1134" w:type="dxa"/>
            <w:tcBorders>
              <w:top w:val="single" w:sz="4" w:space="0" w:color="auto"/>
              <w:left w:val="single" w:sz="4" w:space="0" w:color="auto"/>
              <w:bottom w:val="single" w:sz="4" w:space="0" w:color="auto"/>
              <w:right w:val="double" w:sz="4" w:space="0" w:color="auto"/>
            </w:tcBorders>
            <w:vAlign w:val="center"/>
          </w:tcPr>
          <w:p w:rsidR="001C7760" w:rsidRDefault="001C7760" w:rsidP="004101CD">
            <w:pPr>
              <w:spacing w:after="0"/>
              <w:jc w:val="center"/>
              <w:rPr>
                <w:rFonts w:ascii="Times New Roman" w:hAnsi="Times New Roman"/>
              </w:rPr>
            </w:pPr>
          </w:p>
        </w:tc>
      </w:tr>
      <w:tr w:rsidR="001C7760" w:rsidTr="004101CD">
        <w:tc>
          <w:tcPr>
            <w:tcW w:w="4675" w:type="dxa"/>
            <w:tcBorders>
              <w:top w:val="single" w:sz="4" w:space="0" w:color="auto"/>
              <w:left w:val="double" w:sz="4" w:space="0" w:color="auto"/>
              <w:bottom w:val="single" w:sz="4" w:space="0" w:color="auto"/>
              <w:right w:val="single" w:sz="4" w:space="0" w:color="auto"/>
            </w:tcBorders>
            <w:vAlign w:val="center"/>
            <w:hideMark/>
          </w:tcPr>
          <w:p w:rsidR="001C7760" w:rsidRDefault="001C7760" w:rsidP="004101CD">
            <w:pPr>
              <w:spacing w:after="0"/>
              <w:rPr>
                <w:rFonts w:ascii="Times New Roman" w:hAnsi="Times New Roman"/>
              </w:rPr>
            </w:pPr>
            <w:r>
              <w:rPr>
                <w:rFonts w:ascii="Times New Roman" w:hAnsi="Times New Roman"/>
              </w:rPr>
              <w:t>VÝTVARNÁ VÝCHOVA</w:t>
            </w:r>
          </w:p>
        </w:tc>
        <w:tc>
          <w:tcPr>
            <w:tcW w:w="1264" w:type="dxa"/>
            <w:tcBorders>
              <w:top w:val="single" w:sz="4" w:space="0" w:color="auto"/>
              <w:left w:val="single" w:sz="4" w:space="0" w:color="auto"/>
              <w:bottom w:val="single" w:sz="4" w:space="0" w:color="auto"/>
              <w:right w:val="sing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6</w:t>
            </w:r>
          </w:p>
        </w:tc>
        <w:tc>
          <w:tcPr>
            <w:tcW w:w="1134" w:type="dxa"/>
            <w:tcBorders>
              <w:top w:val="single" w:sz="4" w:space="0" w:color="auto"/>
              <w:left w:val="single" w:sz="4" w:space="0" w:color="auto"/>
              <w:bottom w:val="single" w:sz="4" w:space="0" w:color="auto"/>
              <w:right w:val="double" w:sz="4" w:space="0" w:color="auto"/>
            </w:tcBorders>
            <w:vAlign w:val="center"/>
          </w:tcPr>
          <w:p w:rsidR="001C7760" w:rsidRDefault="001C7760" w:rsidP="004101CD">
            <w:pPr>
              <w:spacing w:after="0"/>
              <w:jc w:val="center"/>
              <w:rPr>
                <w:rFonts w:ascii="Times New Roman" w:hAnsi="Times New Roman"/>
              </w:rPr>
            </w:pPr>
          </w:p>
        </w:tc>
      </w:tr>
      <w:tr w:rsidR="001C7760" w:rsidTr="004101CD">
        <w:tc>
          <w:tcPr>
            <w:tcW w:w="4675" w:type="dxa"/>
            <w:tcBorders>
              <w:top w:val="single" w:sz="4" w:space="0" w:color="auto"/>
              <w:left w:val="double" w:sz="4" w:space="0" w:color="auto"/>
              <w:bottom w:val="single" w:sz="4" w:space="0" w:color="auto"/>
              <w:right w:val="single" w:sz="4" w:space="0" w:color="auto"/>
            </w:tcBorders>
            <w:vAlign w:val="center"/>
            <w:hideMark/>
          </w:tcPr>
          <w:p w:rsidR="001C7760" w:rsidRDefault="001C7760" w:rsidP="004101CD">
            <w:pPr>
              <w:spacing w:after="0"/>
              <w:rPr>
                <w:rFonts w:ascii="Times New Roman" w:hAnsi="Times New Roman"/>
              </w:rPr>
            </w:pPr>
            <w:r>
              <w:rPr>
                <w:rFonts w:ascii="Times New Roman" w:hAnsi="Times New Roman"/>
              </w:rPr>
              <w:t>VÝCHOVA KE ZDRAVÍ</w:t>
            </w:r>
          </w:p>
        </w:tc>
        <w:tc>
          <w:tcPr>
            <w:tcW w:w="1264" w:type="dxa"/>
            <w:tcBorders>
              <w:top w:val="single" w:sz="4" w:space="0" w:color="auto"/>
              <w:left w:val="single" w:sz="4" w:space="0" w:color="auto"/>
              <w:bottom w:val="single" w:sz="4" w:space="0" w:color="auto"/>
              <w:right w:val="sing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3</w:t>
            </w:r>
          </w:p>
        </w:tc>
        <w:tc>
          <w:tcPr>
            <w:tcW w:w="1134" w:type="dxa"/>
            <w:tcBorders>
              <w:top w:val="single" w:sz="4" w:space="0" w:color="auto"/>
              <w:left w:val="single" w:sz="4" w:space="0" w:color="auto"/>
              <w:bottom w:val="single" w:sz="4" w:space="0" w:color="auto"/>
              <w:right w:val="double" w:sz="4" w:space="0" w:color="auto"/>
            </w:tcBorders>
            <w:vAlign w:val="center"/>
            <w:hideMark/>
          </w:tcPr>
          <w:p w:rsidR="001C7760" w:rsidRDefault="001C7760" w:rsidP="004101CD">
            <w:pPr>
              <w:spacing w:after="0"/>
              <w:jc w:val="center"/>
              <w:rPr>
                <w:rFonts w:ascii="Times New Roman" w:hAnsi="Times New Roman"/>
              </w:rPr>
            </w:pPr>
            <w:r>
              <w:rPr>
                <w:rFonts w:ascii="Times New Roman" w:hAnsi="Times New Roman"/>
              </w:rPr>
              <w:t>1</w:t>
            </w:r>
          </w:p>
        </w:tc>
      </w:tr>
      <w:tr w:rsidR="001C7760" w:rsidTr="004101CD">
        <w:tc>
          <w:tcPr>
            <w:tcW w:w="4675" w:type="dxa"/>
            <w:tcBorders>
              <w:top w:val="single" w:sz="4" w:space="0" w:color="auto"/>
              <w:left w:val="double" w:sz="4" w:space="0" w:color="auto"/>
              <w:bottom w:val="single" w:sz="4" w:space="0" w:color="auto"/>
              <w:right w:val="single" w:sz="4" w:space="0" w:color="auto"/>
            </w:tcBorders>
            <w:vAlign w:val="center"/>
            <w:hideMark/>
          </w:tcPr>
          <w:p w:rsidR="001C7760" w:rsidRDefault="001C7760" w:rsidP="004101CD">
            <w:pPr>
              <w:spacing w:after="0"/>
              <w:rPr>
                <w:rFonts w:ascii="Times New Roman" w:hAnsi="Times New Roman"/>
              </w:rPr>
            </w:pPr>
            <w:r>
              <w:rPr>
                <w:rFonts w:ascii="Times New Roman" w:hAnsi="Times New Roman"/>
              </w:rPr>
              <w:t>TĚLESNÁ VÝCHOVA</w:t>
            </w:r>
          </w:p>
        </w:tc>
        <w:tc>
          <w:tcPr>
            <w:tcW w:w="1264" w:type="dxa"/>
            <w:tcBorders>
              <w:top w:val="single" w:sz="4" w:space="0" w:color="auto"/>
              <w:left w:val="single" w:sz="4" w:space="0" w:color="auto"/>
              <w:bottom w:val="single" w:sz="4" w:space="0" w:color="auto"/>
              <w:right w:val="sing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8</w:t>
            </w:r>
          </w:p>
        </w:tc>
        <w:tc>
          <w:tcPr>
            <w:tcW w:w="1134" w:type="dxa"/>
            <w:tcBorders>
              <w:top w:val="single" w:sz="4" w:space="0" w:color="auto"/>
              <w:left w:val="single" w:sz="4" w:space="0" w:color="auto"/>
              <w:bottom w:val="single" w:sz="4" w:space="0" w:color="auto"/>
              <w:right w:val="double" w:sz="4" w:space="0" w:color="auto"/>
            </w:tcBorders>
            <w:vAlign w:val="center"/>
          </w:tcPr>
          <w:p w:rsidR="001C7760" w:rsidRDefault="001C7760" w:rsidP="004101CD">
            <w:pPr>
              <w:spacing w:after="0"/>
              <w:jc w:val="center"/>
              <w:rPr>
                <w:rFonts w:ascii="Times New Roman" w:hAnsi="Times New Roman"/>
              </w:rPr>
            </w:pPr>
          </w:p>
        </w:tc>
      </w:tr>
      <w:tr w:rsidR="001C7760" w:rsidTr="004101CD">
        <w:tc>
          <w:tcPr>
            <w:tcW w:w="4675" w:type="dxa"/>
            <w:tcBorders>
              <w:top w:val="single" w:sz="4" w:space="0" w:color="auto"/>
              <w:left w:val="double" w:sz="4" w:space="0" w:color="auto"/>
              <w:bottom w:val="single" w:sz="4" w:space="0" w:color="auto"/>
              <w:right w:val="single" w:sz="4" w:space="0" w:color="auto"/>
            </w:tcBorders>
            <w:vAlign w:val="center"/>
            <w:hideMark/>
          </w:tcPr>
          <w:p w:rsidR="001C7760" w:rsidRDefault="001C7760" w:rsidP="004101CD">
            <w:pPr>
              <w:spacing w:after="0"/>
              <w:rPr>
                <w:rFonts w:ascii="Times New Roman" w:hAnsi="Times New Roman"/>
              </w:rPr>
            </w:pPr>
            <w:r>
              <w:rPr>
                <w:rFonts w:ascii="Times New Roman" w:hAnsi="Times New Roman"/>
              </w:rPr>
              <w:t>SVĚT PRÁCE</w:t>
            </w:r>
          </w:p>
        </w:tc>
        <w:tc>
          <w:tcPr>
            <w:tcW w:w="1264" w:type="dxa"/>
            <w:tcBorders>
              <w:top w:val="single" w:sz="4" w:space="0" w:color="auto"/>
              <w:left w:val="single" w:sz="4" w:space="0" w:color="auto"/>
              <w:bottom w:val="single" w:sz="4" w:space="0" w:color="auto"/>
              <w:right w:val="sing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4</w:t>
            </w:r>
          </w:p>
        </w:tc>
        <w:tc>
          <w:tcPr>
            <w:tcW w:w="1134" w:type="dxa"/>
            <w:tcBorders>
              <w:top w:val="single" w:sz="4" w:space="0" w:color="auto"/>
              <w:left w:val="single" w:sz="4" w:space="0" w:color="auto"/>
              <w:bottom w:val="single" w:sz="4" w:space="0" w:color="auto"/>
              <w:right w:val="double" w:sz="4" w:space="0" w:color="auto"/>
            </w:tcBorders>
            <w:vAlign w:val="center"/>
            <w:hideMark/>
          </w:tcPr>
          <w:p w:rsidR="001C7760" w:rsidRDefault="001C7760" w:rsidP="004101CD">
            <w:pPr>
              <w:spacing w:after="0"/>
              <w:jc w:val="center"/>
              <w:rPr>
                <w:rFonts w:ascii="Times New Roman" w:hAnsi="Times New Roman"/>
              </w:rPr>
            </w:pPr>
            <w:r>
              <w:rPr>
                <w:rFonts w:ascii="Times New Roman" w:hAnsi="Times New Roman"/>
              </w:rPr>
              <w:t>1</w:t>
            </w:r>
          </w:p>
        </w:tc>
      </w:tr>
      <w:tr w:rsidR="001C7760" w:rsidTr="004101CD">
        <w:tc>
          <w:tcPr>
            <w:tcW w:w="4675" w:type="dxa"/>
            <w:tcBorders>
              <w:top w:val="single" w:sz="4" w:space="0" w:color="auto"/>
              <w:left w:val="double" w:sz="4" w:space="0" w:color="auto"/>
              <w:bottom w:val="single" w:sz="4" w:space="0" w:color="auto"/>
              <w:right w:val="single" w:sz="4" w:space="0" w:color="auto"/>
            </w:tcBorders>
            <w:vAlign w:val="center"/>
            <w:hideMark/>
          </w:tcPr>
          <w:p w:rsidR="001C7760" w:rsidRDefault="001C7760" w:rsidP="004101CD">
            <w:pPr>
              <w:spacing w:after="0"/>
              <w:rPr>
                <w:rFonts w:ascii="Times New Roman" w:hAnsi="Times New Roman"/>
              </w:rPr>
            </w:pPr>
            <w:r>
              <w:rPr>
                <w:rFonts w:ascii="Times New Roman" w:hAnsi="Times New Roman"/>
              </w:rPr>
              <w:t>VOLITELNÉ PŘEDMĚTY</w:t>
            </w:r>
          </w:p>
        </w:tc>
        <w:tc>
          <w:tcPr>
            <w:tcW w:w="1264" w:type="dxa"/>
            <w:tcBorders>
              <w:top w:val="single" w:sz="4" w:space="0" w:color="auto"/>
              <w:left w:val="single" w:sz="4" w:space="0" w:color="auto"/>
              <w:bottom w:val="single" w:sz="4" w:space="0" w:color="auto"/>
              <w:right w:val="sing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4</w:t>
            </w:r>
          </w:p>
        </w:tc>
        <w:tc>
          <w:tcPr>
            <w:tcW w:w="1134" w:type="dxa"/>
            <w:tcBorders>
              <w:top w:val="single" w:sz="4" w:space="0" w:color="auto"/>
              <w:left w:val="single" w:sz="4" w:space="0" w:color="auto"/>
              <w:bottom w:val="single" w:sz="4" w:space="0" w:color="auto"/>
              <w:right w:val="double" w:sz="4" w:space="0" w:color="auto"/>
            </w:tcBorders>
            <w:vAlign w:val="center"/>
            <w:hideMark/>
          </w:tcPr>
          <w:p w:rsidR="001C7760" w:rsidRDefault="001C7760" w:rsidP="004101CD">
            <w:pPr>
              <w:spacing w:after="0"/>
              <w:jc w:val="center"/>
              <w:rPr>
                <w:rFonts w:ascii="Times New Roman" w:hAnsi="Times New Roman"/>
              </w:rPr>
            </w:pPr>
            <w:r>
              <w:rPr>
                <w:rFonts w:ascii="Times New Roman" w:hAnsi="Times New Roman"/>
              </w:rPr>
              <w:t>4</w:t>
            </w:r>
          </w:p>
        </w:tc>
      </w:tr>
      <w:tr w:rsidR="001C7760" w:rsidTr="004101CD">
        <w:tc>
          <w:tcPr>
            <w:tcW w:w="4675" w:type="dxa"/>
            <w:tcBorders>
              <w:top w:val="single" w:sz="4" w:space="0" w:color="auto"/>
              <w:left w:val="double" w:sz="4" w:space="0" w:color="auto"/>
              <w:bottom w:val="double" w:sz="4" w:space="0" w:color="auto"/>
              <w:right w:val="single" w:sz="4" w:space="0" w:color="auto"/>
            </w:tcBorders>
            <w:vAlign w:val="center"/>
            <w:hideMark/>
          </w:tcPr>
          <w:p w:rsidR="001C7760" w:rsidRDefault="001C7760" w:rsidP="004101CD">
            <w:pPr>
              <w:spacing w:after="0"/>
              <w:rPr>
                <w:rFonts w:ascii="Times New Roman" w:hAnsi="Times New Roman"/>
              </w:rPr>
            </w:pPr>
            <w:r>
              <w:rPr>
                <w:rFonts w:ascii="Times New Roman" w:hAnsi="Times New Roman"/>
              </w:rPr>
              <w:t>CELKEM</w:t>
            </w:r>
          </w:p>
        </w:tc>
        <w:tc>
          <w:tcPr>
            <w:tcW w:w="1264" w:type="dxa"/>
            <w:tcBorders>
              <w:top w:val="single" w:sz="4" w:space="0" w:color="auto"/>
              <w:left w:val="single" w:sz="4" w:space="0" w:color="auto"/>
              <w:bottom w:val="double" w:sz="4" w:space="0" w:color="auto"/>
              <w:right w:val="sing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122</w:t>
            </w:r>
          </w:p>
        </w:tc>
        <w:tc>
          <w:tcPr>
            <w:tcW w:w="1134" w:type="dxa"/>
            <w:tcBorders>
              <w:top w:val="single" w:sz="4" w:space="0" w:color="auto"/>
              <w:left w:val="single" w:sz="4" w:space="0" w:color="auto"/>
              <w:bottom w:val="double" w:sz="4" w:space="0" w:color="auto"/>
              <w:right w:val="double" w:sz="4" w:space="0" w:color="auto"/>
            </w:tcBorders>
            <w:vAlign w:val="center"/>
            <w:hideMark/>
          </w:tcPr>
          <w:p w:rsidR="001C7760" w:rsidRDefault="001C7760" w:rsidP="004101CD">
            <w:pPr>
              <w:spacing w:after="0"/>
              <w:jc w:val="center"/>
              <w:rPr>
                <w:rFonts w:ascii="Times New Roman" w:hAnsi="Times New Roman"/>
              </w:rPr>
            </w:pPr>
            <w:r>
              <w:rPr>
                <w:rFonts w:ascii="Times New Roman" w:hAnsi="Times New Roman"/>
              </w:rPr>
              <w:t>24</w:t>
            </w:r>
          </w:p>
        </w:tc>
      </w:tr>
    </w:tbl>
    <w:p w:rsidR="001C7760" w:rsidRDefault="001C7760" w:rsidP="001C7760">
      <w:pPr>
        <w:rPr>
          <w:rFonts w:ascii="Times New Roman" w:hAnsi="Times New Roman"/>
        </w:rPr>
      </w:pPr>
    </w:p>
    <w:p w:rsidR="001C7760" w:rsidRDefault="001C7760" w:rsidP="001C7760">
      <w:pPr>
        <w:spacing w:after="0"/>
        <w:ind w:firstLine="0"/>
        <w:rPr>
          <w:rFonts w:ascii="Times New Roman" w:hAnsi="Times New Roman"/>
          <w:b/>
        </w:rPr>
      </w:pPr>
      <w:r>
        <w:rPr>
          <w:rFonts w:ascii="Times New Roman" w:hAnsi="Times New Roman"/>
          <w:b/>
        </w:rPr>
        <w:t>VOLITELNÉ PŘEDMĚTY: 2. stupeň, 6. – 9. ročník</w:t>
      </w:r>
    </w:p>
    <w:p w:rsidR="001C7760" w:rsidRDefault="001C7760" w:rsidP="001C7760">
      <w:pPr>
        <w:spacing w:after="0"/>
        <w:ind w:firstLine="0"/>
        <w:rPr>
          <w:rFonts w:ascii="Times New Roman" w:hAnsi="Times New Roman"/>
          <w:b/>
        </w:rPr>
      </w:pP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3105"/>
        <w:gridCol w:w="823"/>
        <w:gridCol w:w="823"/>
        <w:gridCol w:w="1231"/>
      </w:tblGrid>
      <w:tr w:rsidR="001C7760" w:rsidTr="004101CD">
        <w:tc>
          <w:tcPr>
            <w:tcW w:w="3105" w:type="dxa"/>
            <w:tcBorders>
              <w:top w:val="double" w:sz="4" w:space="0" w:color="auto"/>
              <w:left w:val="double" w:sz="4" w:space="0" w:color="auto"/>
              <w:bottom w:val="single" w:sz="4" w:space="0" w:color="auto"/>
              <w:right w:val="double" w:sz="4" w:space="0" w:color="auto"/>
            </w:tcBorders>
            <w:vAlign w:val="center"/>
            <w:hideMark/>
          </w:tcPr>
          <w:p w:rsidR="001C7760" w:rsidRDefault="001C7760" w:rsidP="004101CD">
            <w:pPr>
              <w:spacing w:after="0"/>
              <w:rPr>
                <w:rFonts w:ascii="Times New Roman" w:hAnsi="Times New Roman"/>
                <w:b/>
              </w:rPr>
            </w:pPr>
            <w:r>
              <w:rPr>
                <w:rFonts w:ascii="Times New Roman" w:hAnsi="Times New Roman"/>
                <w:b/>
              </w:rPr>
              <w:t>PŘEDMĚTY</w:t>
            </w:r>
          </w:p>
        </w:tc>
        <w:tc>
          <w:tcPr>
            <w:tcW w:w="0" w:type="auto"/>
            <w:tcBorders>
              <w:top w:val="double" w:sz="4" w:space="0" w:color="auto"/>
              <w:left w:val="single" w:sz="4" w:space="0" w:color="auto"/>
              <w:bottom w:val="single" w:sz="4" w:space="0" w:color="auto"/>
              <w:right w:val="single" w:sz="4" w:space="0" w:color="auto"/>
            </w:tcBorders>
            <w:hideMark/>
          </w:tcPr>
          <w:p w:rsidR="001C7760" w:rsidRDefault="001C7760" w:rsidP="004101CD">
            <w:pPr>
              <w:ind w:firstLine="0"/>
            </w:pPr>
            <w:r>
              <w:rPr>
                <w:rFonts w:ascii="Times New Roman" w:hAnsi="Times New Roman"/>
                <w:szCs w:val="24"/>
              </w:rPr>
              <w:t>8. roč.</w:t>
            </w:r>
          </w:p>
        </w:tc>
        <w:tc>
          <w:tcPr>
            <w:tcW w:w="0" w:type="auto"/>
            <w:tcBorders>
              <w:top w:val="double" w:sz="4" w:space="0" w:color="auto"/>
              <w:left w:val="single" w:sz="4" w:space="0" w:color="auto"/>
              <w:bottom w:val="single" w:sz="4" w:space="0" w:color="auto"/>
              <w:right w:val="double" w:sz="4" w:space="0" w:color="auto"/>
            </w:tcBorders>
            <w:hideMark/>
          </w:tcPr>
          <w:p w:rsidR="001C7760" w:rsidRDefault="001C7760" w:rsidP="004101CD">
            <w:pPr>
              <w:ind w:firstLine="0"/>
            </w:pPr>
            <w:r>
              <w:rPr>
                <w:rFonts w:ascii="Times New Roman" w:hAnsi="Times New Roman"/>
                <w:szCs w:val="24"/>
              </w:rPr>
              <w:t>9. roč.</w:t>
            </w:r>
          </w:p>
        </w:tc>
        <w:tc>
          <w:tcPr>
            <w:tcW w:w="1231" w:type="dxa"/>
            <w:tcBorders>
              <w:top w:val="double" w:sz="4" w:space="0" w:color="auto"/>
              <w:left w:val="double" w:sz="4" w:space="0" w:color="auto"/>
              <w:bottom w:val="single" w:sz="4" w:space="0" w:color="auto"/>
              <w:right w:val="double" w:sz="4" w:space="0" w:color="auto"/>
            </w:tcBorders>
            <w:vAlign w:val="center"/>
            <w:hideMark/>
          </w:tcPr>
          <w:p w:rsidR="001C7760" w:rsidRDefault="001C7760" w:rsidP="004101CD">
            <w:pPr>
              <w:spacing w:after="0"/>
              <w:ind w:firstLine="131"/>
              <w:jc w:val="center"/>
              <w:rPr>
                <w:rFonts w:ascii="Times New Roman" w:hAnsi="Times New Roman"/>
                <w:b/>
              </w:rPr>
            </w:pPr>
            <w:r>
              <w:rPr>
                <w:rFonts w:ascii="Times New Roman" w:hAnsi="Times New Roman"/>
                <w:b/>
              </w:rPr>
              <w:t>Celkem</w:t>
            </w:r>
          </w:p>
        </w:tc>
      </w:tr>
      <w:tr w:rsidR="001C7760" w:rsidTr="004101CD">
        <w:tc>
          <w:tcPr>
            <w:tcW w:w="3105" w:type="dxa"/>
            <w:tcBorders>
              <w:top w:val="single" w:sz="4" w:space="0" w:color="auto"/>
              <w:left w:val="double" w:sz="4" w:space="0" w:color="auto"/>
              <w:bottom w:val="single" w:sz="4" w:space="0" w:color="auto"/>
              <w:right w:val="double" w:sz="4" w:space="0" w:color="auto"/>
            </w:tcBorders>
            <w:vAlign w:val="center"/>
            <w:hideMark/>
          </w:tcPr>
          <w:p w:rsidR="001C7760" w:rsidRDefault="001C7760" w:rsidP="004101CD">
            <w:pPr>
              <w:spacing w:after="0"/>
              <w:jc w:val="left"/>
              <w:rPr>
                <w:rFonts w:ascii="Times New Roman" w:hAnsi="Times New Roman"/>
                <w:szCs w:val="24"/>
                <w:highlight w:val="yellow"/>
              </w:rPr>
            </w:pPr>
            <w:r>
              <w:rPr>
                <w:rFonts w:ascii="Times New Roman" w:hAnsi="Times New Roman"/>
                <w:szCs w:val="24"/>
              </w:rPr>
              <w:t xml:space="preserve">Cvičení z českého jazyka </w:t>
            </w:r>
          </w:p>
        </w:tc>
        <w:tc>
          <w:tcPr>
            <w:tcW w:w="0" w:type="auto"/>
            <w:tcBorders>
              <w:top w:val="single" w:sz="4" w:space="0" w:color="auto"/>
              <w:left w:val="single" w:sz="4" w:space="0" w:color="auto"/>
              <w:bottom w:val="single" w:sz="4" w:space="0" w:color="auto"/>
              <w:right w:val="single" w:sz="4" w:space="0" w:color="auto"/>
            </w:tcBorders>
            <w:vAlign w:val="center"/>
            <w:hideMark/>
          </w:tcPr>
          <w:p w:rsidR="001C7760" w:rsidRDefault="001C7760" w:rsidP="004101CD">
            <w:pPr>
              <w:spacing w:after="0"/>
              <w:jc w:val="center"/>
              <w:rPr>
                <w:rFonts w:ascii="Times New Roman" w:hAnsi="Times New Roman"/>
              </w:rPr>
            </w:pPr>
            <w:r>
              <w:rPr>
                <w:rFonts w:ascii="Times New Roman" w:hAnsi="Times New Roman"/>
              </w:rPr>
              <w:t>1</w:t>
            </w:r>
          </w:p>
        </w:tc>
        <w:tc>
          <w:tcPr>
            <w:tcW w:w="0" w:type="auto"/>
            <w:tcBorders>
              <w:top w:val="single" w:sz="4" w:space="0" w:color="auto"/>
              <w:left w:val="single" w:sz="4" w:space="0" w:color="auto"/>
              <w:bottom w:val="single" w:sz="4" w:space="0" w:color="auto"/>
              <w:right w:val="double" w:sz="4" w:space="0" w:color="auto"/>
            </w:tcBorders>
            <w:vAlign w:val="center"/>
            <w:hideMark/>
          </w:tcPr>
          <w:p w:rsidR="001C7760" w:rsidRDefault="001C7760" w:rsidP="004101CD">
            <w:pPr>
              <w:spacing w:after="0"/>
              <w:jc w:val="center"/>
              <w:rPr>
                <w:rFonts w:ascii="Times New Roman" w:hAnsi="Times New Roman"/>
              </w:rPr>
            </w:pPr>
            <w:r>
              <w:rPr>
                <w:rFonts w:ascii="Times New Roman" w:hAnsi="Times New Roman"/>
              </w:rPr>
              <w:t>1</w:t>
            </w:r>
          </w:p>
        </w:tc>
        <w:tc>
          <w:tcPr>
            <w:tcW w:w="1231" w:type="dxa"/>
            <w:tcBorders>
              <w:top w:val="single" w:sz="4" w:space="0" w:color="auto"/>
              <w:left w:val="double" w:sz="4" w:space="0" w:color="auto"/>
              <w:bottom w:val="single" w:sz="4" w:space="0" w:color="auto"/>
              <w:right w:val="doub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2</w:t>
            </w:r>
          </w:p>
        </w:tc>
      </w:tr>
      <w:tr w:rsidR="001C7760" w:rsidTr="004101CD">
        <w:tc>
          <w:tcPr>
            <w:tcW w:w="3105" w:type="dxa"/>
            <w:tcBorders>
              <w:top w:val="single" w:sz="4" w:space="0" w:color="auto"/>
              <w:left w:val="double" w:sz="4" w:space="0" w:color="auto"/>
              <w:bottom w:val="single" w:sz="4" w:space="0" w:color="auto"/>
              <w:right w:val="double" w:sz="4" w:space="0" w:color="auto"/>
            </w:tcBorders>
            <w:vAlign w:val="center"/>
            <w:hideMark/>
          </w:tcPr>
          <w:p w:rsidR="001C7760" w:rsidRDefault="001C7760" w:rsidP="004101CD">
            <w:pPr>
              <w:spacing w:after="0"/>
              <w:rPr>
                <w:rFonts w:ascii="Times New Roman" w:hAnsi="Times New Roman"/>
              </w:rPr>
            </w:pPr>
            <w:r>
              <w:rPr>
                <w:rFonts w:ascii="Times New Roman" w:hAnsi="Times New Roman"/>
              </w:rPr>
              <w:t>Zajímavá matematika</w:t>
            </w:r>
          </w:p>
        </w:tc>
        <w:tc>
          <w:tcPr>
            <w:tcW w:w="0" w:type="auto"/>
            <w:tcBorders>
              <w:top w:val="single" w:sz="4" w:space="0" w:color="auto"/>
              <w:left w:val="single" w:sz="4" w:space="0" w:color="auto"/>
              <w:bottom w:val="single" w:sz="4" w:space="0" w:color="auto"/>
              <w:right w:val="single" w:sz="4" w:space="0" w:color="auto"/>
            </w:tcBorders>
            <w:vAlign w:val="center"/>
            <w:hideMark/>
          </w:tcPr>
          <w:p w:rsidR="001C7760" w:rsidRDefault="001C7760" w:rsidP="004101CD">
            <w:pPr>
              <w:spacing w:after="0"/>
              <w:jc w:val="center"/>
              <w:rPr>
                <w:rFonts w:ascii="Times New Roman" w:hAnsi="Times New Roman"/>
              </w:rPr>
            </w:pPr>
            <w:r>
              <w:rPr>
                <w:rFonts w:ascii="Times New Roman" w:hAnsi="Times New Roman"/>
              </w:rPr>
              <w:t>1</w:t>
            </w:r>
          </w:p>
        </w:tc>
        <w:tc>
          <w:tcPr>
            <w:tcW w:w="0" w:type="auto"/>
            <w:tcBorders>
              <w:top w:val="single" w:sz="4" w:space="0" w:color="auto"/>
              <w:left w:val="single" w:sz="4" w:space="0" w:color="auto"/>
              <w:bottom w:val="single" w:sz="4" w:space="0" w:color="auto"/>
              <w:right w:val="double" w:sz="4" w:space="0" w:color="auto"/>
            </w:tcBorders>
            <w:vAlign w:val="center"/>
            <w:hideMark/>
          </w:tcPr>
          <w:p w:rsidR="001C7760" w:rsidRDefault="001C7760" w:rsidP="004101CD">
            <w:pPr>
              <w:spacing w:after="0"/>
              <w:jc w:val="center"/>
              <w:rPr>
                <w:rFonts w:ascii="Times New Roman" w:hAnsi="Times New Roman"/>
              </w:rPr>
            </w:pPr>
            <w:r>
              <w:rPr>
                <w:rFonts w:ascii="Times New Roman" w:hAnsi="Times New Roman"/>
              </w:rPr>
              <w:t>1</w:t>
            </w:r>
          </w:p>
        </w:tc>
        <w:tc>
          <w:tcPr>
            <w:tcW w:w="1231" w:type="dxa"/>
            <w:tcBorders>
              <w:top w:val="single" w:sz="4" w:space="0" w:color="auto"/>
              <w:left w:val="double" w:sz="4" w:space="0" w:color="auto"/>
              <w:bottom w:val="single" w:sz="4" w:space="0" w:color="auto"/>
              <w:right w:val="doub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2</w:t>
            </w:r>
          </w:p>
        </w:tc>
      </w:tr>
      <w:tr w:rsidR="001C7760" w:rsidTr="004101CD">
        <w:tc>
          <w:tcPr>
            <w:tcW w:w="3105" w:type="dxa"/>
            <w:tcBorders>
              <w:top w:val="single" w:sz="4" w:space="0" w:color="auto"/>
              <w:left w:val="double" w:sz="4" w:space="0" w:color="auto"/>
              <w:bottom w:val="single" w:sz="4" w:space="0" w:color="auto"/>
              <w:right w:val="double" w:sz="4" w:space="0" w:color="auto"/>
            </w:tcBorders>
            <w:vAlign w:val="center"/>
            <w:hideMark/>
          </w:tcPr>
          <w:p w:rsidR="001C7760" w:rsidRDefault="001C7760" w:rsidP="004101CD">
            <w:pPr>
              <w:spacing w:after="0"/>
              <w:rPr>
                <w:rFonts w:ascii="Times New Roman" w:hAnsi="Times New Roman"/>
              </w:rPr>
            </w:pPr>
            <w:r>
              <w:rPr>
                <w:rFonts w:ascii="Times New Roman" w:hAnsi="Times New Roman"/>
              </w:rPr>
              <w:t>Zdravé vaření</w:t>
            </w:r>
          </w:p>
        </w:tc>
        <w:tc>
          <w:tcPr>
            <w:tcW w:w="0" w:type="auto"/>
            <w:tcBorders>
              <w:top w:val="single" w:sz="4" w:space="0" w:color="auto"/>
              <w:left w:val="single" w:sz="4" w:space="0" w:color="auto"/>
              <w:bottom w:val="single" w:sz="4" w:space="0" w:color="auto"/>
              <w:right w:val="single" w:sz="4" w:space="0" w:color="auto"/>
            </w:tcBorders>
            <w:vAlign w:val="center"/>
          </w:tcPr>
          <w:p w:rsidR="001C7760" w:rsidRDefault="001C7760" w:rsidP="004101CD">
            <w:pPr>
              <w:spacing w:after="0"/>
              <w:jc w:val="center"/>
              <w:rPr>
                <w:rFonts w:ascii="Times New Roman" w:hAnsi="Times New Roman"/>
              </w:rPr>
            </w:pPr>
          </w:p>
        </w:tc>
        <w:tc>
          <w:tcPr>
            <w:tcW w:w="0" w:type="auto"/>
            <w:tcBorders>
              <w:top w:val="single" w:sz="4" w:space="0" w:color="auto"/>
              <w:left w:val="single" w:sz="4" w:space="0" w:color="auto"/>
              <w:bottom w:val="single" w:sz="4" w:space="0" w:color="auto"/>
              <w:right w:val="double" w:sz="4" w:space="0" w:color="auto"/>
            </w:tcBorders>
            <w:vAlign w:val="center"/>
            <w:hideMark/>
          </w:tcPr>
          <w:p w:rsidR="001C7760" w:rsidRDefault="001C7760" w:rsidP="004101CD">
            <w:pPr>
              <w:spacing w:after="0"/>
              <w:jc w:val="center"/>
              <w:rPr>
                <w:rFonts w:ascii="Times New Roman" w:hAnsi="Times New Roman"/>
              </w:rPr>
            </w:pPr>
            <w:r>
              <w:rPr>
                <w:rFonts w:ascii="Times New Roman" w:hAnsi="Times New Roman"/>
              </w:rPr>
              <w:t>1</w:t>
            </w:r>
          </w:p>
        </w:tc>
        <w:tc>
          <w:tcPr>
            <w:tcW w:w="1231" w:type="dxa"/>
            <w:tcBorders>
              <w:top w:val="single" w:sz="4" w:space="0" w:color="auto"/>
              <w:left w:val="double" w:sz="4" w:space="0" w:color="auto"/>
              <w:bottom w:val="single" w:sz="4" w:space="0" w:color="auto"/>
              <w:right w:val="doub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1</w:t>
            </w:r>
          </w:p>
        </w:tc>
      </w:tr>
      <w:tr w:rsidR="001C7760" w:rsidTr="004101CD">
        <w:tc>
          <w:tcPr>
            <w:tcW w:w="3105" w:type="dxa"/>
            <w:tcBorders>
              <w:top w:val="single" w:sz="4" w:space="0" w:color="auto"/>
              <w:left w:val="double" w:sz="4" w:space="0" w:color="auto"/>
              <w:bottom w:val="single" w:sz="4" w:space="0" w:color="auto"/>
              <w:right w:val="double" w:sz="4" w:space="0" w:color="auto"/>
            </w:tcBorders>
            <w:vAlign w:val="center"/>
            <w:hideMark/>
          </w:tcPr>
          <w:p w:rsidR="001C7760" w:rsidRDefault="001C7760" w:rsidP="004101CD">
            <w:pPr>
              <w:spacing w:after="0"/>
              <w:rPr>
                <w:rFonts w:ascii="Times New Roman" w:hAnsi="Times New Roman"/>
              </w:rPr>
            </w:pPr>
            <w:r>
              <w:rPr>
                <w:rFonts w:ascii="Times New Roman" w:hAnsi="Times New Roman"/>
              </w:rPr>
              <w:t>Seminář z českého jazyka</w:t>
            </w:r>
          </w:p>
        </w:tc>
        <w:tc>
          <w:tcPr>
            <w:tcW w:w="0" w:type="auto"/>
            <w:tcBorders>
              <w:top w:val="single" w:sz="4" w:space="0" w:color="auto"/>
              <w:left w:val="single" w:sz="4" w:space="0" w:color="auto"/>
              <w:bottom w:val="single" w:sz="4" w:space="0" w:color="auto"/>
              <w:right w:val="single" w:sz="4" w:space="0" w:color="auto"/>
            </w:tcBorders>
            <w:vAlign w:val="center"/>
          </w:tcPr>
          <w:p w:rsidR="001C7760" w:rsidRDefault="001C7760" w:rsidP="004101CD">
            <w:pPr>
              <w:spacing w:after="0"/>
              <w:jc w:val="center"/>
              <w:rPr>
                <w:rFonts w:ascii="Times New Roman" w:hAnsi="Times New Roman"/>
              </w:rPr>
            </w:pPr>
          </w:p>
        </w:tc>
        <w:tc>
          <w:tcPr>
            <w:tcW w:w="0" w:type="auto"/>
            <w:tcBorders>
              <w:top w:val="single" w:sz="4" w:space="0" w:color="auto"/>
              <w:left w:val="single" w:sz="4" w:space="0" w:color="auto"/>
              <w:bottom w:val="single" w:sz="4" w:space="0" w:color="auto"/>
              <w:right w:val="double" w:sz="4" w:space="0" w:color="auto"/>
            </w:tcBorders>
            <w:vAlign w:val="center"/>
            <w:hideMark/>
          </w:tcPr>
          <w:p w:rsidR="001C7760" w:rsidRDefault="001C7760" w:rsidP="004101CD">
            <w:pPr>
              <w:spacing w:after="0"/>
              <w:jc w:val="center"/>
              <w:rPr>
                <w:rFonts w:ascii="Times New Roman" w:hAnsi="Times New Roman"/>
              </w:rPr>
            </w:pPr>
            <w:r>
              <w:rPr>
                <w:rFonts w:ascii="Times New Roman" w:hAnsi="Times New Roman"/>
              </w:rPr>
              <w:t>1</w:t>
            </w:r>
          </w:p>
        </w:tc>
        <w:tc>
          <w:tcPr>
            <w:tcW w:w="1231" w:type="dxa"/>
            <w:tcBorders>
              <w:top w:val="single" w:sz="4" w:space="0" w:color="auto"/>
              <w:left w:val="double" w:sz="4" w:space="0" w:color="auto"/>
              <w:bottom w:val="single" w:sz="4" w:space="0" w:color="auto"/>
              <w:right w:val="doub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1</w:t>
            </w:r>
          </w:p>
        </w:tc>
      </w:tr>
      <w:tr w:rsidR="001C7760" w:rsidTr="004101CD">
        <w:tc>
          <w:tcPr>
            <w:tcW w:w="3105" w:type="dxa"/>
            <w:tcBorders>
              <w:top w:val="single" w:sz="4" w:space="0" w:color="auto"/>
              <w:left w:val="double" w:sz="4" w:space="0" w:color="auto"/>
              <w:bottom w:val="single" w:sz="4" w:space="0" w:color="auto"/>
              <w:right w:val="double" w:sz="4" w:space="0" w:color="auto"/>
            </w:tcBorders>
            <w:vAlign w:val="center"/>
            <w:hideMark/>
          </w:tcPr>
          <w:p w:rsidR="001C7760" w:rsidRDefault="001C7760" w:rsidP="004101CD">
            <w:pPr>
              <w:spacing w:after="0"/>
              <w:rPr>
                <w:rFonts w:ascii="Times New Roman" w:hAnsi="Times New Roman"/>
              </w:rPr>
            </w:pPr>
            <w:r>
              <w:rPr>
                <w:rFonts w:ascii="Times New Roman" w:hAnsi="Times New Roman"/>
              </w:rPr>
              <w:t>Seminář z matematiky</w:t>
            </w:r>
          </w:p>
        </w:tc>
        <w:tc>
          <w:tcPr>
            <w:tcW w:w="0" w:type="auto"/>
            <w:tcBorders>
              <w:top w:val="single" w:sz="4" w:space="0" w:color="auto"/>
              <w:left w:val="single" w:sz="4" w:space="0" w:color="auto"/>
              <w:bottom w:val="single" w:sz="4" w:space="0" w:color="auto"/>
              <w:right w:val="single" w:sz="4" w:space="0" w:color="auto"/>
            </w:tcBorders>
            <w:vAlign w:val="center"/>
          </w:tcPr>
          <w:p w:rsidR="001C7760" w:rsidRDefault="001C7760" w:rsidP="004101CD">
            <w:pPr>
              <w:spacing w:after="0"/>
              <w:jc w:val="center"/>
              <w:rPr>
                <w:rFonts w:ascii="Times New Roman" w:hAnsi="Times New Roman"/>
              </w:rPr>
            </w:pPr>
          </w:p>
        </w:tc>
        <w:tc>
          <w:tcPr>
            <w:tcW w:w="0" w:type="auto"/>
            <w:tcBorders>
              <w:top w:val="single" w:sz="4" w:space="0" w:color="auto"/>
              <w:left w:val="single" w:sz="4" w:space="0" w:color="auto"/>
              <w:bottom w:val="single" w:sz="4" w:space="0" w:color="auto"/>
              <w:right w:val="double" w:sz="4" w:space="0" w:color="auto"/>
            </w:tcBorders>
            <w:vAlign w:val="center"/>
            <w:hideMark/>
          </w:tcPr>
          <w:p w:rsidR="001C7760" w:rsidRDefault="001C7760" w:rsidP="004101CD">
            <w:pPr>
              <w:spacing w:after="0"/>
              <w:jc w:val="center"/>
              <w:rPr>
                <w:rFonts w:ascii="Times New Roman" w:hAnsi="Times New Roman"/>
              </w:rPr>
            </w:pPr>
            <w:r>
              <w:rPr>
                <w:rFonts w:ascii="Times New Roman" w:hAnsi="Times New Roman"/>
              </w:rPr>
              <w:t>1</w:t>
            </w:r>
          </w:p>
        </w:tc>
        <w:tc>
          <w:tcPr>
            <w:tcW w:w="1231" w:type="dxa"/>
            <w:tcBorders>
              <w:top w:val="single" w:sz="4" w:space="0" w:color="auto"/>
              <w:left w:val="double" w:sz="4" w:space="0" w:color="auto"/>
              <w:bottom w:val="single" w:sz="4" w:space="0" w:color="auto"/>
              <w:right w:val="doub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1</w:t>
            </w:r>
          </w:p>
        </w:tc>
      </w:tr>
      <w:tr w:rsidR="001C7760" w:rsidTr="004101CD">
        <w:tc>
          <w:tcPr>
            <w:tcW w:w="3105" w:type="dxa"/>
            <w:tcBorders>
              <w:top w:val="single" w:sz="4" w:space="0" w:color="auto"/>
              <w:left w:val="double" w:sz="4" w:space="0" w:color="auto"/>
              <w:bottom w:val="single" w:sz="4" w:space="0" w:color="auto"/>
              <w:right w:val="double" w:sz="4" w:space="0" w:color="auto"/>
            </w:tcBorders>
            <w:vAlign w:val="center"/>
            <w:hideMark/>
          </w:tcPr>
          <w:p w:rsidR="001C7760" w:rsidRDefault="001C7760" w:rsidP="004101CD">
            <w:pPr>
              <w:spacing w:after="0"/>
              <w:rPr>
                <w:rFonts w:ascii="Times New Roman" w:hAnsi="Times New Roman"/>
              </w:rPr>
            </w:pPr>
            <w:r>
              <w:rPr>
                <w:rFonts w:ascii="Times New Roman" w:hAnsi="Times New Roman"/>
              </w:rPr>
              <w:t>Celkem na žáka</w:t>
            </w:r>
          </w:p>
        </w:tc>
        <w:tc>
          <w:tcPr>
            <w:tcW w:w="0" w:type="auto"/>
            <w:tcBorders>
              <w:top w:val="single" w:sz="4" w:space="0" w:color="auto"/>
              <w:left w:val="single" w:sz="4" w:space="0" w:color="auto"/>
              <w:bottom w:val="single" w:sz="4" w:space="0" w:color="auto"/>
              <w:right w:val="single" w:sz="4" w:space="0" w:color="auto"/>
            </w:tcBorders>
            <w:vAlign w:val="center"/>
            <w:hideMark/>
          </w:tcPr>
          <w:p w:rsidR="001C7760" w:rsidRDefault="001C7760" w:rsidP="004101CD">
            <w:pPr>
              <w:spacing w:after="0"/>
              <w:jc w:val="center"/>
              <w:rPr>
                <w:rFonts w:ascii="Times New Roman" w:hAnsi="Times New Roman"/>
              </w:rPr>
            </w:pPr>
            <w:r>
              <w:rPr>
                <w:rFonts w:ascii="Times New Roman" w:hAnsi="Times New Roman"/>
              </w:rPr>
              <w:t>1</w:t>
            </w:r>
          </w:p>
        </w:tc>
        <w:tc>
          <w:tcPr>
            <w:tcW w:w="0" w:type="auto"/>
            <w:tcBorders>
              <w:top w:val="single" w:sz="4" w:space="0" w:color="auto"/>
              <w:left w:val="single" w:sz="4" w:space="0" w:color="auto"/>
              <w:bottom w:val="single" w:sz="4" w:space="0" w:color="auto"/>
              <w:right w:val="double" w:sz="4" w:space="0" w:color="auto"/>
            </w:tcBorders>
            <w:vAlign w:val="center"/>
            <w:hideMark/>
          </w:tcPr>
          <w:p w:rsidR="001C7760" w:rsidRDefault="001C7760" w:rsidP="004101CD">
            <w:pPr>
              <w:spacing w:after="0"/>
              <w:jc w:val="center"/>
              <w:rPr>
                <w:rFonts w:ascii="Times New Roman" w:hAnsi="Times New Roman"/>
              </w:rPr>
            </w:pPr>
            <w:r>
              <w:rPr>
                <w:rFonts w:ascii="Times New Roman" w:hAnsi="Times New Roman"/>
              </w:rPr>
              <w:t>3</w:t>
            </w:r>
          </w:p>
        </w:tc>
        <w:tc>
          <w:tcPr>
            <w:tcW w:w="1231" w:type="dxa"/>
            <w:tcBorders>
              <w:top w:val="single" w:sz="4" w:space="0" w:color="auto"/>
              <w:left w:val="double" w:sz="4" w:space="0" w:color="auto"/>
              <w:bottom w:val="single" w:sz="4" w:space="0" w:color="auto"/>
              <w:right w:val="double" w:sz="4" w:space="0" w:color="auto"/>
            </w:tcBorders>
            <w:vAlign w:val="center"/>
            <w:hideMark/>
          </w:tcPr>
          <w:p w:rsidR="001C7760" w:rsidRDefault="001C7760" w:rsidP="004101CD">
            <w:pPr>
              <w:spacing w:after="0"/>
              <w:jc w:val="center"/>
              <w:rPr>
                <w:rFonts w:ascii="Times New Roman" w:hAnsi="Times New Roman"/>
                <w:b/>
              </w:rPr>
            </w:pPr>
            <w:r>
              <w:rPr>
                <w:rFonts w:ascii="Times New Roman" w:hAnsi="Times New Roman"/>
                <w:b/>
              </w:rPr>
              <w:t>4</w:t>
            </w:r>
          </w:p>
        </w:tc>
      </w:tr>
    </w:tbl>
    <w:p w:rsidR="001C7760" w:rsidRDefault="001C7760" w:rsidP="001C7760">
      <w:pPr>
        <w:rPr>
          <w:rFonts w:ascii="Times New Roman" w:hAnsi="Times New Roman"/>
          <w:szCs w:val="24"/>
        </w:rPr>
      </w:pPr>
    </w:p>
    <w:p w:rsidR="001C7760" w:rsidRDefault="001C7760" w:rsidP="001C7760">
      <w:pPr>
        <w:pStyle w:val="Prosttext"/>
        <w:numPr>
          <w:ilvl w:val="0"/>
          <w:numId w:val="12"/>
        </w:numPr>
        <w:rPr>
          <w:rFonts w:ascii="Times New Roman" w:hAnsi="Times New Roman"/>
          <w:sz w:val="18"/>
          <w:szCs w:val="18"/>
          <w:lang w:val="cs-CZ"/>
        </w:rPr>
      </w:pPr>
      <w:r>
        <w:rPr>
          <w:rFonts w:ascii="Times New Roman" w:hAnsi="Times New Roman"/>
          <w:sz w:val="18"/>
          <w:szCs w:val="18"/>
          <w:lang w:val="cs-CZ"/>
        </w:rPr>
        <w:t>Disponibilní časová dotace</w:t>
      </w:r>
    </w:p>
    <w:p w:rsidR="001C7760" w:rsidRDefault="001C7760" w:rsidP="001C7760">
      <w:pPr>
        <w:pStyle w:val="nadpispodadn"/>
        <w:spacing w:before="0"/>
        <w:rPr>
          <w:bCs/>
          <w:szCs w:val="28"/>
          <w:u w:val="single"/>
        </w:rPr>
      </w:pPr>
    </w:p>
    <w:p w:rsidR="001C7760" w:rsidRDefault="001C7760" w:rsidP="001C7760">
      <w:pPr>
        <w:pStyle w:val="nadpispodadn"/>
        <w:spacing w:before="0"/>
        <w:ind w:firstLine="0"/>
        <w:rPr>
          <w:bCs/>
          <w:sz w:val="28"/>
          <w:szCs w:val="28"/>
          <w:u w:val="single"/>
        </w:rPr>
      </w:pPr>
      <w:r>
        <w:rPr>
          <w:bCs/>
          <w:szCs w:val="28"/>
          <w:u w:val="single"/>
        </w:rPr>
        <w:t>Zhodnocení práce v 6. až 9. ročníku dle ŠVP ZV Klíč k vědění</w:t>
      </w:r>
    </w:p>
    <w:p w:rsidR="001C7760" w:rsidRDefault="001C7760" w:rsidP="001C7760">
      <w:pPr>
        <w:ind w:firstLine="0"/>
        <w:rPr>
          <w:rFonts w:ascii="Times New Roman" w:hAnsi="Times New Roman"/>
          <w:bCs/>
          <w:szCs w:val="24"/>
        </w:rPr>
      </w:pPr>
      <w:r>
        <w:rPr>
          <w:rFonts w:ascii="Times New Roman" w:hAnsi="Times New Roman"/>
          <w:bCs/>
        </w:rPr>
        <w:t xml:space="preserve">Zařazení daných výstupů, začlenění učiva do 6. až 9. ročníku a určená časová dotace pro jednotlivé předměty se vyučujícím jevily jako vhodně zvolené a reálně uskutečnitelné. S plněním výstupů nebyly žádné zásadní problémy. </w:t>
      </w:r>
      <w:r>
        <w:rPr>
          <w:rFonts w:ascii="Times New Roman" w:hAnsi="Times New Roman"/>
          <w:bCs/>
          <w:szCs w:val="24"/>
        </w:rPr>
        <w:t>Očekávané výstupy ŠVP v jednotlivých ročnících byly splněny, časové i tematické plány dodrženy.</w:t>
      </w:r>
    </w:p>
    <w:p w:rsidR="001C7760" w:rsidRDefault="001C7760" w:rsidP="001C7760">
      <w:pPr>
        <w:ind w:firstLine="0"/>
        <w:rPr>
          <w:rFonts w:ascii="Times New Roman" w:hAnsi="Times New Roman"/>
          <w:bCs/>
          <w:szCs w:val="24"/>
        </w:rPr>
      </w:pPr>
      <w:r w:rsidRPr="00FE76DD">
        <w:rPr>
          <w:rFonts w:ascii="Times New Roman" w:hAnsi="Times New Roman"/>
          <w:b/>
          <w:bCs/>
          <w:szCs w:val="24"/>
        </w:rPr>
        <w:t>Metodický orgán matematiky navrhl pro další školní rok změnu v obsahu předmětu Zajímavá matematika.</w:t>
      </w:r>
      <w:r>
        <w:rPr>
          <w:rFonts w:ascii="Times New Roman" w:hAnsi="Times New Roman"/>
          <w:bCs/>
          <w:szCs w:val="24"/>
        </w:rPr>
        <w:t xml:space="preserve"> Ukázalo se totiž, že někteří žáci k úspěšnému zvládnutí výstupů v matematice potřebují delší čas na opakování a procvičování učiva, nikoliv rozšířené učivo – obtížné logické úkoly (ty budou náplní Semináře z matematiky). Z těchto důvodů došlo k úpravě obsahu  předmětu. Součástí této změny bude i nový název tohoto volitelného předmětu – Cvičení z matematiky. Úrovní obtížnosti učiva v těchto volitelných předmětech se bude moci více </w:t>
      </w:r>
      <w:r>
        <w:rPr>
          <w:rFonts w:ascii="Times New Roman" w:hAnsi="Times New Roman"/>
          <w:bCs/>
          <w:szCs w:val="24"/>
        </w:rPr>
        <w:lastRenderedPageBreak/>
        <w:t xml:space="preserve">aplikovat diferenciované učení. Změny budou začleněny do školního vzdělávacího plánu od 1. 9. 2017. </w:t>
      </w:r>
    </w:p>
    <w:p w:rsidR="001C7760" w:rsidRDefault="001C7760" w:rsidP="001C7760">
      <w:pPr>
        <w:ind w:firstLine="0"/>
        <w:rPr>
          <w:rFonts w:ascii="Times New Roman" w:hAnsi="Times New Roman"/>
          <w:szCs w:val="24"/>
        </w:rPr>
      </w:pPr>
      <w:r>
        <w:rPr>
          <w:rFonts w:ascii="Times New Roman" w:hAnsi="Times New Roman"/>
          <w:szCs w:val="24"/>
        </w:rPr>
        <w:t xml:space="preserve">Naše škola podporovala </w:t>
      </w:r>
      <w:r>
        <w:rPr>
          <w:rFonts w:ascii="Times New Roman" w:hAnsi="Times New Roman"/>
          <w:b/>
          <w:szCs w:val="24"/>
        </w:rPr>
        <w:t>rozvoj jazykových dovedností</w:t>
      </w:r>
      <w:r>
        <w:rPr>
          <w:rFonts w:ascii="Times New Roman" w:hAnsi="Times New Roman"/>
          <w:szCs w:val="24"/>
        </w:rPr>
        <w:t xml:space="preserve"> žáků. </w:t>
      </w:r>
    </w:p>
    <w:p w:rsidR="001C7760" w:rsidRDefault="001C7760" w:rsidP="001C7760">
      <w:pPr>
        <w:ind w:firstLine="0"/>
        <w:rPr>
          <w:rFonts w:ascii="Times New Roman" w:hAnsi="Times New Roman"/>
          <w:bCs/>
          <w:szCs w:val="24"/>
        </w:rPr>
      </w:pPr>
      <w:r>
        <w:rPr>
          <w:rFonts w:ascii="Times New Roman" w:hAnsi="Times New Roman"/>
        </w:rPr>
        <w:t xml:space="preserve">Výuka anglického jazyka byla výrazně a efektivně podpořena i výukovým programem </w:t>
      </w:r>
      <w:r>
        <w:rPr>
          <w:rFonts w:ascii="Times New Roman" w:hAnsi="Times New Roman"/>
          <w:b/>
        </w:rPr>
        <w:t>ONLINE jazyky</w:t>
      </w:r>
      <w:r>
        <w:rPr>
          <w:rFonts w:ascii="Times New Roman" w:hAnsi="Times New Roman"/>
        </w:rPr>
        <w:t xml:space="preserve"> – angličtina online pro samouky, ke kterému měli žáci přístup zdarma i mimo vyučování. Žáci postupně procházeli online jazykovým kurzem a zlepšovali své znalosti anglické gramatiky, rozšiřovali si slovní zásobu a zlepšovali výslovnost. Výbornou pomůckou v hodinách AJ jsou tablety se sluchátky. Další zajímavou a užitečnou aktivitou je čtení anglických knížek ze školní knihovny.</w:t>
      </w:r>
      <w:r>
        <w:rPr>
          <w:rFonts w:ascii="Times New Roman" w:hAnsi="Times New Roman"/>
          <w:szCs w:val="24"/>
        </w:rPr>
        <w:t xml:space="preserve"> Od 7. ročníku mají žáci zařazen druhý cizí jazyk (německý nebo ruský). </w:t>
      </w:r>
      <w:r>
        <w:rPr>
          <w:rFonts w:ascii="Times New Roman" w:hAnsi="Times New Roman"/>
          <w:bCs/>
          <w:szCs w:val="24"/>
        </w:rPr>
        <w:t xml:space="preserve"> Ve výuce druhého cizího jazyka byla vždy naplněna 1 skupina ruského jazyka a 1 skupina německého jazyka v 7. až 9. ročníku, který se vyučoval 2 hodiny týdně. Výuka byla obohacena projekty s prezentací žáků a důraz byl kladen na konverzaci v jazyce.</w:t>
      </w:r>
    </w:p>
    <w:p w:rsidR="001C7760" w:rsidRDefault="001C7760" w:rsidP="001C7760">
      <w:pPr>
        <w:ind w:firstLine="0"/>
        <w:rPr>
          <w:rFonts w:ascii="Times New Roman" w:hAnsi="Times New Roman"/>
          <w:szCs w:val="24"/>
        </w:rPr>
      </w:pPr>
      <w:r>
        <w:rPr>
          <w:rFonts w:ascii="Times New Roman" w:hAnsi="Times New Roman"/>
          <w:szCs w:val="24"/>
        </w:rPr>
        <w:t xml:space="preserve">Čtenářskou gramotnost jsme mohli utvářet i díky čtenářskému klubu, který vznikl v loňském školním roce. V netradičním uspořádání třídy se daří lépe rozvíjet vztah ke čtení, porozumění textu, kritické hodnocení textů a jejich posuzování z různých hledisek a rozvíjet schopnost sdílet své prožitky s ostatními čtenáři. Žáky se nám tak lépe dařilo motivovat k individuální četbě. </w:t>
      </w:r>
    </w:p>
    <w:p w:rsidR="001C7760" w:rsidRDefault="001C7760" w:rsidP="001C7760">
      <w:pPr>
        <w:ind w:firstLine="0"/>
        <w:rPr>
          <w:rFonts w:ascii="Times New Roman" w:hAnsi="Times New Roman"/>
        </w:rPr>
      </w:pPr>
      <w:r w:rsidRPr="00996ED6">
        <w:rPr>
          <w:rFonts w:ascii="Times New Roman" w:hAnsi="Times New Roman"/>
        </w:rPr>
        <w:t>Vyučující dávali důraz i na zodpovědný přístup</w:t>
      </w:r>
      <w:r>
        <w:rPr>
          <w:rFonts w:ascii="Times New Roman" w:hAnsi="Times New Roman"/>
        </w:rPr>
        <w:t xml:space="preserve"> k práci – žáci byli vedeni k prezentaci svých prací, zodpovídali otázky vyučujících i spolužáků. K jednotlivým tématům se vyjadřovali, diskutovali o nich, projevovali svoje názory a učili se je obhajovat vhodnou formou. Při mluveném projevu byla hodnocena obsahová, ale i formální stránka Při prezentacích byli žáci vedeni i k tomu, aby dokázali pracovat s různými zdroji informací a tyto zdroje také dokázali uvést. Žáci byli vedeni k sebekontrole a odpovědnosti za odvedenou práci, v budoucnosti je třeba pokračovat v sebehodnocení vlastních výkonů, hledat příčiny neúspěchu a výsledky využívat pro zlepšení další práce. </w:t>
      </w:r>
    </w:p>
    <w:p w:rsidR="001C7760" w:rsidRDefault="001C7760" w:rsidP="001C7760">
      <w:pPr>
        <w:ind w:firstLine="0"/>
        <w:rPr>
          <w:rFonts w:ascii="Times New Roman" w:hAnsi="Times New Roman"/>
          <w:b/>
          <w:szCs w:val="24"/>
        </w:rPr>
      </w:pPr>
      <w:r w:rsidRPr="00E14620">
        <w:rPr>
          <w:rFonts w:ascii="Times New Roman" w:hAnsi="Times New Roman"/>
          <w:b/>
          <w:szCs w:val="24"/>
        </w:rPr>
        <w:t>V tomto školním roce se vzdělávání žáků se speciálními vzdělávacími potřebami zabezpečovalo v souladu s novými právními předpisy (s novelou školského zákona č. 82/2015 Sb. a vyhláškou č. 27/2016 Sb., o vzdělávání žáků se speciálními vzdělávacími potřebami a žáků nadaných). V průběhu školního roku byla žákům v souladu s doporučeními PPP poskytována pedagogická intervence.</w:t>
      </w:r>
    </w:p>
    <w:p w:rsidR="001C7760" w:rsidRDefault="001C7760" w:rsidP="001C7760">
      <w:pPr>
        <w:ind w:firstLine="0"/>
        <w:rPr>
          <w:rFonts w:ascii="Times New Roman" w:hAnsi="Times New Roman"/>
        </w:rPr>
      </w:pPr>
    </w:p>
    <w:p w:rsidR="001C7760" w:rsidRDefault="001C7760" w:rsidP="001C7760">
      <w:pPr>
        <w:ind w:firstLine="0"/>
        <w:rPr>
          <w:rFonts w:ascii="Times New Roman" w:hAnsi="Times New Roman"/>
        </w:rPr>
      </w:pPr>
      <w:r>
        <w:rPr>
          <w:rFonts w:ascii="Times New Roman" w:hAnsi="Times New Roman"/>
          <w:b/>
          <w:bCs/>
          <w:szCs w:val="24"/>
        </w:rPr>
        <w:t>Kompetence byly rozvíjeny ve všech předmětech 2. stupně</w:t>
      </w:r>
      <w:r>
        <w:rPr>
          <w:rFonts w:ascii="Times New Roman" w:hAnsi="Times New Roman"/>
          <w:bCs/>
          <w:szCs w:val="24"/>
        </w:rPr>
        <w:t xml:space="preserve">. </w:t>
      </w:r>
      <w:r>
        <w:rPr>
          <w:rFonts w:ascii="Times New Roman" w:hAnsi="Times New Roman"/>
        </w:rPr>
        <w:t xml:space="preserve"> </w:t>
      </w:r>
    </w:p>
    <w:p w:rsidR="001C7760" w:rsidRDefault="001C7760" w:rsidP="001C7760">
      <w:pPr>
        <w:ind w:firstLine="0"/>
        <w:rPr>
          <w:rFonts w:ascii="Times New Roman" w:hAnsi="Times New Roman"/>
        </w:rPr>
      </w:pPr>
      <w:r>
        <w:rPr>
          <w:rFonts w:ascii="Times New Roman" w:hAnsi="Times New Roman"/>
        </w:rPr>
        <w:t>Při práci v 6. až 9. ročníku se výuka zaměřovala na plnění těchto klíčových kompetencí:</w:t>
      </w:r>
    </w:p>
    <w:p w:rsidR="001C7760" w:rsidRPr="008225E6" w:rsidRDefault="001C7760" w:rsidP="001C7760">
      <w:pPr>
        <w:ind w:firstLine="0"/>
        <w:rPr>
          <w:rFonts w:ascii="Times New Roman" w:hAnsi="Times New Roman"/>
          <w:b/>
        </w:rPr>
      </w:pPr>
      <w:r w:rsidRPr="008225E6">
        <w:rPr>
          <w:rFonts w:ascii="Times New Roman" w:hAnsi="Times New Roman"/>
          <w:b/>
        </w:rPr>
        <w:t>Kompetence k učení:</w:t>
      </w:r>
    </w:p>
    <w:p w:rsidR="001C7760" w:rsidRDefault="001C7760" w:rsidP="001C7760">
      <w:pPr>
        <w:ind w:left="1276" w:hanging="20"/>
        <w:rPr>
          <w:rFonts w:ascii="Times New Roman" w:hAnsi="Times New Roman"/>
        </w:rPr>
      </w:pPr>
      <w:r w:rsidRPr="00996ED6">
        <w:rPr>
          <w:rFonts w:ascii="Times New Roman" w:hAnsi="Times New Roman"/>
        </w:rPr>
        <w:t>Žáci si zvykali na systematičnost a samostatnost v práci.</w:t>
      </w:r>
      <w:r>
        <w:rPr>
          <w:rFonts w:ascii="Times New Roman" w:hAnsi="Times New Roman"/>
        </w:rPr>
        <w:t xml:space="preserve"> Žáci se učili vyhledávat nová fakta z různých zdrojů informací. </w:t>
      </w:r>
      <w:r w:rsidRPr="002A1B74">
        <w:rPr>
          <w:rFonts w:ascii="Times New Roman" w:hAnsi="Times New Roman"/>
          <w:b/>
        </w:rPr>
        <w:t>Od 6. do 9. ročníku jsme zařadili ve větším rozsahu netradiční úkoly, zadání a práci s různými typy textů i otázek nejen do výuky, ale i do klasifikovaných prací, aby se v nich žáci rychleji orientovali a naučili se je řešit</w:t>
      </w:r>
      <w:r>
        <w:rPr>
          <w:rFonts w:ascii="Times New Roman" w:hAnsi="Times New Roman"/>
        </w:rPr>
        <w:t>. V projektovém vyučování a jiných tvůrčích aktivitách se snažili informace propojovat a třídit. Výsledky své práce hodnotili a</w:t>
      </w:r>
      <w:r w:rsidR="00B96B87">
        <w:rPr>
          <w:rFonts w:ascii="Times New Roman" w:hAnsi="Times New Roman"/>
        </w:rPr>
        <w:t> </w:t>
      </w:r>
      <w:r>
        <w:rPr>
          <w:rFonts w:ascii="Times New Roman" w:hAnsi="Times New Roman"/>
        </w:rPr>
        <w:t>zdůvodňovali. Byli vedeni k tomu, aby pojmenovali svoje silné i slabé stránky. U některých žáků bylo obtížné tyto kompetence naplňovat, protože jejich motivace k učení byla velmi nízká.</w:t>
      </w:r>
    </w:p>
    <w:p w:rsidR="00B7302F" w:rsidRDefault="00B7302F" w:rsidP="001C7760">
      <w:pPr>
        <w:ind w:left="1276" w:hanging="20"/>
        <w:rPr>
          <w:rFonts w:ascii="Times New Roman" w:hAnsi="Times New Roman"/>
        </w:rPr>
      </w:pPr>
    </w:p>
    <w:p w:rsidR="00B7302F" w:rsidRDefault="00B7302F" w:rsidP="001C7760">
      <w:pPr>
        <w:ind w:left="1276" w:hanging="20"/>
        <w:rPr>
          <w:rFonts w:ascii="Times New Roman" w:hAnsi="Times New Roman"/>
        </w:rPr>
      </w:pPr>
    </w:p>
    <w:p w:rsidR="001C7760" w:rsidRPr="008225E6" w:rsidRDefault="001C7760" w:rsidP="001C7760">
      <w:pPr>
        <w:ind w:firstLine="0"/>
        <w:rPr>
          <w:rFonts w:ascii="Times New Roman" w:hAnsi="Times New Roman"/>
          <w:b/>
        </w:rPr>
      </w:pPr>
      <w:r w:rsidRPr="008225E6">
        <w:rPr>
          <w:rFonts w:ascii="Times New Roman" w:hAnsi="Times New Roman"/>
          <w:b/>
        </w:rPr>
        <w:lastRenderedPageBreak/>
        <w:t>Kompetence sociální a personální:</w:t>
      </w:r>
    </w:p>
    <w:p w:rsidR="001C7760" w:rsidRDefault="001C7760" w:rsidP="001C7760">
      <w:pPr>
        <w:ind w:left="1276" w:firstLine="0"/>
        <w:rPr>
          <w:rFonts w:ascii="Times New Roman" w:hAnsi="Times New Roman"/>
        </w:rPr>
      </w:pPr>
      <w:r w:rsidRPr="00996ED6">
        <w:rPr>
          <w:rFonts w:ascii="Times New Roman" w:hAnsi="Times New Roman"/>
        </w:rPr>
        <w:t xml:space="preserve">Při zpracovávání projektů spolupracovali, učili se vzájemné komunikaci a toleranci. </w:t>
      </w:r>
      <w:r>
        <w:rPr>
          <w:rFonts w:ascii="Times New Roman" w:hAnsi="Times New Roman"/>
        </w:rPr>
        <w:t xml:space="preserve">Žáci tyto kompetence utvářeli při párové nebo skupinové práci, kdy spolupracovali při plnění zadaných úkolů, při této práci společně s vyučujícími vytvářeli pravidla práce v týmu a učili se přijímat různé role. Žáci se učili být ohleduplní při jednání s druhými lidmi, poskytovali pomoc. K utváření této kompetence velmi výrazně přispívají adaptační kurzy, výjezdy žáků na exkurze a na pobyty v přírodě, v neposlední řadě i celoškolní akce, které organizujeme za aktivního přispění starších žáků – dny otevřených dveří, velikonoční a vánoční dílny a jarmarky, příprava aktivit pro děti z mateřských školek, sběrové dny apod. </w:t>
      </w:r>
    </w:p>
    <w:p w:rsidR="001C7760" w:rsidRDefault="001C7760" w:rsidP="001C7760">
      <w:pPr>
        <w:ind w:firstLine="0"/>
        <w:rPr>
          <w:rFonts w:ascii="Times New Roman" w:hAnsi="Times New Roman"/>
        </w:rPr>
      </w:pPr>
    </w:p>
    <w:p w:rsidR="001C7760" w:rsidRPr="008225E6" w:rsidRDefault="001C7760" w:rsidP="001C7760">
      <w:pPr>
        <w:ind w:firstLine="0"/>
        <w:rPr>
          <w:rFonts w:ascii="Times New Roman" w:hAnsi="Times New Roman"/>
          <w:b/>
        </w:rPr>
      </w:pPr>
      <w:r w:rsidRPr="008225E6">
        <w:rPr>
          <w:rFonts w:ascii="Times New Roman" w:hAnsi="Times New Roman"/>
          <w:b/>
        </w:rPr>
        <w:t xml:space="preserve">Kompetence občanské: </w:t>
      </w:r>
    </w:p>
    <w:p w:rsidR="001C7760" w:rsidRDefault="001C7760" w:rsidP="001C7760">
      <w:pPr>
        <w:ind w:left="1276" w:firstLine="0"/>
        <w:rPr>
          <w:rFonts w:ascii="Times New Roman" w:hAnsi="Times New Roman"/>
        </w:rPr>
      </w:pPr>
      <w:r>
        <w:rPr>
          <w:rFonts w:ascii="Times New Roman" w:hAnsi="Times New Roman"/>
        </w:rPr>
        <w:t>Žáci porovnávali různé situace a systémy se systémem dnešním, hodnotili tyto systémy, vyzdvihovali jejich klady či zápory. Zapojováním žáků do sběrových akcí se nám daří posílit respekt k životnímu prostředí. Již řadu let fungující žákovský parlament nám také pomáhá naplňovat občanské kompetence.</w:t>
      </w:r>
    </w:p>
    <w:p w:rsidR="001C7760" w:rsidRDefault="001C7760" w:rsidP="001C7760">
      <w:pPr>
        <w:pStyle w:val="Default"/>
      </w:pPr>
    </w:p>
    <w:p w:rsidR="001C7760" w:rsidRPr="008225E6" w:rsidRDefault="001C7760" w:rsidP="001C7760">
      <w:pPr>
        <w:ind w:hanging="20"/>
        <w:rPr>
          <w:rFonts w:ascii="Times New Roman" w:hAnsi="Times New Roman"/>
          <w:b/>
        </w:rPr>
      </w:pPr>
      <w:r w:rsidRPr="008225E6">
        <w:rPr>
          <w:rFonts w:ascii="Times New Roman" w:hAnsi="Times New Roman"/>
          <w:b/>
        </w:rPr>
        <w:t>Kompetence k řešení problémů, kompetence pracovní:</w:t>
      </w:r>
    </w:p>
    <w:p w:rsidR="001C7760" w:rsidRDefault="001C7760" w:rsidP="001C7760">
      <w:pPr>
        <w:ind w:left="1276" w:hanging="20"/>
        <w:rPr>
          <w:rFonts w:ascii="Times New Roman" w:hAnsi="Times New Roman"/>
        </w:rPr>
      </w:pPr>
      <w:r>
        <w:rPr>
          <w:rFonts w:ascii="Times New Roman" w:hAnsi="Times New Roman"/>
        </w:rPr>
        <w:t xml:space="preserve">Žáci se učili navrhovat postupy řešení rozličných problémových situací či úkolů, zjišťovali informace nutné k řešení. V přírodovědných předmětech dělali pokusy, které vyhodnocovali a ověřovali správnost řešení. Žáci byli motivováni vhodnými pomůckami a příklady z běžné praxe, aby je problematika probíraného učiva zaujala. Cílem bylo, aby získané znalosti, vědomosti a dovednosti uplatňovali v běžném životě. Výraznou pomocí při utváření těchto kompetencí u žáků byly praktické aktivity realizované v SPŠE a VOŠ v Pardubicích v rámci projektu Podpora technického a přírodovědného vzdělání. Žáci si utvářeli pracovní návyky ve školních dílnách s novým vybavením zakoupeným v loňském školním roce z prostředků </w:t>
      </w:r>
      <w:r w:rsidRPr="00083B7F">
        <w:rPr>
          <w:rFonts w:ascii="Times New Roman" w:hAnsi="Times New Roman"/>
        </w:rPr>
        <w:t>„Zlepšujeme technické a jazykové dovednosti“</w:t>
      </w:r>
      <w:r>
        <w:rPr>
          <w:rFonts w:ascii="Times New Roman" w:hAnsi="Times New Roman"/>
        </w:rPr>
        <w:t xml:space="preserve"> podpořeného ESF. </w:t>
      </w:r>
    </w:p>
    <w:p w:rsidR="001C7760" w:rsidRPr="008225E6" w:rsidRDefault="001C7760" w:rsidP="001C7760">
      <w:pPr>
        <w:ind w:hanging="20"/>
        <w:rPr>
          <w:rFonts w:ascii="Times New Roman" w:hAnsi="Times New Roman"/>
          <w:b/>
        </w:rPr>
      </w:pPr>
      <w:r w:rsidRPr="008225E6">
        <w:rPr>
          <w:rFonts w:ascii="Times New Roman" w:hAnsi="Times New Roman"/>
          <w:b/>
        </w:rPr>
        <w:t>Kompetence komunikativní:</w:t>
      </w:r>
    </w:p>
    <w:p w:rsidR="001C7760" w:rsidRDefault="001C7760" w:rsidP="001C7760">
      <w:pPr>
        <w:pStyle w:val="Zhlav"/>
        <w:spacing w:after="0"/>
        <w:ind w:left="1276" w:firstLine="0"/>
        <w:rPr>
          <w:rFonts w:ascii="Times New Roman" w:hAnsi="Times New Roman"/>
        </w:rPr>
      </w:pPr>
      <w:r>
        <w:rPr>
          <w:rFonts w:ascii="Times New Roman" w:hAnsi="Times New Roman"/>
        </w:rPr>
        <w:t xml:space="preserve">Žáci získávali určitý přehled o světě, učili se v něm orientovat, používat odborné termíny, vyjadřovat svůj názor slušnou a vhodnou formou, navrhovat postupy, vhodným způsobem komunikovat se spolužáky i dospělými, učili se naslouchat druhým. Naplňování komunikativní kompetence podpořily třídnické hodiny realizované jednou za měsíc i pravidelná činnost žákovského parlamentu ve škole. V hodinách informatiky se učili orientovat v informačních prostředcích.  </w:t>
      </w:r>
    </w:p>
    <w:p w:rsidR="001C7760" w:rsidRDefault="001C7760" w:rsidP="001C7760">
      <w:pPr>
        <w:pStyle w:val="Zhlav"/>
        <w:spacing w:after="0"/>
        <w:ind w:left="1276" w:firstLine="0"/>
        <w:rPr>
          <w:rFonts w:ascii="Times New Roman" w:hAnsi="Times New Roman"/>
        </w:rPr>
      </w:pPr>
      <w:r>
        <w:rPr>
          <w:rFonts w:ascii="Times New Roman" w:hAnsi="Times New Roman"/>
        </w:rPr>
        <w:t>Komunikativní kompetence byly utvářeny i při realizaci celoškolních projektů i v rámci vzdělávacích akcí mimo školu – besedy, interaktivní pořady, komunikace s lektory apod.</w:t>
      </w:r>
    </w:p>
    <w:p w:rsidR="001C7760" w:rsidRDefault="001C7760" w:rsidP="001C7760">
      <w:pPr>
        <w:pStyle w:val="Prosttext"/>
        <w:jc w:val="both"/>
        <w:rPr>
          <w:rFonts w:ascii="Times New Roman" w:eastAsia="Times New Roman" w:hAnsi="Times New Roman"/>
          <w:sz w:val="24"/>
          <w:szCs w:val="20"/>
          <w:lang w:val="cs-CZ" w:eastAsia="cs-CZ"/>
        </w:rPr>
      </w:pPr>
    </w:p>
    <w:p w:rsidR="001C7760" w:rsidRDefault="001C7760" w:rsidP="001C7760">
      <w:pPr>
        <w:pStyle w:val="Prosttext"/>
        <w:jc w:val="both"/>
        <w:rPr>
          <w:rFonts w:ascii="Times New Roman" w:eastAsia="Times New Roman" w:hAnsi="Times New Roman"/>
          <w:sz w:val="24"/>
          <w:szCs w:val="20"/>
          <w:lang w:val="cs-CZ" w:eastAsia="cs-CZ"/>
        </w:rPr>
      </w:pPr>
      <w:r>
        <w:rPr>
          <w:rFonts w:ascii="Times New Roman" w:eastAsia="Times New Roman" w:hAnsi="Times New Roman"/>
          <w:sz w:val="24"/>
          <w:szCs w:val="20"/>
          <w:lang w:val="cs-CZ" w:eastAsia="cs-CZ"/>
        </w:rPr>
        <w:t>Mnohé kompetence byly naplňovány i zcela přirozenou formou v přípravě a realizace prodejního stánku jednotlivých tříd na vánočním a velikonočním jarmarku.</w:t>
      </w:r>
    </w:p>
    <w:p w:rsidR="001C7760" w:rsidRDefault="001C7760" w:rsidP="001C7760">
      <w:pPr>
        <w:pStyle w:val="Prosttext"/>
        <w:jc w:val="both"/>
        <w:rPr>
          <w:rFonts w:ascii="Times New Roman" w:hAnsi="Times New Roman"/>
          <w:bCs/>
          <w:sz w:val="24"/>
          <w:szCs w:val="24"/>
        </w:rPr>
      </w:pPr>
    </w:p>
    <w:p w:rsidR="001C7760" w:rsidRDefault="001C7760" w:rsidP="001C7760">
      <w:pPr>
        <w:pStyle w:val="Prosttext"/>
        <w:jc w:val="both"/>
        <w:rPr>
          <w:rFonts w:ascii="Times New Roman" w:hAnsi="Times New Roman"/>
          <w:bCs/>
          <w:sz w:val="24"/>
          <w:szCs w:val="24"/>
        </w:rPr>
      </w:pPr>
      <w:r>
        <w:rPr>
          <w:rFonts w:ascii="Times New Roman" w:hAnsi="Times New Roman"/>
          <w:bCs/>
          <w:sz w:val="24"/>
          <w:szCs w:val="24"/>
        </w:rPr>
        <w:t xml:space="preserve">Na naší škole se obsah všech šesti průřezových témat </w:t>
      </w:r>
      <w:r>
        <w:rPr>
          <w:rFonts w:ascii="Times New Roman" w:hAnsi="Times New Roman"/>
          <w:bCs/>
          <w:sz w:val="24"/>
          <w:szCs w:val="24"/>
          <w:lang w:val="cs-CZ"/>
        </w:rPr>
        <w:t>(</w:t>
      </w:r>
      <w:r>
        <w:rPr>
          <w:rFonts w:ascii="Times New Roman" w:hAnsi="Times New Roman"/>
          <w:sz w:val="24"/>
          <w:szCs w:val="24"/>
        </w:rPr>
        <w:t>mediální výchova, environmentální výchova, multikulturní výchova, osobnostní a sociální výchova</w:t>
      </w:r>
      <w:r>
        <w:rPr>
          <w:rFonts w:ascii="Times New Roman" w:hAnsi="Times New Roman"/>
          <w:sz w:val="24"/>
          <w:szCs w:val="24"/>
          <w:lang w:val="cs-CZ"/>
        </w:rPr>
        <w:t xml:space="preserve">) </w:t>
      </w:r>
      <w:r>
        <w:rPr>
          <w:rFonts w:ascii="Times New Roman" w:hAnsi="Times New Roman"/>
          <w:bCs/>
          <w:sz w:val="24"/>
          <w:szCs w:val="24"/>
        </w:rPr>
        <w:t xml:space="preserve">začlenil do </w:t>
      </w:r>
      <w:r>
        <w:rPr>
          <w:rFonts w:ascii="Times New Roman" w:hAnsi="Times New Roman"/>
          <w:bCs/>
          <w:sz w:val="24"/>
          <w:szCs w:val="24"/>
          <w:lang w:val="cs-CZ"/>
        </w:rPr>
        <w:t xml:space="preserve">vyučovacích hodin, celoškolních i </w:t>
      </w:r>
      <w:r>
        <w:rPr>
          <w:rFonts w:ascii="Times New Roman" w:hAnsi="Times New Roman"/>
          <w:bCs/>
          <w:sz w:val="24"/>
          <w:szCs w:val="24"/>
        </w:rPr>
        <w:t xml:space="preserve"> hodinových projektů</w:t>
      </w:r>
      <w:r>
        <w:rPr>
          <w:rFonts w:ascii="Times New Roman" w:hAnsi="Times New Roman"/>
          <w:bCs/>
          <w:sz w:val="24"/>
          <w:szCs w:val="24"/>
          <w:lang w:val="cs-CZ"/>
        </w:rPr>
        <w:t>.</w:t>
      </w:r>
      <w:r>
        <w:rPr>
          <w:rFonts w:ascii="Times New Roman" w:hAnsi="Times New Roman"/>
          <w:bCs/>
          <w:sz w:val="24"/>
          <w:szCs w:val="24"/>
        </w:rPr>
        <w:t xml:space="preserve"> </w:t>
      </w:r>
    </w:p>
    <w:p w:rsidR="001C7760" w:rsidRDefault="001C7760" w:rsidP="001C7760">
      <w:pPr>
        <w:pStyle w:val="Prosttext"/>
        <w:spacing w:before="120" w:after="120"/>
        <w:jc w:val="both"/>
        <w:rPr>
          <w:rFonts w:ascii="Times New Roman" w:hAnsi="Times New Roman"/>
          <w:sz w:val="24"/>
          <w:szCs w:val="24"/>
        </w:rPr>
      </w:pPr>
      <w:r>
        <w:rPr>
          <w:rFonts w:ascii="Times New Roman" w:hAnsi="Times New Roman"/>
          <w:bCs/>
          <w:sz w:val="24"/>
          <w:szCs w:val="24"/>
          <w:lang w:val="cs-CZ"/>
        </w:rPr>
        <w:lastRenderedPageBreak/>
        <w:t>Předmětové komise hodnotily tyto projekty jako</w:t>
      </w:r>
      <w:r>
        <w:rPr>
          <w:rFonts w:ascii="Times New Roman" w:hAnsi="Times New Roman"/>
          <w:bCs/>
          <w:sz w:val="24"/>
          <w:szCs w:val="24"/>
        </w:rPr>
        <w:t xml:space="preserve"> úspěšné</w:t>
      </w:r>
      <w:r>
        <w:rPr>
          <w:rFonts w:ascii="Times New Roman" w:hAnsi="Times New Roman"/>
          <w:bCs/>
          <w:sz w:val="24"/>
          <w:szCs w:val="24"/>
          <w:lang w:val="cs-CZ"/>
        </w:rPr>
        <w:t>.</w:t>
      </w:r>
      <w:r>
        <w:rPr>
          <w:rFonts w:ascii="Times New Roman" w:hAnsi="Times New Roman"/>
          <w:bCs/>
          <w:sz w:val="24"/>
          <w:szCs w:val="24"/>
        </w:rPr>
        <w:t xml:space="preserve"> </w:t>
      </w:r>
      <w:r>
        <w:rPr>
          <w:rFonts w:ascii="Times New Roman" w:hAnsi="Times New Roman"/>
          <w:sz w:val="24"/>
          <w:szCs w:val="24"/>
        </w:rPr>
        <w:t>V průběhu školního roku se v rámci těchto projektů aktivně a úspěšně uplatnil rozvoj</w:t>
      </w:r>
      <w:r>
        <w:rPr>
          <w:rFonts w:ascii="Times New Roman" w:hAnsi="Times New Roman"/>
          <w:i/>
          <w:sz w:val="24"/>
          <w:szCs w:val="24"/>
        </w:rPr>
        <w:t xml:space="preserve"> </w:t>
      </w:r>
      <w:r>
        <w:rPr>
          <w:rFonts w:ascii="Times New Roman" w:hAnsi="Times New Roman"/>
          <w:sz w:val="24"/>
          <w:szCs w:val="24"/>
        </w:rPr>
        <w:t>čtenářské, matematické, finanční  a</w:t>
      </w:r>
      <w:r>
        <w:rPr>
          <w:rFonts w:ascii="Times New Roman" w:hAnsi="Times New Roman"/>
          <w:sz w:val="24"/>
          <w:szCs w:val="24"/>
          <w:lang w:val="cs-CZ"/>
        </w:rPr>
        <w:t> </w:t>
      </w:r>
      <w:r>
        <w:rPr>
          <w:rFonts w:ascii="Times New Roman" w:hAnsi="Times New Roman"/>
          <w:sz w:val="24"/>
          <w:szCs w:val="24"/>
        </w:rPr>
        <w:t xml:space="preserve"> přírodovědné gramotnosti.  Žáci vyhledávali samostatně různé údaje, pracovali v párech nebo ve skupinách. Zpracovávali projekty, při kterých se zabývali jak regionální tematikou, tak i</w:t>
      </w:r>
      <w:r>
        <w:rPr>
          <w:rFonts w:ascii="Times New Roman" w:hAnsi="Times New Roman"/>
          <w:sz w:val="24"/>
          <w:szCs w:val="24"/>
          <w:lang w:val="cs-CZ"/>
        </w:rPr>
        <w:t> </w:t>
      </w:r>
      <w:r>
        <w:rPr>
          <w:rFonts w:ascii="Times New Roman" w:hAnsi="Times New Roman"/>
          <w:sz w:val="24"/>
          <w:szCs w:val="24"/>
        </w:rPr>
        <w:t>jinými tématy. Vyučující i žáci běžně využívali při výuce interaktivní tabule</w:t>
      </w:r>
      <w:r>
        <w:rPr>
          <w:rFonts w:ascii="Times New Roman" w:hAnsi="Times New Roman"/>
          <w:sz w:val="24"/>
          <w:szCs w:val="24"/>
          <w:lang w:val="cs-CZ"/>
        </w:rPr>
        <w:t>, počítače. Při výuce se využívaly tablety pro žáky</w:t>
      </w:r>
      <w:r>
        <w:rPr>
          <w:rFonts w:ascii="Times New Roman" w:hAnsi="Times New Roman"/>
          <w:sz w:val="24"/>
          <w:szCs w:val="24"/>
        </w:rPr>
        <w:t xml:space="preserve">. </w:t>
      </w:r>
    </w:p>
    <w:p w:rsidR="001C7760" w:rsidRDefault="001C7760" w:rsidP="001C7760">
      <w:pPr>
        <w:pStyle w:val="Prosttext"/>
        <w:spacing w:before="120" w:after="120"/>
        <w:jc w:val="both"/>
        <w:rPr>
          <w:rFonts w:ascii="Times New Roman" w:hAnsi="Times New Roman"/>
          <w:sz w:val="24"/>
          <w:szCs w:val="24"/>
        </w:rPr>
      </w:pPr>
      <w:r>
        <w:rPr>
          <w:rFonts w:ascii="Times New Roman" w:hAnsi="Times New Roman"/>
          <w:sz w:val="24"/>
          <w:szCs w:val="24"/>
        </w:rPr>
        <w:t xml:space="preserve">Výsledky své práce si ukládali žáci do </w:t>
      </w:r>
      <w:r>
        <w:rPr>
          <w:rFonts w:ascii="Times New Roman" w:hAnsi="Times New Roman"/>
          <w:b/>
          <w:sz w:val="24"/>
          <w:szCs w:val="24"/>
        </w:rPr>
        <w:t>portfolia</w:t>
      </w:r>
      <w:r>
        <w:rPr>
          <w:rFonts w:ascii="Times New Roman" w:hAnsi="Times New Roman"/>
          <w:sz w:val="24"/>
          <w:szCs w:val="24"/>
        </w:rPr>
        <w:t xml:space="preserve">. </w:t>
      </w:r>
    </w:p>
    <w:p w:rsidR="001B2AE7" w:rsidRDefault="001B2AE7" w:rsidP="001C7760">
      <w:pPr>
        <w:pStyle w:val="Prosttext"/>
        <w:spacing w:before="120" w:after="120"/>
        <w:jc w:val="both"/>
        <w:rPr>
          <w:rFonts w:ascii="Times New Roman" w:hAnsi="Times New Roman"/>
          <w:sz w:val="24"/>
          <w:szCs w:val="24"/>
        </w:rPr>
      </w:pPr>
    </w:p>
    <w:p w:rsidR="007B4760" w:rsidRPr="006E77F4" w:rsidRDefault="007B4760" w:rsidP="005B3F81">
      <w:pPr>
        <w:pStyle w:val="Nadpis2"/>
      </w:pPr>
      <w:r w:rsidRPr="006E77F4">
        <w:t>Údaje o pracovnících školy, jejich kvalifikaci, praxi a způsobilosti</w:t>
      </w:r>
    </w:p>
    <w:p w:rsidR="005B3F81" w:rsidRDefault="007B4760" w:rsidP="005B3F81">
      <w:pPr>
        <w:pStyle w:val="Zkladntext"/>
        <w:spacing w:before="120" w:after="120"/>
        <w:jc w:val="both"/>
        <w:rPr>
          <w:caps w:val="0"/>
          <w:sz w:val="24"/>
          <w:szCs w:val="24"/>
        </w:rPr>
      </w:pPr>
      <w:r>
        <w:rPr>
          <w:caps w:val="0"/>
          <w:sz w:val="24"/>
          <w:szCs w:val="24"/>
        </w:rPr>
        <w:t>Ve škole pracoval ve školním roce 201</w:t>
      </w:r>
      <w:r w:rsidR="00E05275">
        <w:rPr>
          <w:caps w:val="0"/>
          <w:sz w:val="24"/>
          <w:szCs w:val="24"/>
        </w:rPr>
        <w:t>6</w:t>
      </w:r>
      <w:r>
        <w:rPr>
          <w:caps w:val="0"/>
          <w:sz w:val="24"/>
          <w:szCs w:val="24"/>
        </w:rPr>
        <w:t>-201</w:t>
      </w:r>
      <w:r w:rsidR="00E05275">
        <w:rPr>
          <w:caps w:val="0"/>
          <w:sz w:val="24"/>
          <w:szCs w:val="24"/>
        </w:rPr>
        <w:t>7</w:t>
      </w:r>
      <w:r>
        <w:rPr>
          <w:caps w:val="0"/>
          <w:sz w:val="24"/>
          <w:szCs w:val="24"/>
        </w:rPr>
        <w:t xml:space="preserve"> vyrovnaný profesionálně zdatný tým pedagogických pracovníků. Všichni členové pedagogického sboru splňovali kvalifikační před</w:t>
      </w:r>
      <w:r w:rsidR="005B3F81">
        <w:rPr>
          <w:caps w:val="0"/>
          <w:sz w:val="24"/>
          <w:szCs w:val="24"/>
        </w:rPr>
        <w:t xml:space="preserve">poklady dle platné legislativy. </w:t>
      </w:r>
    </w:p>
    <w:p w:rsidR="005B3F81" w:rsidRDefault="005B3F81" w:rsidP="005B3F81">
      <w:pPr>
        <w:pStyle w:val="Zkladntext"/>
        <w:spacing w:before="120" w:after="120"/>
        <w:jc w:val="both"/>
        <w:rPr>
          <w:b/>
          <w:caps w:val="0"/>
          <w:sz w:val="24"/>
          <w:szCs w:val="24"/>
        </w:rPr>
      </w:pPr>
      <w:r>
        <w:rPr>
          <w:caps w:val="0"/>
          <w:sz w:val="24"/>
          <w:szCs w:val="24"/>
        </w:rPr>
        <w:t>V</w:t>
      </w:r>
      <w:r w:rsidR="007B4760">
        <w:rPr>
          <w:caps w:val="0"/>
          <w:sz w:val="24"/>
          <w:szCs w:val="24"/>
        </w:rPr>
        <w:t xml:space="preserve"> uplynulém školním roce pracovalo na škole </w:t>
      </w:r>
      <w:r w:rsidR="001C7760" w:rsidRPr="008B4256">
        <w:rPr>
          <w:b/>
          <w:caps w:val="0"/>
          <w:sz w:val="24"/>
          <w:szCs w:val="24"/>
        </w:rPr>
        <w:t>30</w:t>
      </w:r>
      <w:r w:rsidR="007B4760" w:rsidRPr="008B4256">
        <w:rPr>
          <w:b/>
          <w:caps w:val="0"/>
          <w:sz w:val="24"/>
          <w:szCs w:val="24"/>
        </w:rPr>
        <w:t xml:space="preserve"> ped</w:t>
      </w:r>
      <w:r w:rsidR="007B4760" w:rsidRPr="00BE5593">
        <w:rPr>
          <w:b/>
          <w:caps w:val="0"/>
          <w:sz w:val="24"/>
          <w:szCs w:val="24"/>
        </w:rPr>
        <w:t>agogických</w:t>
      </w:r>
      <w:r w:rsidR="007B4760">
        <w:rPr>
          <w:b/>
          <w:caps w:val="0"/>
          <w:sz w:val="24"/>
          <w:szCs w:val="24"/>
        </w:rPr>
        <w:t xml:space="preserve"> pracovníků</w:t>
      </w:r>
      <w:r w:rsidR="007B4760">
        <w:rPr>
          <w:caps w:val="0"/>
          <w:sz w:val="24"/>
          <w:szCs w:val="24"/>
        </w:rPr>
        <w:t xml:space="preserve">. </w:t>
      </w:r>
      <w:r w:rsidR="007B4760">
        <w:rPr>
          <w:b/>
          <w:caps w:val="0"/>
          <w:sz w:val="24"/>
          <w:szCs w:val="24"/>
        </w:rPr>
        <w:t>Ve vedení školy pracovali 2 pedagogičtí pracovníci. Celkem 3</w:t>
      </w:r>
      <w:r w:rsidR="001C7760">
        <w:rPr>
          <w:b/>
          <w:caps w:val="0"/>
          <w:sz w:val="24"/>
          <w:szCs w:val="24"/>
        </w:rPr>
        <w:t>2</w:t>
      </w:r>
      <w:r w:rsidR="007B4760">
        <w:rPr>
          <w:b/>
          <w:caps w:val="0"/>
          <w:sz w:val="24"/>
          <w:szCs w:val="24"/>
        </w:rPr>
        <w:t xml:space="preserve"> pedagogických pracov</w:t>
      </w:r>
      <w:r>
        <w:rPr>
          <w:b/>
          <w:caps w:val="0"/>
          <w:sz w:val="24"/>
          <w:szCs w:val="24"/>
        </w:rPr>
        <w:t>níků. Na škole působil na</w:t>
      </w:r>
      <w:r w:rsidR="007B4760">
        <w:rPr>
          <w:b/>
          <w:caps w:val="0"/>
          <w:sz w:val="24"/>
          <w:szCs w:val="24"/>
        </w:rPr>
        <w:t xml:space="preserve"> </w:t>
      </w:r>
      <w:r w:rsidR="00977AF6">
        <w:rPr>
          <w:b/>
          <w:caps w:val="0"/>
          <w:sz w:val="24"/>
          <w:szCs w:val="24"/>
        </w:rPr>
        <w:t xml:space="preserve">celý </w:t>
      </w:r>
      <w:r w:rsidR="007B4760">
        <w:rPr>
          <w:b/>
          <w:caps w:val="0"/>
          <w:sz w:val="24"/>
          <w:szCs w:val="24"/>
        </w:rPr>
        <w:t>úvazek školní psycholog.</w:t>
      </w:r>
      <w:r>
        <w:rPr>
          <w:b/>
          <w:caps w:val="0"/>
          <w:sz w:val="24"/>
          <w:szCs w:val="24"/>
        </w:rPr>
        <w:t xml:space="preserve"> </w:t>
      </w:r>
    </w:p>
    <w:p w:rsidR="005B3F81" w:rsidRDefault="007B4760" w:rsidP="005B3F81">
      <w:pPr>
        <w:pStyle w:val="Zkladntext"/>
        <w:spacing w:before="120" w:after="120"/>
        <w:jc w:val="both"/>
        <w:rPr>
          <w:b/>
          <w:caps w:val="0"/>
          <w:sz w:val="24"/>
          <w:szCs w:val="24"/>
        </w:rPr>
      </w:pPr>
      <w:r>
        <w:rPr>
          <w:caps w:val="0"/>
          <w:sz w:val="24"/>
          <w:szCs w:val="24"/>
        </w:rPr>
        <w:t xml:space="preserve">Na </w:t>
      </w:r>
      <w:r>
        <w:rPr>
          <w:b/>
          <w:caps w:val="0"/>
          <w:sz w:val="24"/>
          <w:szCs w:val="24"/>
        </w:rPr>
        <w:t>I. stupni pracovalo 16 plně kvalifikovaných pedagogických pracovníků</w:t>
      </w:r>
      <w:r w:rsidR="008B4256">
        <w:rPr>
          <w:b/>
          <w:caps w:val="0"/>
          <w:sz w:val="24"/>
          <w:szCs w:val="24"/>
        </w:rPr>
        <w:t xml:space="preserve"> a 1 asistent pedagoga  s pedagogickou kvalifikací</w:t>
      </w:r>
      <w:r>
        <w:rPr>
          <w:b/>
          <w:caps w:val="0"/>
          <w:sz w:val="24"/>
          <w:szCs w:val="24"/>
        </w:rPr>
        <w:t>.</w:t>
      </w:r>
      <w:r w:rsidR="005B3F81">
        <w:rPr>
          <w:b/>
          <w:caps w:val="0"/>
          <w:sz w:val="24"/>
          <w:szCs w:val="24"/>
        </w:rPr>
        <w:t xml:space="preserve"> </w:t>
      </w:r>
    </w:p>
    <w:p w:rsidR="005B3F81" w:rsidRDefault="007B4760" w:rsidP="005B3F81">
      <w:pPr>
        <w:pStyle w:val="Zkladntext"/>
        <w:spacing w:before="120" w:after="120"/>
        <w:jc w:val="both"/>
        <w:rPr>
          <w:b/>
          <w:caps w:val="0"/>
          <w:sz w:val="24"/>
          <w:szCs w:val="24"/>
        </w:rPr>
      </w:pPr>
      <w:r>
        <w:rPr>
          <w:b/>
          <w:caps w:val="0"/>
          <w:sz w:val="24"/>
          <w:szCs w:val="24"/>
        </w:rPr>
        <w:t xml:space="preserve">Na II. stupni pracovalo 14 plně kvalifikovaných pedagogických pracovníků a 1 pedagogický asistent s pedagogickou kvalifikací a </w:t>
      </w:r>
      <w:r w:rsidR="001C7760">
        <w:rPr>
          <w:b/>
          <w:caps w:val="0"/>
          <w:sz w:val="24"/>
          <w:szCs w:val="24"/>
        </w:rPr>
        <w:t>1 školní</w:t>
      </w:r>
      <w:r>
        <w:rPr>
          <w:b/>
          <w:caps w:val="0"/>
          <w:sz w:val="24"/>
          <w:szCs w:val="24"/>
        </w:rPr>
        <w:t xml:space="preserve"> asistent.</w:t>
      </w:r>
    </w:p>
    <w:p w:rsidR="005B3F81" w:rsidRDefault="007B4760" w:rsidP="005B3F81">
      <w:pPr>
        <w:pStyle w:val="Zkladntext"/>
        <w:spacing w:before="120" w:after="120"/>
        <w:jc w:val="both"/>
        <w:rPr>
          <w:b/>
          <w:caps w:val="0"/>
          <w:sz w:val="24"/>
          <w:szCs w:val="24"/>
        </w:rPr>
      </w:pPr>
      <w:r>
        <w:rPr>
          <w:b/>
          <w:caps w:val="0"/>
          <w:sz w:val="24"/>
          <w:szCs w:val="24"/>
        </w:rPr>
        <w:t>Ve školní družině pracoval</w:t>
      </w:r>
      <w:r w:rsidR="00E05275">
        <w:rPr>
          <w:b/>
          <w:caps w:val="0"/>
          <w:sz w:val="24"/>
          <w:szCs w:val="24"/>
        </w:rPr>
        <w:t>o</w:t>
      </w:r>
      <w:r>
        <w:rPr>
          <w:b/>
          <w:caps w:val="0"/>
          <w:sz w:val="24"/>
          <w:szCs w:val="24"/>
        </w:rPr>
        <w:t xml:space="preserve"> </w:t>
      </w:r>
      <w:r w:rsidR="00E05275">
        <w:rPr>
          <w:b/>
          <w:caps w:val="0"/>
          <w:sz w:val="24"/>
          <w:szCs w:val="24"/>
        </w:rPr>
        <w:t>6</w:t>
      </w:r>
      <w:r>
        <w:rPr>
          <w:b/>
          <w:caps w:val="0"/>
          <w:sz w:val="24"/>
          <w:szCs w:val="24"/>
        </w:rPr>
        <w:t xml:space="preserve"> plně kvalifikovan</w:t>
      </w:r>
      <w:r w:rsidR="00E05275">
        <w:rPr>
          <w:b/>
          <w:caps w:val="0"/>
          <w:sz w:val="24"/>
          <w:szCs w:val="24"/>
        </w:rPr>
        <w:t>ých</w:t>
      </w:r>
      <w:r>
        <w:rPr>
          <w:b/>
          <w:caps w:val="0"/>
          <w:sz w:val="24"/>
          <w:szCs w:val="24"/>
        </w:rPr>
        <w:t xml:space="preserve"> pedagogi</w:t>
      </w:r>
      <w:r w:rsidR="00E05275">
        <w:rPr>
          <w:b/>
          <w:caps w:val="0"/>
          <w:sz w:val="24"/>
          <w:szCs w:val="24"/>
        </w:rPr>
        <w:t>ckých</w:t>
      </w:r>
      <w:r>
        <w:rPr>
          <w:b/>
          <w:caps w:val="0"/>
          <w:sz w:val="24"/>
          <w:szCs w:val="24"/>
        </w:rPr>
        <w:t xml:space="preserve"> pracovní</w:t>
      </w:r>
      <w:r w:rsidR="00E05275">
        <w:rPr>
          <w:b/>
          <w:caps w:val="0"/>
          <w:sz w:val="24"/>
          <w:szCs w:val="24"/>
        </w:rPr>
        <w:t>ků</w:t>
      </w:r>
      <w:r w:rsidR="008B4256">
        <w:rPr>
          <w:b/>
          <w:caps w:val="0"/>
          <w:sz w:val="24"/>
          <w:szCs w:val="24"/>
        </w:rPr>
        <w:t>.</w:t>
      </w:r>
      <w:r w:rsidR="005B3F81">
        <w:rPr>
          <w:b/>
          <w:caps w:val="0"/>
          <w:sz w:val="24"/>
          <w:szCs w:val="24"/>
        </w:rPr>
        <w:t xml:space="preserve"> </w:t>
      </w:r>
    </w:p>
    <w:p w:rsidR="007B4760" w:rsidRDefault="007B4760" w:rsidP="005B3F81">
      <w:pPr>
        <w:pStyle w:val="Zkladntext"/>
        <w:spacing w:before="120" w:after="120"/>
        <w:jc w:val="both"/>
        <w:rPr>
          <w:caps w:val="0"/>
          <w:sz w:val="24"/>
          <w:szCs w:val="24"/>
        </w:rPr>
      </w:pPr>
      <w:r>
        <w:rPr>
          <w:b/>
          <w:caps w:val="0"/>
          <w:sz w:val="24"/>
          <w:szCs w:val="24"/>
        </w:rPr>
        <w:t>Na škole pracovalo 9 technicko správních zaměstnanců a 6 pracovníků školní jídelny</w:t>
      </w:r>
      <w:r>
        <w:rPr>
          <w:caps w:val="0"/>
          <w:sz w:val="24"/>
          <w:szCs w:val="24"/>
        </w:rPr>
        <w:t xml:space="preserve">. </w:t>
      </w:r>
    </w:p>
    <w:p w:rsidR="005B3F81" w:rsidRDefault="005B3F81" w:rsidP="007B4760">
      <w:pPr>
        <w:pStyle w:val="Zkladntext"/>
        <w:jc w:val="both"/>
        <w:rPr>
          <w:caps w:val="0"/>
          <w:sz w:val="24"/>
          <w:szCs w:val="24"/>
        </w:rPr>
      </w:pPr>
    </w:p>
    <w:p w:rsidR="007B4760" w:rsidRDefault="007B4760" w:rsidP="007B4760">
      <w:pPr>
        <w:pStyle w:val="Zkladntext"/>
        <w:jc w:val="both"/>
        <w:rPr>
          <w:caps w:val="0"/>
          <w:sz w:val="24"/>
          <w:szCs w:val="24"/>
        </w:rPr>
      </w:pPr>
      <w:r>
        <w:rPr>
          <w:caps w:val="0"/>
          <w:sz w:val="24"/>
          <w:szCs w:val="24"/>
        </w:rPr>
        <w:t xml:space="preserve">Podrobný přehled kvalifikace a délky praxe: </w:t>
      </w:r>
    </w:p>
    <w:p w:rsidR="007B4760" w:rsidRDefault="007B4760" w:rsidP="007B4760">
      <w:pPr>
        <w:pStyle w:val="oficiln"/>
        <w:rPr>
          <w:b/>
        </w:rPr>
      </w:pPr>
      <w:r>
        <w:rPr>
          <w:b/>
        </w:rPr>
        <w:t>viz. příloha č. 1</w:t>
      </w:r>
    </w:p>
    <w:p w:rsidR="00447FD7" w:rsidRDefault="00447FD7" w:rsidP="007B4760">
      <w:pPr>
        <w:pStyle w:val="oficiln"/>
        <w:rPr>
          <w:b/>
        </w:rPr>
      </w:pPr>
    </w:p>
    <w:p w:rsidR="007B4760" w:rsidRPr="006E77F4" w:rsidRDefault="00447FD7" w:rsidP="00447FD7">
      <w:pPr>
        <w:pStyle w:val="Nadpis2"/>
      </w:pPr>
      <w:r>
        <w:t xml:space="preserve">Údaje o </w:t>
      </w:r>
      <w:r w:rsidR="007B4760" w:rsidRPr="006E77F4">
        <w:t>přijímacím řízení a zápisu k povinné školní docházce a následném přijetí do školy</w:t>
      </w:r>
    </w:p>
    <w:p w:rsidR="00447FD7" w:rsidRDefault="007B4760" w:rsidP="007B4760">
      <w:pPr>
        <w:ind w:firstLine="0"/>
        <w:rPr>
          <w:rFonts w:ascii="Times New Roman" w:hAnsi="Times New Roman"/>
        </w:rPr>
      </w:pPr>
      <w:r>
        <w:rPr>
          <w:rFonts w:ascii="Times New Roman" w:hAnsi="Times New Roman"/>
        </w:rPr>
        <w:t>Ve školním roce 201</w:t>
      </w:r>
      <w:r w:rsidR="0035226F">
        <w:rPr>
          <w:rFonts w:ascii="Times New Roman" w:hAnsi="Times New Roman"/>
        </w:rPr>
        <w:t>6</w:t>
      </w:r>
      <w:r>
        <w:rPr>
          <w:rFonts w:ascii="Times New Roman" w:hAnsi="Times New Roman"/>
        </w:rPr>
        <w:t>/1</w:t>
      </w:r>
      <w:r w:rsidR="0035226F">
        <w:rPr>
          <w:rFonts w:ascii="Times New Roman" w:hAnsi="Times New Roman"/>
        </w:rPr>
        <w:t>7</w:t>
      </w:r>
      <w:r>
        <w:rPr>
          <w:rFonts w:ascii="Times New Roman" w:hAnsi="Times New Roman"/>
        </w:rPr>
        <w:t xml:space="preserve"> bylo v únoru </w:t>
      </w:r>
      <w:r>
        <w:rPr>
          <w:rFonts w:ascii="Times New Roman" w:hAnsi="Times New Roman"/>
          <w:b/>
        </w:rPr>
        <w:t xml:space="preserve">zapsáno do 1. tříd </w:t>
      </w:r>
      <w:r w:rsidR="00881C82">
        <w:rPr>
          <w:rFonts w:ascii="Times New Roman" w:hAnsi="Times New Roman"/>
          <w:b/>
        </w:rPr>
        <w:t>87</w:t>
      </w:r>
      <w:r>
        <w:rPr>
          <w:rFonts w:ascii="Times New Roman" w:hAnsi="Times New Roman"/>
          <w:b/>
        </w:rPr>
        <w:t xml:space="preserve"> </w:t>
      </w:r>
      <w:r>
        <w:rPr>
          <w:rFonts w:ascii="Times New Roman" w:hAnsi="Times New Roman"/>
          <w:b/>
          <w:bCs/>
        </w:rPr>
        <w:t>žáků</w:t>
      </w:r>
      <w:r>
        <w:rPr>
          <w:rFonts w:ascii="Times New Roman" w:hAnsi="Times New Roman"/>
        </w:rPr>
        <w:t xml:space="preserve">. Z toho rodiče </w:t>
      </w:r>
      <w:r>
        <w:rPr>
          <w:rFonts w:ascii="Times New Roman" w:hAnsi="Times New Roman"/>
          <w:b/>
        </w:rPr>
        <w:t>1</w:t>
      </w:r>
      <w:r w:rsidR="00701101">
        <w:rPr>
          <w:rFonts w:ascii="Times New Roman" w:hAnsi="Times New Roman"/>
          <w:b/>
        </w:rPr>
        <w:t>0</w:t>
      </w:r>
      <w:r>
        <w:rPr>
          <w:rFonts w:ascii="Times New Roman" w:hAnsi="Times New Roman"/>
          <w:b/>
          <w:bCs/>
        </w:rPr>
        <w:t xml:space="preserve"> žáků zažádali o odklad povinné školní docházky</w:t>
      </w:r>
      <w:r>
        <w:rPr>
          <w:rFonts w:ascii="Times New Roman" w:hAnsi="Times New Roman"/>
        </w:rPr>
        <w:t xml:space="preserve">. Na základě doporučení pedagogického poradenského zařízení a lékaře byl </w:t>
      </w:r>
      <w:r>
        <w:rPr>
          <w:rFonts w:ascii="Times New Roman" w:hAnsi="Times New Roman"/>
          <w:b/>
        </w:rPr>
        <w:t>všem 1</w:t>
      </w:r>
      <w:r w:rsidR="00701101">
        <w:rPr>
          <w:rFonts w:ascii="Times New Roman" w:hAnsi="Times New Roman"/>
          <w:b/>
        </w:rPr>
        <w:t>0</w:t>
      </w:r>
      <w:r>
        <w:rPr>
          <w:rFonts w:ascii="Times New Roman" w:hAnsi="Times New Roman"/>
          <w:b/>
        </w:rPr>
        <w:t xml:space="preserve"> žákům povolen odklad zahájení</w:t>
      </w:r>
      <w:r>
        <w:rPr>
          <w:rFonts w:ascii="Times New Roman" w:hAnsi="Times New Roman"/>
        </w:rPr>
        <w:t xml:space="preserve"> </w:t>
      </w:r>
      <w:r>
        <w:rPr>
          <w:rFonts w:ascii="Times New Roman" w:hAnsi="Times New Roman"/>
          <w:b/>
        </w:rPr>
        <w:t>povinné školní docházky o 1 rok</w:t>
      </w:r>
      <w:r>
        <w:rPr>
          <w:rFonts w:ascii="Times New Roman" w:hAnsi="Times New Roman"/>
        </w:rPr>
        <w:t>.</w:t>
      </w:r>
      <w:r w:rsidR="00447FD7">
        <w:rPr>
          <w:rFonts w:ascii="Times New Roman" w:hAnsi="Times New Roman"/>
        </w:rPr>
        <w:t xml:space="preserve"> </w:t>
      </w:r>
    </w:p>
    <w:p w:rsidR="00447FD7" w:rsidRDefault="007B4760" w:rsidP="007B4760">
      <w:pPr>
        <w:ind w:firstLine="0"/>
        <w:rPr>
          <w:rFonts w:ascii="Times New Roman" w:hAnsi="Times New Roman"/>
          <w:b/>
        </w:rPr>
      </w:pPr>
      <w:r>
        <w:rPr>
          <w:rFonts w:ascii="Times New Roman" w:hAnsi="Times New Roman"/>
        </w:rPr>
        <w:t xml:space="preserve">K přijímacím zkouškám ke studiu </w:t>
      </w:r>
      <w:r>
        <w:rPr>
          <w:rFonts w:ascii="Times New Roman" w:hAnsi="Times New Roman"/>
          <w:b/>
        </w:rPr>
        <w:t>na osmiletém gymnáziu</w:t>
      </w:r>
      <w:r>
        <w:rPr>
          <w:rFonts w:ascii="Times New Roman" w:hAnsi="Times New Roman"/>
        </w:rPr>
        <w:t xml:space="preserve"> </w:t>
      </w:r>
      <w:r>
        <w:rPr>
          <w:rFonts w:ascii="Times New Roman" w:hAnsi="Times New Roman"/>
          <w:b/>
        </w:rPr>
        <w:t xml:space="preserve">byli </w:t>
      </w:r>
      <w:r w:rsidR="008225E6">
        <w:rPr>
          <w:rFonts w:ascii="Times New Roman" w:hAnsi="Times New Roman"/>
          <w:b/>
        </w:rPr>
        <w:t>přijati 4</w:t>
      </w:r>
      <w:r>
        <w:rPr>
          <w:rFonts w:ascii="Times New Roman" w:hAnsi="Times New Roman"/>
          <w:b/>
        </w:rPr>
        <w:t xml:space="preserve"> žáci.</w:t>
      </w:r>
      <w:r w:rsidR="00447FD7">
        <w:rPr>
          <w:rFonts w:ascii="Times New Roman" w:hAnsi="Times New Roman"/>
          <w:b/>
        </w:rPr>
        <w:t xml:space="preserve"> </w:t>
      </w:r>
    </w:p>
    <w:p w:rsidR="007B4760" w:rsidRDefault="007B4760" w:rsidP="007B4760">
      <w:pPr>
        <w:ind w:firstLine="0"/>
        <w:rPr>
          <w:rFonts w:ascii="Times New Roman" w:hAnsi="Times New Roman"/>
          <w:b/>
        </w:rPr>
      </w:pPr>
      <w:r>
        <w:rPr>
          <w:rFonts w:ascii="Times New Roman" w:hAnsi="Times New Roman"/>
          <w:b/>
        </w:rPr>
        <w:t xml:space="preserve">Povinnou školní docházku ukončilo </w:t>
      </w:r>
      <w:r w:rsidR="008225E6">
        <w:rPr>
          <w:rFonts w:ascii="Times New Roman" w:hAnsi="Times New Roman"/>
          <w:b/>
        </w:rPr>
        <w:t>45</w:t>
      </w:r>
      <w:r>
        <w:rPr>
          <w:rFonts w:ascii="Times New Roman" w:hAnsi="Times New Roman"/>
          <w:b/>
        </w:rPr>
        <w:t xml:space="preserve"> žáků 9. ročníku a 1</w:t>
      </w:r>
      <w:r>
        <w:rPr>
          <w:rFonts w:ascii="Times New Roman" w:hAnsi="Times New Roman"/>
          <w:b/>
          <w:bCs/>
        </w:rPr>
        <w:t xml:space="preserve"> žák 8. ročníku.</w:t>
      </w:r>
      <w:r>
        <w:rPr>
          <w:rFonts w:ascii="Times New Roman" w:hAnsi="Times New Roman"/>
        </w:rPr>
        <w:t xml:space="preserve"> </w:t>
      </w:r>
      <w:r>
        <w:rPr>
          <w:rFonts w:ascii="Times New Roman" w:hAnsi="Times New Roman"/>
          <w:b/>
        </w:rPr>
        <w:t xml:space="preserve">Na střední stupeň vzdělávání bylo přijato </w:t>
      </w:r>
      <w:r w:rsidR="00881C82">
        <w:rPr>
          <w:rFonts w:ascii="Times New Roman" w:hAnsi="Times New Roman"/>
          <w:b/>
        </w:rPr>
        <w:t>46</w:t>
      </w:r>
      <w:r>
        <w:rPr>
          <w:rFonts w:ascii="Times New Roman" w:hAnsi="Times New Roman"/>
          <w:b/>
        </w:rPr>
        <w:t xml:space="preserve"> žáků</w:t>
      </w:r>
      <w:r>
        <w:rPr>
          <w:rFonts w:ascii="Times New Roman" w:hAnsi="Times New Roman"/>
        </w:rPr>
        <w:t xml:space="preserve">, </w:t>
      </w:r>
      <w:r>
        <w:rPr>
          <w:rFonts w:ascii="Times New Roman" w:hAnsi="Times New Roman"/>
          <w:b/>
        </w:rPr>
        <w:t xml:space="preserve">z toho </w:t>
      </w:r>
      <w:r w:rsidR="00881C82">
        <w:rPr>
          <w:rFonts w:ascii="Times New Roman" w:hAnsi="Times New Roman"/>
          <w:b/>
        </w:rPr>
        <w:t>17</w:t>
      </w:r>
      <w:r>
        <w:rPr>
          <w:rFonts w:ascii="Times New Roman" w:hAnsi="Times New Roman"/>
          <w:b/>
        </w:rPr>
        <w:t xml:space="preserve"> žáků ke studiu na gymnáziích, </w:t>
      </w:r>
      <w:r w:rsidR="00881C82">
        <w:rPr>
          <w:rFonts w:ascii="Times New Roman" w:hAnsi="Times New Roman"/>
          <w:b/>
        </w:rPr>
        <w:t>16</w:t>
      </w:r>
      <w:r>
        <w:rPr>
          <w:rFonts w:ascii="Times New Roman" w:hAnsi="Times New Roman"/>
          <w:b/>
        </w:rPr>
        <w:t xml:space="preserve"> žáků</w:t>
      </w:r>
      <w:r>
        <w:rPr>
          <w:rFonts w:ascii="Times New Roman" w:hAnsi="Times New Roman"/>
        </w:rPr>
        <w:t xml:space="preserve"> </w:t>
      </w:r>
      <w:r>
        <w:rPr>
          <w:rFonts w:ascii="Times New Roman" w:hAnsi="Times New Roman"/>
          <w:b/>
        </w:rPr>
        <w:t>bylo přijato k</w:t>
      </w:r>
      <w:r w:rsidR="00447FD7">
        <w:rPr>
          <w:rFonts w:ascii="Times New Roman" w:hAnsi="Times New Roman"/>
          <w:b/>
        </w:rPr>
        <w:t>e studiu na středních školách a</w:t>
      </w:r>
      <w:r>
        <w:rPr>
          <w:rFonts w:ascii="Times New Roman" w:hAnsi="Times New Roman"/>
          <w:b/>
        </w:rPr>
        <w:t xml:space="preserve"> 1</w:t>
      </w:r>
      <w:r w:rsidR="00881C82">
        <w:rPr>
          <w:rFonts w:ascii="Times New Roman" w:hAnsi="Times New Roman"/>
          <w:b/>
        </w:rPr>
        <w:t>3</w:t>
      </w:r>
      <w:r>
        <w:rPr>
          <w:rFonts w:ascii="Times New Roman" w:hAnsi="Times New Roman"/>
          <w:b/>
        </w:rPr>
        <w:t xml:space="preserve"> žáků na učilištích. </w:t>
      </w:r>
    </w:p>
    <w:p w:rsidR="007B4760" w:rsidRDefault="007B4760" w:rsidP="007B4760">
      <w:pPr>
        <w:ind w:firstLine="0"/>
        <w:rPr>
          <w:rFonts w:ascii="Times New Roman" w:hAnsi="Times New Roman"/>
          <w:b/>
        </w:rPr>
      </w:pPr>
    </w:p>
    <w:p w:rsidR="007B4760" w:rsidRDefault="007B4760" w:rsidP="007B4760">
      <w:pPr>
        <w:ind w:firstLine="0"/>
        <w:rPr>
          <w:rFonts w:ascii="Times New Roman" w:hAnsi="Times New Roman"/>
        </w:rPr>
      </w:pPr>
    </w:p>
    <w:p w:rsidR="001B2AE7" w:rsidRDefault="001B2AE7" w:rsidP="007B4760">
      <w:pPr>
        <w:ind w:firstLine="0"/>
        <w:rPr>
          <w:rFonts w:ascii="Times New Roman" w:hAnsi="Times New Roman"/>
        </w:rPr>
      </w:pPr>
    </w:p>
    <w:p w:rsidR="001B2AE7" w:rsidRDefault="001B2AE7" w:rsidP="007B4760">
      <w:pPr>
        <w:ind w:firstLine="0"/>
        <w:rPr>
          <w:rFonts w:ascii="Times New Roman" w:hAnsi="Times New Roman"/>
        </w:rPr>
      </w:pPr>
    </w:p>
    <w:p w:rsidR="007B4760" w:rsidRPr="006E77F4" w:rsidRDefault="007B4760" w:rsidP="00447FD7">
      <w:pPr>
        <w:pStyle w:val="Nadpis2"/>
      </w:pPr>
      <w:r>
        <w:lastRenderedPageBreak/>
        <w:t xml:space="preserve">   </w:t>
      </w:r>
      <w:r w:rsidRPr="006E77F4">
        <w:t>Údaje o výsledcích vzdělávání žáků</w:t>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6" w:space="0" w:color="auto"/>
        </w:tblBorders>
        <w:tblLayout w:type="fixed"/>
        <w:tblCellMar>
          <w:left w:w="71" w:type="dxa"/>
          <w:right w:w="71" w:type="dxa"/>
        </w:tblCellMar>
        <w:tblLook w:val="04A0" w:firstRow="1" w:lastRow="0" w:firstColumn="1" w:lastColumn="0" w:noHBand="0" w:noVBand="1"/>
      </w:tblPr>
      <w:tblGrid>
        <w:gridCol w:w="1099"/>
        <w:gridCol w:w="1657"/>
        <w:gridCol w:w="1657"/>
        <w:gridCol w:w="1657"/>
        <w:gridCol w:w="1657"/>
      </w:tblGrid>
      <w:tr w:rsidR="007B4760" w:rsidTr="00F66EA0">
        <w:trPr>
          <w:jc w:val="center"/>
        </w:trPr>
        <w:tc>
          <w:tcPr>
            <w:tcW w:w="1099" w:type="dxa"/>
            <w:hideMark/>
          </w:tcPr>
          <w:p w:rsidR="007B4760" w:rsidRDefault="007B4760">
            <w:pPr>
              <w:ind w:firstLine="0"/>
              <w:jc w:val="center"/>
              <w:rPr>
                <w:rFonts w:ascii="Times New Roman" w:hAnsi="Times New Roman"/>
                <w:b/>
              </w:rPr>
            </w:pPr>
            <w:r>
              <w:rPr>
                <w:rFonts w:ascii="Times New Roman" w:hAnsi="Times New Roman"/>
                <w:b/>
              </w:rPr>
              <w:t>Ročník</w:t>
            </w:r>
          </w:p>
        </w:tc>
        <w:tc>
          <w:tcPr>
            <w:tcW w:w="1657" w:type="dxa"/>
            <w:hideMark/>
          </w:tcPr>
          <w:p w:rsidR="007B4760" w:rsidRDefault="007B4760">
            <w:pPr>
              <w:ind w:firstLine="0"/>
              <w:jc w:val="center"/>
              <w:rPr>
                <w:rFonts w:ascii="Times New Roman" w:hAnsi="Times New Roman"/>
                <w:b/>
              </w:rPr>
            </w:pPr>
            <w:r>
              <w:rPr>
                <w:rFonts w:ascii="Times New Roman" w:hAnsi="Times New Roman"/>
                <w:b/>
              </w:rPr>
              <w:t>počet žáků</w:t>
            </w:r>
          </w:p>
        </w:tc>
        <w:tc>
          <w:tcPr>
            <w:tcW w:w="1657" w:type="dxa"/>
            <w:hideMark/>
          </w:tcPr>
          <w:p w:rsidR="007B4760" w:rsidRDefault="007B4760">
            <w:pPr>
              <w:ind w:firstLine="0"/>
              <w:jc w:val="center"/>
              <w:rPr>
                <w:rFonts w:ascii="Times New Roman" w:hAnsi="Times New Roman"/>
                <w:b/>
              </w:rPr>
            </w:pPr>
            <w:r>
              <w:rPr>
                <w:rFonts w:ascii="Times New Roman" w:hAnsi="Times New Roman"/>
                <w:b/>
              </w:rPr>
              <w:t>vyznamenání</w:t>
            </w:r>
          </w:p>
        </w:tc>
        <w:tc>
          <w:tcPr>
            <w:tcW w:w="1657" w:type="dxa"/>
            <w:hideMark/>
          </w:tcPr>
          <w:p w:rsidR="007B4760" w:rsidRDefault="007B4760">
            <w:pPr>
              <w:ind w:firstLine="0"/>
              <w:jc w:val="center"/>
              <w:rPr>
                <w:rFonts w:ascii="Times New Roman" w:hAnsi="Times New Roman"/>
                <w:b/>
              </w:rPr>
            </w:pPr>
            <w:r>
              <w:rPr>
                <w:rFonts w:ascii="Times New Roman" w:hAnsi="Times New Roman"/>
                <w:b/>
              </w:rPr>
              <w:t>prospělo</w:t>
            </w:r>
          </w:p>
        </w:tc>
        <w:tc>
          <w:tcPr>
            <w:tcW w:w="1657" w:type="dxa"/>
            <w:hideMark/>
          </w:tcPr>
          <w:p w:rsidR="007B4760" w:rsidRDefault="007B4760">
            <w:pPr>
              <w:ind w:firstLine="0"/>
              <w:jc w:val="center"/>
              <w:rPr>
                <w:rFonts w:ascii="Times New Roman" w:hAnsi="Times New Roman"/>
                <w:b/>
              </w:rPr>
            </w:pPr>
            <w:r>
              <w:rPr>
                <w:rFonts w:ascii="Times New Roman" w:hAnsi="Times New Roman"/>
                <w:b/>
              </w:rPr>
              <w:t>neprospělo</w:t>
            </w:r>
          </w:p>
        </w:tc>
      </w:tr>
      <w:tr w:rsidR="007B4760" w:rsidTr="00F66EA0">
        <w:trPr>
          <w:jc w:val="center"/>
        </w:trPr>
        <w:tc>
          <w:tcPr>
            <w:tcW w:w="1099" w:type="dxa"/>
            <w:hideMark/>
          </w:tcPr>
          <w:p w:rsidR="007B4760" w:rsidRDefault="007B4760">
            <w:pPr>
              <w:ind w:firstLine="0"/>
              <w:jc w:val="center"/>
              <w:rPr>
                <w:rFonts w:ascii="Times New Roman" w:hAnsi="Times New Roman"/>
                <w:b/>
              </w:rPr>
            </w:pPr>
            <w:r>
              <w:rPr>
                <w:rFonts w:ascii="Times New Roman" w:hAnsi="Times New Roman"/>
                <w:b/>
              </w:rPr>
              <w:t>1.</w:t>
            </w:r>
          </w:p>
        </w:tc>
        <w:tc>
          <w:tcPr>
            <w:tcW w:w="1657" w:type="dxa"/>
            <w:hideMark/>
          </w:tcPr>
          <w:p w:rsidR="007B4760" w:rsidRDefault="004101CD">
            <w:pPr>
              <w:ind w:firstLine="0"/>
              <w:jc w:val="center"/>
              <w:rPr>
                <w:rFonts w:ascii="Times New Roman" w:hAnsi="Times New Roman"/>
              </w:rPr>
            </w:pPr>
            <w:r>
              <w:rPr>
                <w:rFonts w:ascii="Times New Roman" w:hAnsi="Times New Roman"/>
              </w:rPr>
              <w:t>85</w:t>
            </w:r>
          </w:p>
        </w:tc>
        <w:tc>
          <w:tcPr>
            <w:tcW w:w="1657" w:type="dxa"/>
            <w:hideMark/>
          </w:tcPr>
          <w:p w:rsidR="007B4760" w:rsidRDefault="004101CD">
            <w:pPr>
              <w:ind w:firstLine="0"/>
              <w:jc w:val="center"/>
              <w:rPr>
                <w:rFonts w:ascii="Times New Roman" w:hAnsi="Times New Roman"/>
              </w:rPr>
            </w:pPr>
            <w:r>
              <w:rPr>
                <w:rFonts w:ascii="Times New Roman" w:hAnsi="Times New Roman"/>
              </w:rPr>
              <w:t>84</w:t>
            </w:r>
          </w:p>
        </w:tc>
        <w:tc>
          <w:tcPr>
            <w:tcW w:w="1657" w:type="dxa"/>
            <w:hideMark/>
          </w:tcPr>
          <w:p w:rsidR="007B4760" w:rsidRDefault="004101CD">
            <w:pPr>
              <w:ind w:firstLine="0"/>
              <w:jc w:val="center"/>
              <w:rPr>
                <w:rFonts w:ascii="Times New Roman" w:hAnsi="Times New Roman"/>
              </w:rPr>
            </w:pPr>
            <w:r>
              <w:rPr>
                <w:rFonts w:ascii="Times New Roman" w:hAnsi="Times New Roman"/>
              </w:rPr>
              <w:t>1</w:t>
            </w:r>
          </w:p>
        </w:tc>
        <w:tc>
          <w:tcPr>
            <w:tcW w:w="1657" w:type="dxa"/>
            <w:hideMark/>
          </w:tcPr>
          <w:p w:rsidR="007B4760" w:rsidRDefault="007B4760">
            <w:pPr>
              <w:ind w:firstLine="0"/>
              <w:jc w:val="center"/>
              <w:rPr>
                <w:rFonts w:ascii="Times New Roman" w:hAnsi="Times New Roman"/>
              </w:rPr>
            </w:pPr>
            <w:r>
              <w:rPr>
                <w:rFonts w:ascii="Times New Roman" w:hAnsi="Times New Roman"/>
              </w:rPr>
              <w:t>0</w:t>
            </w:r>
          </w:p>
        </w:tc>
      </w:tr>
      <w:tr w:rsidR="007B4760" w:rsidTr="00F66EA0">
        <w:trPr>
          <w:jc w:val="center"/>
        </w:trPr>
        <w:tc>
          <w:tcPr>
            <w:tcW w:w="1099" w:type="dxa"/>
            <w:hideMark/>
          </w:tcPr>
          <w:p w:rsidR="007B4760" w:rsidRDefault="007B4760">
            <w:pPr>
              <w:ind w:firstLine="0"/>
              <w:jc w:val="center"/>
              <w:rPr>
                <w:rFonts w:ascii="Times New Roman" w:hAnsi="Times New Roman"/>
                <w:b/>
              </w:rPr>
            </w:pPr>
            <w:r>
              <w:rPr>
                <w:rFonts w:ascii="Times New Roman" w:hAnsi="Times New Roman"/>
                <w:b/>
              </w:rPr>
              <w:t>2.</w:t>
            </w:r>
          </w:p>
        </w:tc>
        <w:tc>
          <w:tcPr>
            <w:tcW w:w="1657" w:type="dxa"/>
            <w:hideMark/>
          </w:tcPr>
          <w:p w:rsidR="007B4760" w:rsidRDefault="007B4760">
            <w:pPr>
              <w:ind w:firstLine="0"/>
              <w:jc w:val="center"/>
              <w:rPr>
                <w:rFonts w:ascii="Times New Roman" w:hAnsi="Times New Roman"/>
              </w:rPr>
            </w:pPr>
            <w:r>
              <w:rPr>
                <w:rFonts w:ascii="Times New Roman" w:hAnsi="Times New Roman"/>
              </w:rPr>
              <w:t>79</w:t>
            </w:r>
          </w:p>
        </w:tc>
        <w:tc>
          <w:tcPr>
            <w:tcW w:w="1657" w:type="dxa"/>
            <w:hideMark/>
          </w:tcPr>
          <w:p w:rsidR="007B4760" w:rsidRDefault="007B4760" w:rsidP="004101CD">
            <w:pPr>
              <w:ind w:firstLine="0"/>
              <w:jc w:val="center"/>
              <w:rPr>
                <w:rFonts w:ascii="Times New Roman" w:hAnsi="Times New Roman"/>
              </w:rPr>
            </w:pPr>
            <w:r>
              <w:rPr>
                <w:rFonts w:ascii="Times New Roman" w:hAnsi="Times New Roman"/>
              </w:rPr>
              <w:t>7</w:t>
            </w:r>
            <w:r w:rsidR="004101CD">
              <w:rPr>
                <w:rFonts w:ascii="Times New Roman" w:hAnsi="Times New Roman"/>
              </w:rPr>
              <w:t>1</w:t>
            </w:r>
          </w:p>
        </w:tc>
        <w:tc>
          <w:tcPr>
            <w:tcW w:w="1657" w:type="dxa"/>
            <w:hideMark/>
          </w:tcPr>
          <w:p w:rsidR="007B4760" w:rsidRDefault="004101CD">
            <w:pPr>
              <w:ind w:firstLine="0"/>
              <w:jc w:val="center"/>
              <w:rPr>
                <w:rFonts w:ascii="Times New Roman" w:hAnsi="Times New Roman"/>
              </w:rPr>
            </w:pPr>
            <w:r>
              <w:rPr>
                <w:rFonts w:ascii="Times New Roman" w:hAnsi="Times New Roman"/>
              </w:rPr>
              <w:t>6</w:t>
            </w:r>
          </w:p>
        </w:tc>
        <w:tc>
          <w:tcPr>
            <w:tcW w:w="1657" w:type="dxa"/>
            <w:hideMark/>
          </w:tcPr>
          <w:p w:rsidR="007B4760" w:rsidRDefault="004101CD">
            <w:pPr>
              <w:ind w:firstLine="0"/>
              <w:jc w:val="center"/>
              <w:rPr>
                <w:rFonts w:ascii="Times New Roman" w:hAnsi="Times New Roman"/>
              </w:rPr>
            </w:pPr>
            <w:r>
              <w:rPr>
                <w:rFonts w:ascii="Times New Roman" w:hAnsi="Times New Roman"/>
              </w:rPr>
              <w:t>2</w:t>
            </w:r>
          </w:p>
        </w:tc>
      </w:tr>
      <w:tr w:rsidR="007B4760" w:rsidTr="00F66EA0">
        <w:trPr>
          <w:jc w:val="center"/>
        </w:trPr>
        <w:tc>
          <w:tcPr>
            <w:tcW w:w="1099" w:type="dxa"/>
            <w:hideMark/>
          </w:tcPr>
          <w:p w:rsidR="007B4760" w:rsidRDefault="007B4760">
            <w:pPr>
              <w:ind w:firstLine="0"/>
              <w:jc w:val="center"/>
              <w:rPr>
                <w:rFonts w:ascii="Times New Roman" w:hAnsi="Times New Roman"/>
                <w:b/>
              </w:rPr>
            </w:pPr>
            <w:r>
              <w:rPr>
                <w:rFonts w:ascii="Times New Roman" w:hAnsi="Times New Roman"/>
                <w:b/>
              </w:rPr>
              <w:t>3.</w:t>
            </w:r>
          </w:p>
        </w:tc>
        <w:tc>
          <w:tcPr>
            <w:tcW w:w="1657" w:type="dxa"/>
            <w:hideMark/>
          </w:tcPr>
          <w:p w:rsidR="007B4760" w:rsidRDefault="007B4760" w:rsidP="004101CD">
            <w:pPr>
              <w:ind w:firstLine="0"/>
              <w:jc w:val="center"/>
              <w:rPr>
                <w:rFonts w:ascii="Times New Roman" w:hAnsi="Times New Roman"/>
              </w:rPr>
            </w:pPr>
            <w:r>
              <w:rPr>
                <w:rFonts w:ascii="Times New Roman" w:hAnsi="Times New Roman"/>
              </w:rPr>
              <w:t>7</w:t>
            </w:r>
            <w:r w:rsidR="004101CD">
              <w:rPr>
                <w:rFonts w:ascii="Times New Roman" w:hAnsi="Times New Roman"/>
              </w:rPr>
              <w:t>8</w:t>
            </w:r>
          </w:p>
        </w:tc>
        <w:tc>
          <w:tcPr>
            <w:tcW w:w="1657" w:type="dxa"/>
            <w:hideMark/>
          </w:tcPr>
          <w:p w:rsidR="007B4760" w:rsidRDefault="007B4760" w:rsidP="004101CD">
            <w:pPr>
              <w:ind w:firstLine="0"/>
              <w:jc w:val="center"/>
              <w:rPr>
                <w:rFonts w:ascii="Times New Roman" w:hAnsi="Times New Roman"/>
              </w:rPr>
            </w:pPr>
            <w:r>
              <w:rPr>
                <w:rFonts w:ascii="Times New Roman" w:hAnsi="Times New Roman"/>
              </w:rPr>
              <w:t>6</w:t>
            </w:r>
            <w:r w:rsidR="004101CD">
              <w:rPr>
                <w:rFonts w:ascii="Times New Roman" w:hAnsi="Times New Roman"/>
              </w:rPr>
              <w:t>8</w:t>
            </w:r>
          </w:p>
        </w:tc>
        <w:tc>
          <w:tcPr>
            <w:tcW w:w="1657" w:type="dxa"/>
            <w:hideMark/>
          </w:tcPr>
          <w:p w:rsidR="007B4760" w:rsidRDefault="004101CD">
            <w:pPr>
              <w:ind w:firstLine="0"/>
              <w:jc w:val="center"/>
              <w:rPr>
                <w:rFonts w:ascii="Times New Roman" w:hAnsi="Times New Roman"/>
              </w:rPr>
            </w:pPr>
            <w:r>
              <w:rPr>
                <w:rFonts w:ascii="Times New Roman" w:hAnsi="Times New Roman"/>
              </w:rPr>
              <w:t>9</w:t>
            </w:r>
          </w:p>
        </w:tc>
        <w:tc>
          <w:tcPr>
            <w:tcW w:w="1657" w:type="dxa"/>
            <w:hideMark/>
          </w:tcPr>
          <w:p w:rsidR="007B4760" w:rsidRDefault="004101CD">
            <w:pPr>
              <w:ind w:firstLine="0"/>
              <w:jc w:val="center"/>
              <w:rPr>
                <w:rFonts w:ascii="Times New Roman" w:hAnsi="Times New Roman"/>
              </w:rPr>
            </w:pPr>
            <w:r>
              <w:rPr>
                <w:rFonts w:ascii="Times New Roman" w:hAnsi="Times New Roman"/>
              </w:rPr>
              <w:t>1</w:t>
            </w:r>
          </w:p>
        </w:tc>
      </w:tr>
      <w:tr w:rsidR="007B4760" w:rsidTr="00F66EA0">
        <w:trPr>
          <w:jc w:val="center"/>
        </w:trPr>
        <w:tc>
          <w:tcPr>
            <w:tcW w:w="1099" w:type="dxa"/>
            <w:hideMark/>
          </w:tcPr>
          <w:p w:rsidR="007B4760" w:rsidRDefault="007B4760">
            <w:pPr>
              <w:ind w:firstLine="0"/>
              <w:jc w:val="center"/>
              <w:rPr>
                <w:rFonts w:ascii="Times New Roman" w:hAnsi="Times New Roman"/>
                <w:b/>
              </w:rPr>
            </w:pPr>
            <w:r>
              <w:rPr>
                <w:rFonts w:ascii="Times New Roman" w:hAnsi="Times New Roman"/>
                <w:b/>
              </w:rPr>
              <w:t>4.</w:t>
            </w:r>
          </w:p>
        </w:tc>
        <w:tc>
          <w:tcPr>
            <w:tcW w:w="1657" w:type="dxa"/>
            <w:hideMark/>
          </w:tcPr>
          <w:p w:rsidR="007B4760" w:rsidRDefault="004101CD">
            <w:pPr>
              <w:ind w:firstLine="0"/>
              <w:jc w:val="center"/>
              <w:rPr>
                <w:rFonts w:ascii="Times New Roman" w:hAnsi="Times New Roman"/>
              </w:rPr>
            </w:pPr>
            <w:r>
              <w:rPr>
                <w:rFonts w:ascii="Times New Roman" w:hAnsi="Times New Roman"/>
              </w:rPr>
              <w:t>80</w:t>
            </w:r>
          </w:p>
        </w:tc>
        <w:tc>
          <w:tcPr>
            <w:tcW w:w="1657" w:type="dxa"/>
            <w:hideMark/>
          </w:tcPr>
          <w:p w:rsidR="007B4760" w:rsidRDefault="004101CD">
            <w:pPr>
              <w:ind w:firstLine="0"/>
              <w:jc w:val="center"/>
              <w:rPr>
                <w:rFonts w:ascii="Times New Roman" w:hAnsi="Times New Roman"/>
              </w:rPr>
            </w:pPr>
            <w:r>
              <w:rPr>
                <w:rFonts w:ascii="Times New Roman" w:hAnsi="Times New Roman"/>
              </w:rPr>
              <w:t>5</w:t>
            </w:r>
            <w:r w:rsidR="007B4760">
              <w:rPr>
                <w:rFonts w:ascii="Times New Roman" w:hAnsi="Times New Roman"/>
              </w:rPr>
              <w:t>7</w:t>
            </w:r>
          </w:p>
        </w:tc>
        <w:tc>
          <w:tcPr>
            <w:tcW w:w="1657" w:type="dxa"/>
            <w:hideMark/>
          </w:tcPr>
          <w:p w:rsidR="007B4760" w:rsidRDefault="004101CD">
            <w:pPr>
              <w:ind w:firstLine="0"/>
              <w:jc w:val="center"/>
              <w:rPr>
                <w:rFonts w:ascii="Times New Roman" w:hAnsi="Times New Roman"/>
              </w:rPr>
            </w:pPr>
            <w:r>
              <w:rPr>
                <w:rFonts w:ascii="Times New Roman" w:hAnsi="Times New Roman"/>
              </w:rPr>
              <w:t>23</w:t>
            </w:r>
          </w:p>
        </w:tc>
        <w:tc>
          <w:tcPr>
            <w:tcW w:w="1657" w:type="dxa"/>
            <w:hideMark/>
          </w:tcPr>
          <w:p w:rsidR="007B4760" w:rsidRDefault="007B4760">
            <w:pPr>
              <w:ind w:firstLine="0"/>
              <w:jc w:val="center"/>
              <w:rPr>
                <w:rFonts w:ascii="Times New Roman" w:hAnsi="Times New Roman"/>
              </w:rPr>
            </w:pPr>
            <w:r>
              <w:rPr>
                <w:rFonts w:ascii="Times New Roman" w:hAnsi="Times New Roman"/>
              </w:rPr>
              <w:t>0</w:t>
            </w:r>
          </w:p>
        </w:tc>
      </w:tr>
      <w:tr w:rsidR="007B4760" w:rsidTr="00F66EA0">
        <w:trPr>
          <w:jc w:val="center"/>
        </w:trPr>
        <w:tc>
          <w:tcPr>
            <w:tcW w:w="1099" w:type="dxa"/>
            <w:hideMark/>
          </w:tcPr>
          <w:p w:rsidR="007B4760" w:rsidRDefault="007B4760">
            <w:pPr>
              <w:ind w:firstLine="0"/>
              <w:jc w:val="center"/>
              <w:rPr>
                <w:rFonts w:ascii="Times New Roman" w:hAnsi="Times New Roman"/>
                <w:b/>
              </w:rPr>
            </w:pPr>
            <w:r>
              <w:rPr>
                <w:rFonts w:ascii="Times New Roman" w:hAnsi="Times New Roman"/>
                <w:b/>
              </w:rPr>
              <w:t>5.</w:t>
            </w:r>
          </w:p>
        </w:tc>
        <w:tc>
          <w:tcPr>
            <w:tcW w:w="1657" w:type="dxa"/>
            <w:hideMark/>
          </w:tcPr>
          <w:p w:rsidR="007B4760" w:rsidRDefault="004101CD">
            <w:pPr>
              <w:ind w:firstLine="0"/>
              <w:jc w:val="center"/>
              <w:rPr>
                <w:rFonts w:ascii="Times New Roman" w:hAnsi="Times New Roman"/>
              </w:rPr>
            </w:pPr>
            <w:r>
              <w:rPr>
                <w:rFonts w:ascii="Times New Roman" w:hAnsi="Times New Roman"/>
              </w:rPr>
              <w:t>67</w:t>
            </w:r>
          </w:p>
        </w:tc>
        <w:tc>
          <w:tcPr>
            <w:tcW w:w="1657" w:type="dxa"/>
            <w:hideMark/>
          </w:tcPr>
          <w:p w:rsidR="007B4760" w:rsidRDefault="00BB4711">
            <w:pPr>
              <w:ind w:firstLine="0"/>
              <w:jc w:val="center"/>
              <w:rPr>
                <w:rFonts w:ascii="Times New Roman" w:hAnsi="Times New Roman"/>
              </w:rPr>
            </w:pPr>
            <w:r>
              <w:rPr>
                <w:rFonts w:ascii="Times New Roman" w:hAnsi="Times New Roman"/>
              </w:rPr>
              <w:t>43</w:t>
            </w:r>
          </w:p>
        </w:tc>
        <w:tc>
          <w:tcPr>
            <w:tcW w:w="1657" w:type="dxa"/>
            <w:hideMark/>
          </w:tcPr>
          <w:p w:rsidR="007B4760" w:rsidRDefault="00BB4711">
            <w:pPr>
              <w:ind w:firstLine="0"/>
              <w:jc w:val="center"/>
              <w:rPr>
                <w:rFonts w:ascii="Times New Roman" w:hAnsi="Times New Roman"/>
              </w:rPr>
            </w:pPr>
            <w:r>
              <w:rPr>
                <w:rFonts w:ascii="Times New Roman" w:hAnsi="Times New Roman"/>
              </w:rPr>
              <w:t>2</w:t>
            </w:r>
            <w:r w:rsidR="007B4760">
              <w:rPr>
                <w:rFonts w:ascii="Times New Roman" w:hAnsi="Times New Roman"/>
              </w:rPr>
              <w:t>3</w:t>
            </w:r>
          </w:p>
        </w:tc>
        <w:tc>
          <w:tcPr>
            <w:tcW w:w="1657" w:type="dxa"/>
            <w:hideMark/>
          </w:tcPr>
          <w:p w:rsidR="007B4760" w:rsidRDefault="00BB4711">
            <w:pPr>
              <w:ind w:firstLine="0"/>
              <w:jc w:val="center"/>
              <w:rPr>
                <w:rFonts w:ascii="Times New Roman" w:hAnsi="Times New Roman"/>
              </w:rPr>
            </w:pPr>
            <w:r>
              <w:rPr>
                <w:rFonts w:ascii="Times New Roman" w:hAnsi="Times New Roman"/>
              </w:rPr>
              <w:t>1</w:t>
            </w:r>
          </w:p>
        </w:tc>
      </w:tr>
      <w:tr w:rsidR="007B4760" w:rsidTr="00F66EA0">
        <w:trPr>
          <w:jc w:val="center"/>
        </w:trPr>
        <w:tc>
          <w:tcPr>
            <w:tcW w:w="1099" w:type="dxa"/>
            <w:hideMark/>
          </w:tcPr>
          <w:p w:rsidR="007B4760" w:rsidRDefault="007B4760">
            <w:pPr>
              <w:ind w:firstLine="0"/>
              <w:jc w:val="center"/>
              <w:rPr>
                <w:rFonts w:ascii="Times New Roman" w:hAnsi="Times New Roman"/>
                <w:b/>
              </w:rPr>
            </w:pPr>
            <w:r>
              <w:rPr>
                <w:rFonts w:ascii="Times New Roman" w:hAnsi="Times New Roman"/>
                <w:b/>
              </w:rPr>
              <w:t>6.</w:t>
            </w:r>
          </w:p>
        </w:tc>
        <w:tc>
          <w:tcPr>
            <w:tcW w:w="1657" w:type="dxa"/>
            <w:hideMark/>
          </w:tcPr>
          <w:p w:rsidR="007B4760" w:rsidRDefault="004101CD">
            <w:pPr>
              <w:ind w:firstLine="0"/>
              <w:jc w:val="center"/>
              <w:rPr>
                <w:rFonts w:ascii="Times New Roman" w:hAnsi="Times New Roman"/>
              </w:rPr>
            </w:pPr>
            <w:r>
              <w:rPr>
                <w:rFonts w:ascii="Times New Roman" w:hAnsi="Times New Roman"/>
              </w:rPr>
              <w:t>38</w:t>
            </w:r>
          </w:p>
        </w:tc>
        <w:tc>
          <w:tcPr>
            <w:tcW w:w="1657" w:type="dxa"/>
            <w:hideMark/>
          </w:tcPr>
          <w:p w:rsidR="007B4760" w:rsidRDefault="00BB4711">
            <w:pPr>
              <w:ind w:firstLine="0"/>
              <w:jc w:val="center"/>
              <w:rPr>
                <w:rFonts w:ascii="Times New Roman" w:hAnsi="Times New Roman"/>
              </w:rPr>
            </w:pPr>
            <w:r>
              <w:rPr>
                <w:rFonts w:ascii="Times New Roman" w:hAnsi="Times New Roman"/>
              </w:rPr>
              <w:t>16</w:t>
            </w:r>
          </w:p>
        </w:tc>
        <w:tc>
          <w:tcPr>
            <w:tcW w:w="1657" w:type="dxa"/>
            <w:hideMark/>
          </w:tcPr>
          <w:p w:rsidR="007B4760" w:rsidRDefault="007B4760" w:rsidP="00BB4711">
            <w:pPr>
              <w:ind w:firstLine="0"/>
              <w:jc w:val="center"/>
              <w:rPr>
                <w:rFonts w:ascii="Times New Roman" w:hAnsi="Times New Roman"/>
              </w:rPr>
            </w:pPr>
            <w:r>
              <w:rPr>
                <w:rFonts w:ascii="Times New Roman" w:hAnsi="Times New Roman"/>
              </w:rPr>
              <w:t>2</w:t>
            </w:r>
            <w:r w:rsidR="00BB4711">
              <w:rPr>
                <w:rFonts w:ascii="Times New Roman" w:hAnsi="Times New Roman"/>
              </w:rPr>
              <w:t>1</w:t>
            </w:r>
          </w:p>
        </w:tc>
        <w:tc>
          <w:tcPr>
            <w:tcW w:w="1657" w:type="dxa"/>
            <w:hideMark/>
          </w:tcPr>
          <w:p w:rsidR="007B4760" w:rsidRDefault="00BB4711">
            <w:pPr>
              <w:ind w:firstLine="0"/>
              <w:jc w:val="center"/>
              <w:rPr>
                <w:rFonts w:ascii="Times New Roman" w:hAnsi="Times New Roman"/>
              </w:rPr>
            </w:pPr>
            <w:r>
              <w:rPr>
                <w:rFonts w:ascii="Times New Roman" w:hAnsi="Times New Roman"/>
              </w:rPr>
              <w:t>1</w:t>
            </w:r>
          </w:p>
        </w:tc>
      </w:tr>
      <w:tr w:rsidR="007B4760" w:rsidTr="00F66EA0">
        <w:trPr>
          <w:jc w:val="center"/>
        </w:trPr>
        <w:tc>
          <w:tcPr>
            <w:tcW w:w="1099" w:type="dxa"/>
            <w:hideMark/>
          </w:tcPr>
          <w:p w:rsidR="007B4760" w:rsidRDefault="007B4760">
            <w:pPr>
              <w:ind w:firstLine="0"/>
              <w:jc w:val="center"/>
              <w:rPr>
                <w:rFonts w:ascii="Times New Roman" w:hAnsi="Times New Roman"/>
                <w:b/>
              </w:rPr>
            </w:pPr>
            <w:r>
              <w:rPr>
                <w:rFonts w:ascii="Times New Roman" w:hAnsi="Times New Roman"/>
                <w:b/>
              </w:rPr>
              <w:t>7.</w:t>
            </w:r>
          </w:p>
        </w:tc>
        <w:tc>
          <w:tcPr>
            <w:tcW w:w="1657" w:type="dxa"/>
            <w:hideMark/>
          </w:tcPr>
          <w:p w:rsidR="007B4760" w:rsidRDefault="004101CD">
            <w:pPr>
              <w:ind w:firstLine="0"/>
              <w:jc w:val="center"/>
              <w:rPr>
                <w:rFonts w:ascii="Times New Roman" w:hAnsi="Times New Roman"/>
              </w:rPr>
            </w:pPr>
            <w:r>
              <w:rPr>
                <w:rFonts w:ascii="Times New Roman" w:hAnsi="Times New Roman"/>
              </w:rPr>
              <w:t>52</w:t>
            </w:r>
          </w:p>
        </w:tc>
        <w:tc>
          <w:tcPr>
            <w:tcW w:w="1657" w:type="dxa"/>
            <w:hideMark/>
          </w:tcPr>
          <w:p w:rsidR="007B4760" w:rsidRDefault="007B4760" w:rsidP="00BB4711">
            <w:pPr>
              <w:ind w:firstLine="0"/>
              <w:jc w:val="center"/>
              <w:rPr>
                <w:rFonts w:ascii="Times New Roman" w:hAnsi="Times New Roman"/>
              </w:rPr>
            </w:pPr>
            <w:r>
              <w:rPr>
                <w:rFonts w:ascii="Times New Roman" w:hAnsi="Times New Roman"/>
              </w:rPr>
              <w:t>1</w:t>
            </w:r>
            <w:r w:rsidR="00BB4711">
              <w:rPr>
                <w:rFonts w:ascii="Times New Roman" w:hAnsi="Times New Roman"/>
              </w:rPr>
              <w:t>7</w:t>
            </w:r>
          </w:p>
        </w:tc>
        <w:tc>
          <w:tcPr>
            <w:tcW w:w="1657" w:type="dxa"/>
            <w:hideMark/>
          </w:tcPr>
          <w:p w:rsidR="007B4760" w:rsidRDefault="00BB4711">
            <w:pPr>
              <w:ind w:firstLine="0"/>
              <w:jc w:val="center"/>
              <w:rPr>
                <w:rFonts w:ascii="Times New Roman" w:hAnsi="Times New Roman"/>
              </w:rPr>
            </w:pPr>
            <w:r>
              <w:rPr>
                <w:rFonts w:ascii="Times New Roman" w:hAnsi="Times New Roman"/>
              </w:rPr>
              <w:t>35</w:t>
            </w:r>
          </w:p>
        </w:tc>
        <w:tc>
          <w:tcPr>
            <w:tcW w:w="1657" w:type="dxa"/>
            <w:hideMark/>
          </w:tcPr>
          <w:p w:rsidR="007B4760" w:rsidRDefault="00BB4711" w:rsidP="00BB4711">
            <w:pPr>
              <w:ind w:firstLine="0"/>
              <w:jc w:val="center"/>
              <w:rPr>
                <w:rFonts w:ascii="Times New Roman" w:hAnsi="Times New Roman"/>
              </w:rPr>
            </w:pPr>
            <w:r>
              <w:rPr>
                <w:rFonts w:ascii="Times New Roman" w:hAnsi="Times New Roman"/>
              </w:rPr>
              <w:t>0</w:t>
            </w:r>
          </w:p>
        </w:tc>
      </w:tr>
      <w:tr w:rsidR="007B4760" w:rsidTr="00F66EA0">
        <w:trPr>
          <w:jc w:val="center"/>
        </w:trPr>
        <w:tc>
          <w:tcPr>
            <w:tcW w:w="1099" w:type="dxa"/>
            <w:hideMark/>
          </w:tcPr>
          <w:p w:rsidR="007B4760" w:rsidRDefault="007B4760">
            <w:pPr>
              <w:ind w:firstLine="0"/>
              <w:jc w:val="center"/>
              <w:rPr>
                <w:rFonts w:ascii="Times New Roman" w:hAnsi="Times New Roman"/>
                <w:b/>
              </w:rPr>
            </w:pPr>
            <w:r>
              <w:rPr>
                <w:rFonts w:ascii="Times New Roman" w:hAnsi="Times New Roman"/>
                <w:b/>
              </w:rPr>
              <w:t>8.</w:t>
            </w:r>
          </w:p>
        </w:tc>
        <w:tc>
          <w:tcPr>
            <w:tcW w:w="1657" w:type="dxa"/>
            <w:hideMark/>
          </w:tcPr>
          <w:p w:rsidR="007B4760" w:rsidRDefault="007B4760" w:rsidP="004101CD">
            <w:pPr>
              <w:ind w:firstLine="0"/>
              <w:jc w:val="center"/>
              <w:rPr>
                <w:rFonts w:ascii="Times New Roman" w:hAnsi="Times New Roman"/>
              </w:rPr>
            </w:pPr>
            <w:r>
              <w:rPr>
                <w:rFonts w:ascii="Times New Roman" w:hAnsi="Times New Roman"/>
              </w:rPr>
              <w:t>4</w:t>
            </w:r>
            <w:r w:rsidR="004101CD">
              <w:rPr>
                <w:rFonts w:ascii="Times New Roman" w:hAnsi="Times New Roman"/>
              </w:rPr>
              <w:t>3</w:t>
            </w:r>
          </w:p>
        </w:tc>
        <w:tc>
          <w:tcPr>
            <w:tcW w:w="1657" w:type="dxa"/>
            <w:hideMark/>
          </w:tcPr>
          <w:p w:rsidR="007B4760" w:rsidRDefault="00495235">
            <w:pPr>
              <w:ind w:firstLine="0"/>
              <w:jc w:val="center"/>
              <w:rPr>
                <w:rFonts w:ascii="Times New Roman" w:hAnsi="Times New Roman"/>
              </w:rPr>
            </w:pPr>
            <w:r>
              <w:rPr>
                <w:rFonts w:ascii="Times New Roman" w:hAnsi="Times New Roman"/>
              </w:rPr>
              <w:t>14</w:t>
            </w:r>
          </w:p>
        </w:tc>
        <w:tc>
          <w:tcPr>
            <w:tcW w:w="1657" w:type="dxa"/>
            <w:hideMark/>
          </w:tcPr>
          <w:p w:rsidR="007B4760" w:rsidRDefault="00495235" w:rsidP="00495235">
            <w:pPr>
              <w:ind w:firstLine="0"/>
              <w:jc w:val="center"/>
              <w:rPr>
                <w:rFonts w:ascii="Times New Roman" w:hAnsi="Times New Roman"/>
              </w:rPr>
            </w:pPr>
            <w:r>
              <w:rPr>
                <w:rFonts w:ascii="Times New Roman" w:hAnsi="Times New Roman"/>
              </w:rPr>
              <w:t>29</w:t>
            </w:r>
          </w:p>
        </w:tc>
        <w:tc>
          <w:tcPr>
            <w:tcW w:w="1657" w:type="dxa"/>
            <w:hideMark/>
          </w:tcPr>
          <w:p w:rsidR="007B4760" w:rsidRDefault="007B4760">
            <w:pPr>
              <w:ind w:firstLine="0"/>
              <w:jc w:val="center"/>
              <w:rPr>
                <w:rFonts w:ascii="Times New Roman" w:hAnsi="Times New Roman"/>
              </w:rPr>
            </w:pPr>
            <w:r>
              <w:rPr>
                <w:rFonts w:ascii="Times New Roman" w:hAnsi="Times New Roman"/>
              </w:rPr>
              <w:t>0</w:t>
            </w:r>
          </w:p>
        </w:tc>
      </w:tr>
      <w:tr w:rsidR="007B4760" w:rsidTr="00F66EA0">
        <w:trPr>
          <w:jc w:val="center"/>
        </w:trPr>
        <w:tc>
          <w:tcPr>
            <w:tcW w:w="1099" w:type="dxa"/>
            <w:hideMark/>
          </w:tcPr>
          <w:p w:rsidR="007B4760" w:rsidRDefault="007B4760">
            <w:pPr>
              <w:ind w:firstLine="0"/>
              <w:jc w:val="center"/>
              <w:rPr>
                <w:rFonts w:ascii="Times New Roman" w:hAnsi="Times New Roman"/>
                <w:b/>
              </w:rPr>
            </w:pPr>
            <w:r>
              <w:rPr>
                <w:rFonts w:ascii="Times New Roman" w:hAnsi="Times New Roman"/>
                <w:b/>
              </w:rPr>
              <w:t>9.</w:t>
            </w:r>
          </w:p>
        </w:tc>
        <w:tc>
          <w:tcPr>
            <w:tcW w:w="1657" w:type="dxa"/>
            <w:hideMark/>
          </w:tcPr>
          <w:p w:rsidR="007B4760" w:rsidRDefault="004101CD">
            <w:pPr>
              <w:ind w:firstLine="0"/>
              <w:jc w:val="center"/>
              <w:rPr>
                <w:rFonts w:ascii="Times New Roman" w:hAnsi="Times New Roman"/>
              </w:rPr>
            </w:pPr>
            <w:r>
              <w:rPr>
                <w:rFonts w:ascii="Times New Roman" w:hAnsi="Times New Roman"/>
              </w:rPr>
              <w:t>45</w:t>
            </w:r>
          </w:p>
        </w:tc>
        <w:tc>
          <w:tcPr>
            <w:tcW w:w="1657" w:type="dxa"/>
            <w:hideMark/>
          </w:tcPr>
          <w:p w:rsidR="007B4760" w:rsidRDefault="00BB4711">
            <w:pPr>
              <w:ind w:firstLine="0"/>
              <w:jc w:val="center"/>
              <w:rPr>
                <w:rFonts w:ascii="Times New Roman" w:hAnsi="Times New Roman"/>
              </w:rPr>
            </w:pPr>
            <w:r>
              <w:rPr>
                <w:rFonts w:ascii="Times New Roman" w:hAnsi="Times New Roman"/>
              </w:rPr>
              <w:t>21</w:t>
            </w:r>
          </w:p>
        </w:tc>
        <w:tc>
          <w:tcPr>
            <w:tcW w:w="1657" w:type="dxa"/>
            <w:hideMark/>
          </w:tcPr>
          <w:p w:rsidR="007B4760" w:rsidRDefault="00BB4711">
            <w:pPr>
              <w:ind w:firstLine="0"/>
              <w:jc w:val="center"/>
              <w:rPr>
                <w:rFonts w:ascii="Times New Roman" w:hAnsi="Times New Roman"/>
              </w:rPr>
            </w:pPr>
            <w:r>
              <w:rPr>
                <w:rFonts w:ascii="Times New Roman" w:hAnsi="Times New Roman"/>
              </w:rPr>
              <w:t>24</w:t>
            </w:r>
          </w:p>
        </w:tc>
        <w:tc>
          <w:tcPr>
            <w:tcW w:w="1657" w:type="dxa"/>
            <w:hideMark/>
          </w:tcPr>
          <w:p w:rsidR="007B4760" w:rsidRDefault="007B4760">
            <w:pPr>
              <w:ind w:firstLine="0"/>
              <w:jc w:val="center"/>
              <w:rPr>
                <w:rFonts w:ascii="Times New Roman" w:hAnsi="Times New Roman"/>
              </w:rPr>
            </w:pPr>
            <w:r>
              <w:rPr>
                <w:rFonts w:ascii="Times New Roman" w:hAnsi="Times New Roman"/>
              </w:rPr>
              <w:t>0</w:t>
            </w:r>
          </w:p>
        </w:tc>
      </w:tr>
      <w:tr w:rsidR="007B4760" w:rsidTr="00F66EA0">
        <w:trPr>
          <w:jc w:val="center"/>
        </w:trPr>
        <w:tc>
          <w:tcPr>
            <w:tcW w:w="1099" w:type="dxa"/>
            <w:hideMark/>
          </w:tcPr>
          <w:p w:rsidR="007B4760" w:rsidRDefault="007B4760">
            <w:pPr>
              <w:ind w:firstLine="0"/>
              <w:jc w:val="center"/>
              <w:rPr>
                <w:rFonts w:ascii="Times New Roman" w:hAnsi="Times New Roman"/>
                <w:b/>
              </w:rPr>
            </w:pPr>
            <w:r>
              <w:rPr>
                <w:rFonts w:ascii="Times New Roman" w:hAnsi="Times New Roman"/>
                <w:b/>
              </w:rPr>
              <w:t xml:space="preserve">celkem </w:t>
            </w:r>
          </w:p>
        </w:tc>
        <w:tc>
          <w:tcPr>
            <w:tcW w:w="1657" w:type="dxa"/>
            <w:hideMark/>
          </w:tcPr>
          <w:p w:rsidR="007B4760" w:rsidRDefault="007B4760" w:rsidP="000519C2">
            <w:pPr>
              <w:ind w:firstLine="0"/>
              <w:jc w:val="center"/>
              <w:rPr>
                <w:rFonts w:ascii="Times New Roman" w:hAnsi="Times New Roman"/>
                <w:b/>
              </w:rPr>
            </w:pPr>
            <w:r>
              <w:rPr>
                <w:rFonts w:ascii="Times New Roman" w:hAnsi="Times New Roman"/>
                <w:b/>
              </w:rPr>
              <w:t>5</w:t>
            </w:r>
            <w:r w:rsidR="000519C2">
              <w:rPr>
                <w:rFonts w:ascii="Times New Roman" w:hAnsi="Times New Roman"/>
                <w:b/>
              </w:rPr>
              <w:t>67</w:t>
            </w:r>
          </w:p>
        </w:tc>
        <w:tc>
          <w:tcPr>
            <w:tcW w:w="1657" w:type="dxa"/>
            <w:hideMark/>
          </w:tcPr>
          <w:p w:rsidR="007B4760" w:rsidRDefault="007B4760" w:rsidP="000519C2">
            <w:pPr>
              <w:ind w:firstLine="0"/>
              <w:jc w:val="center"/>
              <w:rPr>
                <w:rFonts w:ascii="Times New Roman" w:hAnsi="Times New Roman"/>
                <w:b/>
              </w:rPr>
            </w:pPr>
            <w:r>
              <w:rPr>
                <w:rFonts w:ascii="Times New Roman" w:hAnsi="Times New Roman"/>
                <w:b/>
              </w:rPr>
              <w:t>3</w:t>
            </w:r>
            <w:r w:rsidR="000519C2">
              <w:rPr>
                <w:rFonts w:ascii="Times New Roman" w:hAnsi="Times New Roman"/>
                <w:b/>
              </w:rPr>
              <w:t>91</w:t>
            </w:r>
          </w:p>
        </w:tc>
        <w:tc>
          <w:tcPr>
            <w:tcW w:w="1657" w:type="dxa"/>
            <w:hideMark/>
          </w:tcPr>
          <w:p w:rsidR="007B4760" w:rsidRDefault="007B4760" w:rsidP="000519C2">
            <w:pPr>
              <w:ind w:firstLine="0"/>
              <w:jc w:val="center"/>
              <w:rPr>
                <w:rFonts w:ascii="Times New Roman" w:hAnsi="Times New Roman"/>
                <w:b/>
              </w:rPr>
            </w:pPr>
            <w:r>
              <w:rPr>
                <w:rFonts w:ascii="Times New Roman" w:hAnsi="Times New Roman"/>
                <w:b/>
              </w:rPr>
              <w:t>1</w:t>
            </w:r>
            <w:r w:rsidR="000519C2">
              <w:rPr>
                <w:rFonts w:ascii="Times New Roman" w:hAnsi="Times New Roman"/>
                <w:b/>
              </w:rPr>
              <w:t>71</w:t>
            </w:r>
          </w:p>
        </w:tc>
        <w:tc>
          <w:tcPr>
            <w:tcW w:w="1657" w:type="dxa"/>
            <w:hideMark/>
          </w:tcPr>
          <w:p w:rsidR="007B4760" w:rsidRDefault="00BB4711">
            <w:pPr>
              <w:ind w:firstLine="0"/>
              <w:jc w:val="center"/>
              <w:rPr>
                <w:rFonts w:ascii="Times New Roman" w:hAnsi="Times New Roman"/>
                <w:b/>
              </w:rPr>
            </w:pPr>
            <w:r>
              <w:rPr>
                <w:rFonts w:ascii="Times New Roman" w:hAnsi="Times New Roman"/>
                <w:b/>
              </w:rPr>
              <w:t>5</w:t>
            </w:r>
          </w:p>
        </w:tc>
      </w:tr>
    </w:tbl>
    <w:p w:rsidR="007B4760" w:rsidRDefault="007B4760" w:rsidP="007B4760">
      <w:pPr>
        <w:ind w:firstLine="0"/>
      </w:pPr>
    </w:p>
    <w:p w:rsidR="008225E6" w:rsidRDefault="008225E6" w:rsidP="007B4760">
      <w:pPr>
        <w:ind w:firstLine="0"/>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6" w:space="0" w:color="auto"/>
        </w:tblBorders>
        <w:tblLayout w:type="fixed"/>
        <w:tblCellMar>
          <w:left w:w="71" w:type="dxa"/>
          <w:right w:w="71" w:type="dxa"/>
        </w:tblCellMar>
        <w:tblLook w:val="04A0" w:firstRow="1" w:lastRow="0" w:firstColumn="1" w:lastColumn="0" w:noHBand="0" w:noVBand="1"/>
      </w:tblPr>
      <w:tblGrid>
        <w:gridCol w:w="3156"/>
        <w:gridCol w:w="1507"/>
        <w:gridCol w:w="1579"/>
        <w:gridCol w:w="1466"/>
      </w:tblGrid>
      <w:tr w:rsidR="007B4760" w:rsidTr="00F66EA0">
        <w:trPr>
          <w:jc w:val="center"/>
        </w:trPr>
        <w:tc>
          <w:tcPr>
            <w:tcW w:w="3156" w:type="dxa"/>
            <w:hideMark/>
          </w:tcPr>
          <w:p w:rsidR="007B4760" w:rsidRDefault="007B4760">
            <w:pPr>
              <w:ind w:firstLine="0"/>
              <w:jc w:val="left"/>
              <w:rPr>
                <w:rFonts w:ascii="Times New Roman" w:hAnsi="Times New Roman"/>
                <w:b/>
              </w:rPr>
            </w:pPr>
            <w:r>
              <w:rPr>
                <w:rFonts w:ascii="Times New Roman" w:hAnsi="Times New Roman"/>
                <w:b/>
              </w:rPr>
              <w:t>Klasifikace chování</w:t>
            </w:r>
          </w:p>
        </w:tc>
        <w:tc>
          <w:tcPr>
            <w:tcW w:w="1507" w:type="dxa"/>
            <w:hideMark/>
          </w:tcPr>
          <w:p w:rsidR="007B4760" w:rsidRDefault="007B4760">
            <w:pPr>
              <w:ind w:firstLine="0"/>
              <w:jc w:val="center"/>
              <w:rPr>
                <w:rFonts w:ascii="Times New Roman" w:hAnsi="Times New Roman"/>
                <w:b/>
              </w:rPr>
            </w:pPr>
            <w:r>
              <w:rPr>
                <w:rFonts w:ascii="Times New Roman" w:hAnsi="Times New Roman"/>
                <w:b/>
              </w:rPr>
              <w:t>1. stupeň</w:t>
            </w:r>
          </w:p>
        </w:tc>
        <w:tc>
          <w:tcPr>
            <w:tcW w:w="1579" w:type="dxa"/>
            <w:hideMark/>
          </w:tcPr>
          <w:p w:rsidR="007B4760" w:rsidRDefault="007B4760">
            <w:pPr>
              <w:ind w:firstLine="0"/>
              <w:jc w:val="center"/>
              <w:rPr>
                <w:rFonts w:ascii="Times New Roman" w:hAnsi="Times New Roman"/>
                <w:b/>
              </w:rPr>
            </w:pPr>
            <w:r>
              <w:rPr>
                <w:rFonts w:ascii="Times New Roman" w:hAnsi="Times New Roman"/>
                <w:b/>
              </w:rPr>
              <w:t>2. stupeň</w:t>
            </w:r>
          </w:p>
        </w:tc>
        <w:tc>
          <w:tcPr>
            <w:tcW w:w="1466" w:type="dxa"/>
            <w:hideMark/>
          </w:tcPr>
          <w:p w:rsidR="007B4760" w:rsidRDefault="007B4760">
            <w:pPr>
              <w:ind w:firstLine="0"/>
              <w:jc w:val="center"/>
              <w:rPr>
                <w:rFonts w:ascii="Times New Roman" w:hAnsi="Times New Roman"/>
                <w:b/>
              </w:rPr>
            </w:pPr>
            <w:r>
              <w:rPr>
                <w:rFonts w:ascii="Times New Roman" w:hAnsi="Times New Roman"/>
                <w:b/>
              </w:rPr>
              <w:t>celkem</w:t>
            </w:r>
          </w:p>
        </w:tc>
      </w:tr>
      <w:tr w:rsidR="007B4760" w:rsidTr="00F66EA0">
        <w:trPr>
          <w:jc w:val="center"/>
        </w:trPr>
        <w:tc>
          <w:tcPr>
            <w:tcW w:w="3156" w:type="dxa"/>
            <w:hideMark/>
          </w:tcPr>
          <w:p w:rsidR="007B4760" w:rsidRDefault="007B4760">
            <w:pPr>
              <w:ind w:firstLine="0"/>
              <w:jc w:val="left"/>
              <w:rPr>
                <w:rFonts w:ascii="Times New Roman" w:hAnsi="Times New Roman"/>
                <w:b/>
              </w:rPr>
            </w:pPr>
            <w:r>
              <w:rPr>
                <w:rFonts w:ascii="Times New Roman" w:hAnsi="Times New Roman"/>
                <w:b/>
              </w:rPr>
              <w:t>2. stupeň z chování</w:t>
            </w:r>
          </w:p>
        </w:tc>
        <w:tc>
          <w:tcPr>
            <w:tcW w:w="1507" w:type="dxa"/>
            <w:hideMark/>
          </w:tcPr>
          <w:p w:rsidR="007B4760" w:rsidRDefault="00BB4711">
            <w:pPr>
              <w:ind w:firstLine="0"/>
              <w:jc w:val="center"/>
              <w:rPr>
                <w:rFonts w:ascii="Times New Roman" w:hAnsi="Times New Roman"/>
              </w:rPr>
            </w:pPr>
            <w:r>
              <w:rPr>
                <w:rFonts w:ascii="Times New Roman" w:hAnsi="Times New Roman"/>
              </w:rPr>
              <w:t>1</w:t>
            </w:r>
          </w:p>
        </w:tc>
        <w:tc>
          <w:tcPr>
            <w:tcW w:w="1579" w:type="dxa"/>
            <w:hideMark/>
          </w:tcPr>
          <w:p w:rsidR="007B4760" w:rsidRDefault="00BB4711">
            <w:pPr>
              <w:ind w:firstLine="0"/>
              <w:jc w:val="center"/>
              <w:rPr>
                <w:rFonts w:ascii="Times New Roman" w:hAnsi="Times New Roman"/>
              </w:rPr>
            </w:pPr>
            <w:r>
              <w:rPr>
                <w:rFonts w:ascii="Times New Roman" w:hAnsi="Times New Roman"/>
              </w:rPr>
              <w:t>2</w:t>
            </w:r>
          </w:p>
        </w:tc>
        <w:tc>
          <w:tcPr>
            <w:tcW w:w="1466" w:type="dxa"/>
            <w:hideMark/>
          </w:tcPr>
          <w:p w:rsidR="007B4760" w:rsidRDefault="00BB4711">
            <w:pPr>
              <w:ind w:firstLine="0"/>
              <w:jc w:val="center"/>
              <w:rPr>
                <w:rFonts w:ascii="Times New Roman" w:hAnsi="Times New Roman"/>
                <w:b/>
              </w:rPr>
            </w:pPr>
            <w:r>
              <w:rPr>
                <w:rFonts w:ascii="Times New Roman" w:hAnsi="Times New Roman"/>
                <w:b/>
              </w:rPr>
              <w:t>3</w:t>
            </w:r>
          </w:p>
        </w:tc>
      </w:tr>
      <w:tr w:rsidR="007B4760" w:rsidTr="00F66EA0">
        <w:trPr>
          <w:jc w:val="center"/>
        </w:trPr>
        <w:tc>
          <w:tcPr>
            <w:tcW w:w="3156" w:type="dxa"/>
            <w:hideMark/>
          </w:tcPr>
          <w:p w:rsidR="007B4760" w:rsidRDefault="007B4760">
            <w:pPr>
              <w:ind w:firstLine="0"/>
              <w:jc w:val="left"/>
              <w:rPr>
                <w:rFonts w:ascii="Times New Roman" w:hAnsi="Times New Roman"/>
                <w:b/>
              </w:rPr>
            </w:pPr>
            <w:r>
              <w:rPr>
                <w:rFonts w:ascii="Times New Roman" w:hAnsi="Times New Roman"/>
                <w:b/>
              </w:rPr>
              <w:t>3. stupeň z chování</w:t>
            </w:r>
          </w:p>
        </w:tc>
        <w:tc>
          <w:tcPr>
            <w:tcW w:w="1507" w:type="dxa"/>
            <w:hideMark/>
          </w:tcPr>
          <w:p w:rsidR="007B4760" w:rsidRDefault="007B4760">
            <w:pPr>
              <w:ind w:firstLine="0"/>
              <w:jc w:val="center"/>
              <w:rPr>
                <w:rFonts w:ascii="Times New Roman" w:hAnsi="Times New Roman"/>
              </w:rPr>
            </w:pPr>
            <w:r>
              <w:rPr>
                <w:rFonts w:ascii="Times New Roman" w:hAnsi="Times New Roman"/>
              </w:rPr>
              <w:t>-</w:t>
            </w:r>
          </w:p>
        </w:tc>
        <w:tc>
          <w:tcPr>
            <w:tcW w:w="1579" w:type="dxa"/>
            <w:hideMark/>
          </w:tcPr>
          <w:p w:rsidR="007B4760" w:rsidRDefault="007B4760">
            <w:pPr>
              <w:ind w:firstLine="0"/>
              <w:jc w:val="center"/>
              <w:rPr>
                <w:rFonts w:ascii="Times New Roman" w:hAnsi="Times New Roman"/>
              </w:rPr>
            </w:pPr>
            <w:r>
              <w:rPr>
                <w:rFonts w:ascii="Times New Roman" w:hAnsi="Times New Roman"/>
              </w:rPr>
              <w:t>-</w:t>
            </w:r>
          </w:p>
        </w:tc>
        <w:tc>
          <w:tcPr>
            <w:tcW w:w="1466" w:type="dxa"/>
            <w:hideMark/>
          </w:tcPr>
          <w:p w:rsidR="007B4760" w:rsidRDefault="007B4760">
            <w:pPr>
              <w:ind w:firstLine="0"/>
              <w:jc w:val="center"/>
              <w:rPr>
                <w:rFonts w:ascii="Times New Roman" w:hAnsi="Times New Roman"/>
                <w:b/>
              </w:rPr>
            </w:pPr>
            <w:r>
              <w:rPr>
                <w:rFonts w:ascii="Times New Roman" w:hAnsi="Times New Roman"/>
                <w:b/>
              </w:rPr>
              <w:t>-</w:t>
            </w:r>
          </w:p>
        </w:tc>
      </w:tr>
    </w:tbl>
    <w:p w:rsidR="007B4760" w:rsidRDefault="007B4760" w:rsidP="007B4760">
      <w:pPr>
        <w:pStyle w:val="oficiln"/>
        <w:rPr>
          <w:b/>
          <w:bCs/>
          <w:szCs w:val="24"/>
        </w:rPr>
      </w:pPr>
    </w:p>
    <w:p w:rsidR="007B4760" w:rsidRDefault="00BB4711" w:rsidP="007B4760">
      <w:pPr>
        <w:pStyle w:val="oficiln"/>
        <w:rPr>
          <w:b/>
          <w:bCs/>
          <w:szCs w:val="24"/>
        </w:rPr>
      </w:pPr>
      <w:r>
        <w:rPr>
          <w:b/>
          <w:bCs/>
          <w:szCs w:val="24"/>
        </w:rPr>
        <w:t>7</w:t>
      </w:r>
      <w:r w:rsidR="007B4760">
        <w:rPr>
          <w:b/>
          <w:bCs/>
          <w:szCs w:val="24"/>
        </w:rPr>
        <w:t xml:space="preserve"> žáků plnilo povinnou školní docházku v zahraničí podle § 38 školského zákona.</w:t>
      </w:r>
    </w:p>
    <w:p w:rsidR="007B4760" w:rsidRDefault="007B4760" w:rsidP="007B4760">
      <w:pPr>
        <w:pStyle w:val="Zkladntextodsazen"/>
        <w:ind w:hanging="283"/>
        <w:jc w:val="center"/>
        <w:rPr>
          <w:rFonts w:ascii="Times New Roman" w:hAnsi="Times New Roman"/>
          <w:b/>
          <w:szCs w:val="24"/>
          <w:u w:val="single"/>
        </w:rPr>
      </w:pPr>
    </w:p>
    <w:p w:rsidR="00701101" w:rsidRDefault="00701101" w:rsidP="00701101">
      <w:pPr>
        <w:pStyle w:val="Zkladntextodsazen"/>
        <w:ind w:left="0" w:firstLine="1"/>
        <w:jc w:val="left"/>
        <w:rPr>
          <w:rFonts w:ascii="Times New Roman" w:hAnsi="Times New Roman"/>
          <w:b/>
          <w:sz w:val="28"/>
          <w:szCs w:val="28"/>
        </w:rPr>
      </w:pPr>
      <w:bookmarkStart w:id="2" w:name="_Hlk487790862"/>
      <w:bookmarkEnd w:id="2"/>
      <w:r>
        <w:rPr>
          <w:rFonts w:ascii="Times New Roman" w:hAnsi="Times New Roman"/>
          <w:b/>
          <w:sz w:val="28"/>
          <w:szCs w:val="28"/>
        </w:rPr>
        <w:t>Evaluační šetření v oblasti vzdělávání</w:t>
      </w:r>
    </w:p>
    <w:p w:rsidR="00701101" w:rsidRDefault="00701101" w:rsidP="00701101">
      <w:pPr>
        <w:ind w:firstLine="0"/>
        <w:rPr>
          <w:rFonts w:ascii="Times New Roman" w:hAnsi="Times New Roman"/>
          <w:b/>
          <w:szCs w:val="24"/>
        </w:rPr>
      </w:pPr>
    </w:p>
    <w:p w:rsidR="00701101" w:rsidRDefault="00701101" w:rsidP="00701101">
      <w:pPr>
        <w:ind w:firstLine="0"/>
        <w:rPr>
          <w:rFonts w:ascii="Times New Roman" w:hAnsi="Times New Roman"/>
          <w:b/>
          <w:szCs w:val="24"/>
        </w:rPr>
      </w:pPr>
      <w:r>
        <w:rPr>
          <w:rFonts w:ascii="Times New Roman" w:hAnsi="Times New Roman"/>
          <w:b/>
          <w:szCs w:val="24"/>
        </w:rPr>
        <w:t>V rámci evaluačního šetření se škola zapojila do soutěží a olympiád, šetření a testů. Největších úspěchů jsme v hodnoceném školním roce dosáhli v konverzační soutěži v anglickém jazyce AGYS – 1. místo a 3. místo v okresním kole  matematické olympiády.</w:t>
      </w:r>
    </w:p>
    <w:p w:rsidR="00701101" w:rsidRDefault="00701101" w:rsidP="00701101">
      <w:pPr>
        <w:ind w:firstLine="0"/>
      </w:pPr>
      <w:r>
        <w:rPr>
          <w:rFonts w:ascii="Times New Roman" w:hAnsi="Times New Roman"/>
          <w:szCs w:val="24"/>
        </w:rPr>
        <w:t xml:space="preserve">V listopadu 2016 proběhlo </w:t>
      </w:r>
      <w:r>
        <w:rPr>
          <w:rFonts w:ascii="Times New Roman" w:hAnsi="Times New Roman"/>
          <w:b/>
          <w:szCs w:val="24"/>
        </w:rPr>
        <w:t>testování žáků 9. ročníku SCIO – STONOŽKA</w:t>
      </w:r>
      <w:r>
        <w:rPr>
          <w:rFonts w:ascii="Times New Roman" w:hAnsi="Times New Roman"/>
          <w:szCs w:val="24"/>
        </w:rPr>
        <w:t xml:space="preserve"> v matematice, českém jazyce a obecných studijních předpokladech. Výsledky tohoto testování prokázaly, že je nutné s žáky procvičovat a řešit určité typové úkoly, se kterými se žáci dosud při testování nesetkávali. Metodické orgány matematiky a českého jazyka v tomto roce připravily a zařadily do povinných klasifikovaných prací tyto typové úkoly.</w:t>
      </w:r>
      <w:r>
        <w:t xml:space="preserve"> </w:t>
      </w:r>
    </w:p>
    <w:p w:rsidR="001B2AE7" w:rsidRPr="001B2AE7" w:rsidRDefault="001B2AE7" w:rsidP="00701101">
      <w:pPr>
        <w:ind w:firstLine="0"/>
      </w:pPr>
    </w:p>
    <w:p w:rsidR="00701101" w:rsidRPr="005524D2" w:rsidRDefault="00701101" w:rsidP="00701101">
      <w:pPr>
        <w:ind w:firstLine="0"/>
        <w:rPr>
          <w:rFonts w:ascii="Times New Roman" w:hAnsi="Times New Roman"/>
        </w:rPr>
      </w:pPr>
      <w:r w:rsidRPr="005524D2">
        <w:rPr>
          <w:rFonts w:ascii="Times New Roman" w:hAnsi="Times New Roman"/>
        </w:rPr>
        <w:t xml:space="preserve">Žáci 5. ročníku byli vybráni do </w:t>
      </w:r>
      <w:r w:rsidRPr="005524D2">
        <w:rPr>
          <w:rFonts w:ascii="Times New Roman" w:hAnsi="Times New Roman"/>
          <w:b/>
        </w:rPr>
        <w:t>výběrového zjišťování výsledků žáků na úrovni 5. a 9. ročníku</w:t>
      </w:r>
      <w:r w:rsidRPr="005524D2">
        <w:rPr>
          <w:rFonts w:ascii="Times New Roman" w:hAnsi="Times New Roman"/>
        </w:rPr>
        <w:t xml:space="preserve"> </w:t>
      </w:r>
      <w:r w:rsidRPr="005524D2">
        <w:rPr>
          <w:rFonts w:ascii="Times New Roman" w:hAnsi="Times New Roman"/>
          <w:b/>
        </w:rPr>
        <w:t>ZŠ ve školním roce 2016/2017, které realizovala Česká školní inspekce.</w:t>
      </w:r>
      <w:r w:rsidRPr="005524D2">
        <w:rPr>
          <w:rFonts w:ascii="Times New Roman" w:hAnsi="Times New Roman"/>
        </w:rPr>
        <w:t xml:space="preserve"> </w:t>
      </w:r>
    </w:p>
    <w:p w:rsidR="00701101" w:rsidRPr="005524D2" w:rsidRDefault="00701101" w:rsidP="001B2AE7">
      <w:pPr>
        <w:ind w:firstLine="0"/>
        <w:rPr>
          <w:rFonts w:ascii="Times New Roman" w:hAnsi="Times New Roman"/>
        </w:rPr>
      </w:pPr>
      <w:r w:rsidRPr="005524D2">
        <w:rPr>
          <w:rFonts w:ascii="Times New Roman" w:hAnsi="Times New Roman"/>
        </w:rPr>
        <w:t xml:space="preserve">Každý žák řešil tři testy – dva ze základních předmětů (český jazyk, matematika) a jeden z některého z dalších připravených předmětů, pro naši školu byla určená oblast Člověk a jeho svět. Obsah každého testu vycházel z okruhu požadovaných výstupů Rámcového vzdělávacího programu </w:t>
      </w:r>
      <w:r>
        <w:rPr>
          <w:rFonts w:ascii="Times New Roman" w:hAnsi="Times New Roman"/>
        </w:rPr>
        <w:t xml:space="preserve">ZV. </w:t>
      </w:r>
      <w:r w:rsidRPr="005524D2">
        <w:rPr>
          <w:rFonts w:ascii="Times New Roman" w:hAnsi="Times New Roman"/>
        </w:rPr>
        <w:t xml:space="preserve">Testy pro žáky 5. ročníku byly připraveny na 60 minut. Výsledky poskytují </w:t>
      </w:r>
      <w:r w:rsidRPr="005524D2">
        <w:rPr>
          <w:rFonts w:ascii="Times New Roman" w:hAnsi="Times New Roman"/>
        </w:rPr>
        <w:lastRenderedPageBreak/>
        <w:t xml:space="preserve">informaci o tom, nakolik každý jednotlivý žák plní v testech zahrnuté požadavky minimálního standardu osvojených kompetencí. </w:t>
      </w:r>
    </w:p>
    <w:p w:rsidR="00701101" w:rsidRDefault="00701101" w:rsidP="00701101">
      <w:pPr>
        <w:shd w:val="clear" w:color="auto" w:fill="FFFFFF"/>
        <w:spacing w:after="150"/>
        <w:ind w:firstLine="0"/>
        <w:rPr>
          <w:rFonts w:ascii="Times New Roman" w:hAnsi="Times New Roman"/>
          <w:color w:val="333333"/>
          <w:szCs w:val="24"/>
        </w:rPr>
      </w:pPr>
      <w:r w:rsidRPr="00EC0326">
        <w:rPr>
          <w:rFonts w:ascii="Times New Roman" w:hAnsi="Times New Roman"/>
          <w:bCs/>
          <w:color w:val="333333"/>
          <w:szCs w:val="24"/>
        </w:rPr>
        <w:t>Smyslem výběrového zjišťování není srovnávat žáky, třídy nebo školy</w:t>
      </w:r>
      <w:r w:rsidRPr="00EC0326">
        <w:rPr>
          <w:rFonts w:ascii="Times New Roman" w:hAnsi="Times New Roman"/>
          <w:color w:val="333333"/>
          <w:szCs w:val="24"/>
        </w:rPr>
        <w:t> – základním cílem je poskytnout informaci o tom, nakolik každý jednotlivý žák naplňuje požadavky minimálního standardu osvojených dovedností. Přesto může být zajímavé zasadit výsledky žáků školy do rámce výsledků všech testovaných žáků.</w:t>
      </w:r>
    </w:p>
    <w:p w:rsidR="00701101" w:rsidRPr="00701101" w:rsidRDefault="00701101" w:rsidP="00701101">
      <w:pPr>
        <w:shd w:val="clear" w:color="auto" w:fill="FFFFFF"/>
        <w:spacing w:after="150"/>
        <w:ind w:firstLine="0"/>
        <w:jc w:val="left"/>
        <w:outlineLvl w:val="2"/>
        <w:rPr>
          <w:rFonts w:ascii="Times New Roman" w:hAnsi="Times New Roman"/>
          <w:b/>
          <w:bCs/>
          <w:color w:val="333333"/>
          <w:szCs w:val="24"/>
        </w:rPr>
      </w:pPr>
      <w:r w:rsidRPr="00701101">
        <w:rPr>
          <w:rFonts w:ascii="Times New Roman" w:hAnsi="Times New Roman"/>
          <w:b/>
          <w:bCs/>
          <w:color w:val="333333"/>
          <w:szCs w:val="24"/>
        </w:rPr>
        <w:t>Co lze z grafů vyčíst o výsledcích školy ve výběrovém zjišťování?</w:t>
      </w:r>
    </w:p>
    <w:p w:rsidR="00701101" w:rsidRPr="005524D2" w:rsidRDefault="00701101" w:rsidP="001B2AE7">
      <w:pPr>
        <w:ind w:left="4" w:right="23" w:firstLine="0"/>
        <w:rPr>
          <w:rFonts w:ascii="Times New Roman" w:hAnsi="Times New Roman"/>
        </w:rPr>
      </w:pPr>
      <w:r w:rsidRPr="005524D2">
        <w:rPr>
          <w:rFonts w:ascii="Times New Roman" w:hAnsi="Times New Roman"/>
        </w:rPr>
        <w:t>Tato výsledková sestava prezentuje celkové výsledky za školu po jednotlivých předmětech. První výsečový graf umožňuje porovnat průměrnou úspěšnost žáků školy s výsledky všech testovaných žáků. Graf ukazuje, jak velké byly v rámci všech testovaných žáků ČR podíly žáků, kteří dosáhli v celém testu průměrné úspěšnosti v rozmezích 0–20 % (tj. jaká část žáků získala v testu jednu pětinu možných bodů nebo méně), 21–40 %, 41–60 %, 61–80 % a 81–100 %. Nad grafem je uvedena hodnota průměrné úspěšnosti žáků školy (jen žáků bez SVP), v legendě grafu jsou v závorkách počty žáků tvořících jednotlivé podíly. Graf je záměrně konstruovaný z výsledků jednotlivých žáků, žádným způsobem nelze z grafu odvodit hodnoty průměrných úspěšností ostatních tříd nebo škol, ani počty tříd a škol v jednotlivých skupinách.</w:t>
      </w:r>
    </w:p>
    <w:p w:rsidR="00701101" w:rsidRDefault="00701101" w:rsidP="00133D6C">
      <w:pPr>
        <w:spacing w:after="112"/>
        <w:ind w:left="9" w:firstLine="0"/>
        <w:jc w:val="left"/>
      </w:pPr>
      <w:r>
        <w:t xml:space="preserve"> </w:t>
      </w:r>
    </w:p>
    <w:p w:rsidR="00701101" w:rsidRPr="001B2AE7" w:rsidRDefault="00701101" w:rsidP="001B2AE7">
      <w:pPr>
        <w:rPr>
          <w:rFonts w:ascii="Times New Roman" w:hAnsi="Times New Roman"/>
          <w:b/>
          <w:sz w:val="28"/>
          <w:szCs w:val="28"/>
        </w:rPr>
      </w:pPr>
      <w:r w:rsidRPr="001B2AE7">
        <w:rPr>
          <w:rFonts w:ascii="Times New Roman" w:hAnsi="Times New Roman"/>
          <w:b/>
          <w:sz w:val="28"/>
          <w:szCs w:val="28"/>
        </w:rPr>
        <w:t>Český jazyk</w:t>
      </w:r>
      <w:r w:rsidR="001B2AE7" w:rsidRPr="001B2AE7">
        <w:rPr>
          <w:rFonts w:ascii="Times New Roman" w:hAnsi="Times New Roman"/>
          <w:b/>
          <w:sz w:val="28"/>
          <w:szCs w:val="28"/>
        </w:rPr>
        <w:tab/>
      </w:r>
    </w:p>
    <w:p w:rsidR="00701101" w:rsidRPr="003A3BD0" w:rsidRDefault="00701101" w:rsidP="00701101">
      <w:pPr>
        <w:spacing w:after="0"/>
        <w:ind w:left="9" w:firstLine="0"/>
        <w:jc w:val="left"/>
        <w:rPr>
          <w:rFonts w:ascii="Times New Roman" w:hAnsi="Times New Roman"/>
        </w:rPr>
      </w:pPr>
      <w:r w:rsidRPr="003A3BD0">
        <w:rPr>
          <w:rFonts w:ascii="Times New Roman" w:eastAsia="Arial" w:hAnsi="Times New Roman"/>
        </w:rPr>
        <w:t xml:space="preserve"> </w:t>
      </w:r>
    </w:p>
    <w:p w:rsidR="00701101" w:rsidRPr="003A3BD0" w:rsidRDefault="00701101" w:rsidP="00701101">
      <w:pPr>
        <w:spacing w:after="0"/>
        <w:ind w:left="9" w:firstLine="0"/>
        <w:jc w:val="left"/>
        <w:rPr>
          <w:rFonts w:ascii="Times New Roman" w:hAnsi="Times New Roman"/>
        </w:rPr>
      </w:pPr>
      <w:r w:rsidRPr="003A3BD0">
        <w:rPr>
          <w:rFonts w:ascii="Times New Roman" w:hAnsi="Times New Roman"/>
        </w:rPr>
        <w:t xml:space="preserve">Průměrná úspěšnost žáků školy: </w:t>
      </w:r>
      <w:r w:rsidRPr="003A3BD0">
        <w:rPr>
          <w:rFonts w:ascii="Times New Roman" w:hAnsi="Times New Roman"/>
          <w:color w:val="0000FF"/>
        </w:rPr>
        <w:t>62 %</w:t>
      </w:r>
    </w:p>
    <w:p w:rsidR="00701101" w:rsidRDefault="00701101" w:rsidP="00701101">
      <w:pPr>
        <w:spacing w:after="459"/>
        <w:ind w:left="9" w:right="-354" w:firstLine="0"/>
        <w:jc w:val="left"/>
      </w:pPr>
      <w:r>
        <w:rPr>
          <w:noProof/>
        </w:rPr>
        <w:drawing>
          <wp:anchor distT="0" distB="0" distL="114300" distR="114300" simplePos="0" relativeHeight="251713536" behindDoc="1" locked="0" layoutInCell="1" allowOverlap="1" wp14:anchorId="4E83B34F" wp14:editId="2D82C660">
            <wp:simplePos x="0" y="0"/>
            <wp:positionH relativeFrom="column">
              <wp:posOffset>-509905</wp:posOffset>
            </wp:positionH>
            <wp:positionV relativeFrom="paragraph">
              <wp:posOffset>7620</wp:posOffset>
            </wp:positionV>
            <wp:extent cx="7170420" cy="1752600"/>
            <wp:effectExtent l="0" t="0" r="0" b="0"/>
            <wp:wrapThrough wrapText="bothSides">
              <wp:wrapPolygon edited="0">
                <wp:start x="0" y="0"/>
                <wp:lineTo x="0" y="21365"/>
                <wp:lineTo x="21520" y="21365"/>
                <wp:lineTo x="21520" y="0"/>
                <wp:lineTo x="0" y="0"/>
              </wp:wrapPolygon>
            </wp:wrapThrough>
            <wp:docPr id="149" name="Picture 149"/>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12">
                      <a:extLst>
                        <a:ext uri="{28A0092B-C50C-407E-A947-70E740481C1C}">
                          <a14:useLocalDpi xmlns:a14="http://schemas.microsoft.com/office/drawing/2010/main" val="0"/>
                        </a:ext>
                      </a:extLst>
                    </a:blip>
                    <a:stretch>
                      <a:fillRect/>
                    </a:stretch>
                  </pic:blipFill>
                  <pic:spPr>
                    <a:xfrm>
                      <a:off x="0" y="0"/>
                      <a:ext cx="7170420" cy="175260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pPr w:leftFromText="141" w:rightFromText="141" w:vertAnchor="text" w:horzAnchor="margin" w:tblpXSpec="center" w:tblpY="318"/>
        <w:tblW w:w="10900" w:type="dxa"/>
        <w:tblInd w:w="0" w:type="dxa"/>
        <w:tblCellMar>
          <w:top w:w="55" w:type="dxa"/>
          <w:left w:w="40" w:type="dxa"/>
          <w:right w:w="115" w:type="dxa"/>
        </w:tblCellMar>
        <w:tblLook w:val="04A0" w:firstRow="1" w:lastRow="0" w:firstColumn="1" w:lastColumn="0" w:noHBand="0" w:noVBand="1"/>
      </w:tblPr>
      <w:tblGrid>
        <w:gridCol w:w="2179"/>
        <w:gridCol w:w="2180"/>
        <w:gridCol w:w="727"/>
        <w:gridCol w:w="727"/>
        <w:gridCol w:w="727"/>
        <w:gridCol w:w="2180"/>
        <w:gridCol w:w="2180"/>
      </w:tblGrid>
      <w:tr w:rsidR="00701101" w:rsidRPr="005524D2" w:rsidTr="005C7540">
        <w:trPr>
          <w:trHeight w:val="240"/>
        </w:trPr>
        <w:tc>
          <w:tcPr>
            <w:tcW w:w="2179"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Test</w:t>
            </w:r>
          </w:p>
        </w:tc>
        <w:tc>
          <w:tcPr>
            <w:tcW w:w="2180"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Obtížnost</w:t>
            </w:r>
          </w:p>
        </w:tc>
        <w:tc>
          <w:tcPr>
            <w:tcW w:w="727"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5.A</w:t>
            </w:r>
          </w:p>
        </w:tc>
        <w:tc>
          <w:tcPr>
            <w:tcW w:w="727"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5.B</w:t>
            </w:r>
          </w:p>
        </w:tc>
        <w:tc>
          <w:tcPr>
            <w:tcW w:w="727"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5.C</w:t>
            </w:r>
          </w:p>
        </w:tc>
        <w:tc>
          <w:tcPr>
            <w:tcW w:w="2180"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Škola</w:t>
            </w:r>
          </w:p>
        </w:tc>
        <w:tc>
          <w:tcPr>
            <w:tcW w:w="2180"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Celkem</w:t>
            </w:r>
          </w:p>
        </w:tc>
      </w:tr>
      <w:tr w:rsidR="00701101" w:rsidRPr="005524D2" w:rsidTr="005C7540">
        <w:trPr>
          <w:trHeight w:val="240"/>
        </w:trPr>
        <w:tc>
          <w:tcPr>
            <w:tcW w:w="2179" w:type="dxa"/>
            <w:tcBorders>
              <w:top w:val="single" w:sz="4" w:space="0" w:color="000000"/>
              <w:left w:val="single" w:sz="4" w:space="0" w:color="000000"/>
              <w:bottom w:val="single" w:sz="4" w:space="0" w:color="000000"/>
              <w:right w:val="single" w:sz="4" w:space="0" w:color="000000"/>
            </w:tcBorders>
            <w:shd w:val="clear" w:color="auto" w:fill="B2B5ED"/>
          </w:tcPr>
          <w:p w:rsidR="00701101" w:rsidRPr="005524D2" w:rsidRDefault="00701101" w:rsidP="005C7540">
            <w:pPr>
              <w:spacing w:after="0"/>
              <w:ind w:firstLine="0"/>
              <w:jc w:val="left"/>
              <w:rPr>
                <w:rFonts w:ascii="Times New Roman" w:hAnsi="Times New Roman"/>
                <w:sz w:val="20"/>
              </w:rPr>
            </w:pPr>
            <w:r w:rsidRPr="005524D2">
              <w:rPr>
                <w:rFonts w:ascii="Times New Roman" w:hAnsi="Times New Roman"/>
                <w:sz w:val="20"/>
              </w:rPr>
              <w:t>Vyhodnocených testů</w:t>
            </w:r>
          </w:p>
        </w:tc>
        <w:tc>
          <w:tcPr>
            <w:tcW w:w="2180" w:type="dxa"/>
            <w:tcBorders>
              <w:top w:val="single" w:sz="4" w:space="0" w:color="000000"/>
              <w:left w:val="single" w:sz="4" w:space="0" w:color="000000"/>
              <w:bottom w:val="single" w:sz="4" w:space="0" w:color="000000"/>
              <w:right w:val="single" w:sz="4" w:space="0" w:color="000000"/>
            </w:tcBorders>
            <w:shd w:val="clear" w:color="auto" w:fill="B2B5ED"/>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Obtížnost 1</w:t>
            </w:r>
          </w:p>
        </w:tc>
        <w:tc>
          <w:tcPr>
            <w:tcW w:w="727" w:type="dxa"/>
            <w:tcBorders>
              <w:top w:val="single" w:sz="4" w:space="0" w:color="000000"/>
              <w:left w:val="single" w:sz="4" w:space="0" w:color="000000"/>
              <w:bottom w:val="single" w:sz="4" w:space="0" w:color="000000"/>
              <w:right w:val="single" w:sz="4" w:space="0" w:color="000000"/>
            </w:tcBorders>
            <w:shd w:val="clear" w:color="auto" w:fill="B2B5ED"/>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18</w:t>
            </w:r>
          </w:p>
        </w:tc>
        <w:tc>
          <w:tcPr>
            <w:tcW w:w="727" w:type="dxa"/>
            <w:tcBorders>
              <w:top w:val="single" w:sz="4" w:space="0" w:color="000000"/>
              <w:left w:val="single" w:sz="4" w:space="0" w:color="000000"/>
              <w:bottom w:val="single" w:sz="4" w:space="0" w:color="000000"/>
              <w:right w:val="single" w:sz="4" w:space="0" w:color="000000"/>
            </w:tcBorders>
            <w:shd w:val="clear" w:color="auto" w:fill="B2B5ED"/>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19</w:t>
            </w:r>
          </w:p>
        </w:tc>
        <w:tc>
          <w:tcPr>
            <w:tcW w:w="727" w:type="dxa"/>
            <w:tcBorders>
              <w:top w:val="single" w:sz="4" w:space="0" w:color="000000"/>
              <w:left w:val="single" w:sz="4" w:space="0" w:color="000000"/>
              <w:bottom w:val="single" w:sz="4" w:space="0" w:color="000000"/>
              <w:right w:val="single" w:sz="4" w:space="0" w:color="000000"/>
            </w:tcBorders>
            <w:shd w:val="clear" w:color="auto" w:fill="B2B5ED"/>
          </w:tcPr>
          <w:p w:rsidR="00701101" w:rsidRPr="005524D2" w:rsidRDefault="00701101" w:rsidP="005C7540">
            <w:pPr>
              <w:spacing w:after="0"/>
              <w:ind w:left="76" w:firstLine="0"/>
              <w:jc w:val="center"/>
              <w:rPr>
                <w:rFonts w:ascii="Times New Roman" w:hAnsi="Times New Roman"/>
                <w:sz w:val="20"/>
              </w:rPr>
            </w:pPr>
            <w:r w:rsidRPr="005524D2">
              <w:rPr>
                <w:rFonts w:ascii="Times New Roman" w:hAnsi="Times New Roman"/>
                <w:sz w:val="20"/>
              </w:rPr>
              <w:t>16</w:t>
            </w:r>
          </w:p>
        </w:tc>
        <w:tc>
          <w:tcPr>
            <w:tcW w:w="2180" w:type="dxa"/>
            <w:tcBorders>
              <w:top w:val="single" w:sz="4" w:space="0" w:color="000000"/>
              <w:left w:val="single" w:sz="4" w:space="0" w:color="000000"/>
              <w:bottom w:val="single" w:sz="4" w:space="0" w:color="000000"/>
              <w:right w:val="single" w:sz="4" w:space="0" w:color="000000"/>
            </w:tcBorders>
            <w:shd w:val="clear" w:color="auto" w:fill="B2B5ED"/>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53</w:t>
            </w:r>
          </w:p>
        </w:tc>
        <w:tc>
          <w:tcPr>
            <w:tcW w:w="2180" w:type="dxa"/>
            <w:tcBorders>
              <w:top w:val="single" w:sz="4" w:space="0" w:color="000000"/>
              <w:left w:val="single" w:sz="4" w:space="0" w:color="000000"/>
              <w:bottom w:val="single" w:sz="4" w:space="0" w:color="000000"/>
              <w:right w:val="single" w:sz="4" w:space="0" w:color="000000"/>
            </w:tcBorders>
            <w:shd w:val="clear" w:color="auto" w:fill="B2B5ED"/>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15 790</w:t>
            </w:r>
          </w:p>
        </w:tc>
      </w:tr>
      <w:tr w:rsidR="00701101" w:rsidRPr="005524D2" w:rsidTr="005C7540">
        <w:trPr>
          <w:trHeight w:val="240"/>
        </w:trPr>
        <w:tc>
          <w:tcPr>
            <w:tcW w:w="2179" w:type="dxa"/>
            <w:tcBorders>
              <w:top w:val="single" w:sz="4" w:space="0" w:color="000000"/>
              <w:left w:val="single" w:sz="4" w:space="0" w:color="000000"/>
              <w:bottom w:val="single" w:sz="4" w:space="0" w:color="000000"/>
              <w:right w:val="single" w:sz="4" w:space="0" w:color="000000"/>
            </w:tcBorders>
            <w:shd w:val="clear" w:color="auto" w:fill="DFF0D8"/>
          </w:tcPr>
          <w:p w:rsidR="00701101" w:rsidRPr="005524D2" w:rsidRDefault="00701101" w:rsidP="005C7540">
            <w:pPr>
              <w:spacing w:after="0"/>
              <w:ind w:firstLine="0"/>
              <w:jc w:val="left"/>
              <w:rPr>
                <w:rFonts w:ascii="Times New Roman" w:hAnsi="Times New Roman"/>
                <w:sz w:val="20"/>
              </w:rPr>
            </w:pPr>
            <w:r w:rsidRPr="005524D2">
              <w:rPr>
                <w:rFonts w:ascii="Times New Roman" w:hAnsi="Times New Roman"/>
                <w:sz w:val="20"/>
              </w:rPr>
              <w:t>Celý test</w:t>
            </w:r>
          </w:p>
        </w:tc>
        <w:tc>
          <w:tcPr>
            <w:tcW w:w="2180" w:type="dxa"/>
            <w:tcBorders>
              <w:top w:val="single" w:sz="4" w:space="0" w:color="000000"/>
              <w:left w:val="single" w:sz="4" w:space="0" w:color="000000"/>
              <w:bottom w:val="single" w:sz="4" w:space="0" w:color="000000"/>
              <w:right w:val="single" w:sz="4" w:space="0" w:color="000000"/>
            </w:tcBorders>
            <w:shd w:val="clear" w:color="auto" w:fill="DFF0D8"/>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Obtížnost 1</w:t>
            </w:r>
          </w:p>
        </w:tc>
        <w:tc>
          <w:tcPr>
            <w:tcW w:w="727" w:type="dxa"/>
            <w:tcBorders>
              <w:top w:val="single" w:sz="4" w:space="0" w:color="000000"/>
              <w:left w:val="single" w:sz="4" w:space="0" w:color="000000"/>
              <w:bottom w:val="single" w:sz="4" w:space="0" w:color="000000"/>
              <w:right w:val="single" w:sz="4" w:space="0" w:color="000000"/>
            </w:tcBorders>
            <w:shd w:val="clear" w:color="auto" w:fill="DFF0D8"/>
          </w:tcPr>
          <w:p w:rsidR="00701101" w:rsidRPr="005524D2" w:rsidRDefault="00701101" w:rsidP="005C7540">
            <w:pPr>
              <w:spacing w:after="0"/>
              <w:ind w:left="141" w:firstLine="0"/>
              <w:jc w:val="left"/>
              <w:rPr>
                <w:rFonts w:ascii="Times New Roman" w:hAnsi="Times New Roman"/>
                <w:sz w:val="20"/>
              </w:rPr>
            </w:pPr>
            <w:r w:rsidRPr="005524D2">
              <w:rPr>
                <w:rFonts w:ascii="Times New Roman" w:hAnsi="Times New Roman"/>
                <w:sz w:val="20"/>
              </w:rPr>
              <w:t>69 %</w:t>
            </w:r>
          </w:p>
        </w:tc>
        <w:tc>
          <w:tcPr>
            <w:tcW w:w="727" w:type="dxa"/>
            <w:tcBorders>
              <w:top w:val="single" w:sz="4" w:space="0" w:color="000000"/>
              <w:left w:val="single" w:sz="4" w:space="0" w:color="000000"/>
              <w:bottom w:val="single" w:sz="4" w:space="0" w:color="000000"/>
              <w:right w:val="single" w:sz="4" w:space="0" w:color="000000"/>
            </w:tcBorders>
            <w:shd w:val="clear" w:color="auto" w:fill="DFF0D8"/>
          </w:tcPr>
          <w:p w:rsidR="00701101" w:rsidRPr="005524D2" w:rsidRDefault="00701101" w:rsidP="005C7540">
            <w:pPr>
              <w:spacing w:after="0"/>
              <w:ind w:left="141" w:firstLine="0"/>
              <w:jc w:val="left"/>
              <w:rPr>
                <w:rFonts w:ascii="Times New Roman" w:hAnsi="Times New Roman"/>
                <w:sz w:val="20"/>
              </w:rPr>
            </w:pPr>
            <w:r w:rsidRPr="005524D2">
              <w:rPr>
                <w:rFonts w:ascii="Times New Roman" w:hAnsi="Times New Roman"/>
                <w:sz w:val="20"/>
              </w:rPr>
              <w:t>68 %</w:t>
            </w:r>
          </w:p>
        </w:tc>
        <w:tc>
          <w:tcPr>
            <w:tcW w:w="727" w:type="dxa"/>
            <w:tcBorders>
              <w:top w:val="single" w:sz="4" w:space="0" w:color="000000"/>
              <w:left w:val="single" w:sz="4" w:space="0" w:color="000000"/>
              <w:bottom w:val="single" w:sz="4" w:space="0" w:color="000000"/>
              <w:right w:val="single" w:sz="4" w:space="0" w:color="000000"/>
            </w:tcBorders>
            <w:shd w:val="clear" w:color="auto" w:fill="DFF0D8"/>
          </w:tcPr>
          <w:p w:rsidR="00701101" w:rsidRPr="005524D2" w:rsidRDefault="00701101" w:rsidP="005C7540">
            <w:pPr>
              <w:spacing w:after="0"/>
              <w:ind w:left="141" w:firstLine="0"/>
              <w:jc w:val="left"/>
              <w:rPr>
                <w:rFonts w:ascii="Times New Roman" w:hAnsi="Times New Roman"/>
                <w:sz w:val="20"/>
              </w:rPr>
            </w:pPr>
            <w:r w:rsidRPr="005524D2">
              <w:rPr>
                <w:rFonts w:ascii="Times New Roman" w:hAnsi="Times New Roman"/>
                <w:sz w:val="20"/>
              </w:rPr>
              <w:t>46 %</w:t>
            </w:r>
          </w:p>
        </w:tc>
        <w:tc>
          <w:tcPr>
            <w:tcW w:w="2180" w:type="dxa"/>
            <w:tcBorders>
              <w:top w:val="single" w:sz="4" w:space="0" w:color="000000"/>
              <w:left w:val="single" w:sz="4" w:space="0" w:color="000000"/>
              <w:bottom w:val="single" w:sz="4" w:space="0" w:color="000000"/>
              <w:right w:val="single" w:sz="4" w:space="0" w:color="000000"/>
            </w:tcBorders>
            <w:shd w:val="clear" w:color="auto" w:fill="DFF0D8"/>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62 %</w:t>
            </w:r>
          </w:p>
        </w:tc>
        <w:tc>
          <w:tcPr>
            <w:tcW w:w="2180" w:type="dxa"/>
            <w:tcBorders>
              <w:top w:val="single" w:sz="4" w:space="0" w:color="000000"/>
              <w:left w:val="single" w:sz="4" w:space="0" w:color="000000"/>
              <w:bottom w:val="single" w:sz="4" w:space="0" w:color="000000"/>
              <w:right w:val="single" w:sz="4" w:space="0" w:color="000000"/>
            </w:tcBorders>
            <w:shd w:val="clear" w:color="auto" w:fill="DFF0D8"/>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61 %</w:t>
            </w:r>
          </w:p>
        </w:tc>
      </w:tr>
      <w:tr w:rsidR="00701101" w:rsidRPr="005524D2" w:rsidTr="005C7540">
        <w:trPr>
          <w:trHeight w:val="240"/>
        </w:trPr>
        <w:tc>
          <w:tcPr>
            <w:tcW w:w="2179"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firstLine="0"/>
              <w:jc w:val="left"/>
              <w:rPr>
                <w:rFonts w:ascii="Times New Roman" w:hAnsi="Times New Roman"/>
                <w:sz w:val="20"/>
              </w:rPr>
            </w:pPr>
            <w:r w:rsidRPr="005524D2">
              <w:rPr>
                <w:rFonts w:ascii="Times New Roman" w:hAnsi="Times New Roman"/>
                <w:sz w:val="20"/>
              </w:rPr>
              <w:t>Porozumění textu</w:t>
            </w:r>
          </w:p>
        </w:tc>
        <w:tc>
          <w:tcPr>
            <w:tcW w:w="2180"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Obtížnost 1</w:t>
            </w:r>
          </w:p>
        </w:tc>
        <w:tc>
          <w:tcPr>
            <w:tcW w:w="727"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141" w:firstLine="0"/>
              <w:jc w:val="left"/>
              <w:rPr>
                <w:rFonts w:ascii="Times New Roman" w:hAnsi="Times New Roman"/>
                <w:sz w:val="20"/>
              </w:rPr>
            </w:pPr>
            <w:r w:rsidRPr="005524D2">
              <w:rPr>
                <w:rFonts w:ascii="Times New Roman" w:hAnsi="Times New Roman"/>
                <w:sz w:val="20"/>
              </w:rPr>
              <w:t>49 %</w:t>
            </w:r>
          </w:p>
        </w:tc>
        <w:tc>
          <w:tcPr>
            <w:tcW w:w="727"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141" w:firstLine="0"/>
              <w:jc w:val="left"/>
              <w:rPr>
                <w:rFonts w:ascii="Times New Roman" w:hAnsi="Times New Roman"/>
                <w:sz w:val="20"/>
              </w:rPr>
            </w:pPr>
            <w:r w:rsidRPr="005524D2">
              <w:rPr>
                <w:rFonts w:ascii="Times New Roman" w:hAnsi="Times New Roman"/>
                <w:sz w:val="20"/>
              </w:rPr>
              <w:t>57 %</w:t>
            </w:r>
          </w:p>
        </w:tc>
        <w:tc>
          <w:tcPr>
            <w:tcW w:w="727"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141" w:firstLine="0"/>
              <w:jc w:val="left"/>
              <w:rPr>
                <w:rFonts w:ascii="Times New Roman" w:hAnsi="Times New Roman"/>
                <w:sz w:val="20"/>
              </w:rPr>
            </w:pPr>
            <w:r w:rsidRPr="005524D2">
              <w:rPr>
                <w:rFonts w:ascii="Times New Roman" w:hAnsi="Times New Roman"/>
                <w:sz w:val="20"/>
              </w:rPr>
              <w:t>34 %</w:t>
            </w:r>
          </w:p>
        </w:tc>
        <w:tc>
          <w:tcPr>
            <w:tcW w:w="2180"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47 %</w:t>
            </w:r>
          </w:p>
        </w:tc>
        <w:tc>
          <w:tcPr>
            <w:tcW w:w="2180"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42 %</w:t>
            </w:r>
          </w:p>
        </w:tc>
      </w:tr>
      <w:tr w:rsidR="00701101" w:rsidRPr="005524D2" w:rsidTr="005C7540">
        <w:trPr>
          <w:trHeight w:val="240"/>
        </w:trPr>
        <w:tc>
          <w:tcPr>
            <w:tcW w:w="2179"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firstLine="0"/>
              <w:jc w:val="left"/>
              <w:rPr>
                <w:rFonts w:ascii="Times New Roman" w:hAnsi="Times New Roman"/>
                <w:sz w:val="20"/>
              </w:rPr>
            </w:pPr>
            <w:r w:rsidRPr="005524D2">
              <w:rPr>
                <w:rFonts w:ascii="Times New Roman" w:hAnsi="Times New Roman"/>
                <w:sz w:val="20"/>
              </w:rPr>
              <w:t>Pravopis a mluvnice</w:t>
            </w:r>
          </w:p>
        </w:tc>
        <w:tc>
          <w:tcPr>
            <w:tcW w:w="2180"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Obtížnost 1</w:t>
            </w:r>
          </w:p>
        </w:tc>
        <w:tc>
          <w:tcPr>
            <w:tcW w:w="727"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141" w:firstLine="0"/>
              <w:jc w:val="left"/>
              <w:rPr>
                <w:rFonts w:ascii="Times New Roman" w:hAnsi="Times New Roman"/>
                <w:sz w:val="20"/>
              </w:rPr>
            </w:pPr>
            <w:r w:rsidRPr="005524D2">
              <w:rPr>
                <w:rFonts w:ascii="Times New Roman" w:hAnsi="Times New Roman"/>
                <w:sz w:val="20"/>
              </w:rPr>
              <w:t>76 %</w:t>
            </w:r>
          </w:p>
        </w:tc>
        <w:tc>
          <w:tcPr>
            <w:tcW w:w="727"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141" w:firstLine="0"/>
              <w:jc w:val="left"/>
              <w:rPr>
                <w:rFonts w:ascii="Times New Roman" w:hAnsi="Times New Roman"/>
                <w:sz w:val="20"/>
              </w:rPr>
            </w:pPr>
            <w:r w:rsidRPr="005524D2">
              <w:rPr>
                <w:rFonts w:ascii="Times New Roman" w:hAnsi="Times New Roman"/>
                <w:sz w:val="20"/>
              </w:rPr>
              <w:t>72 %</w:t>
            </w:r>
          </w:p>
        </w:tc>
        <w:tc>
          <w:tcPr>
            <w:tcW w:w="727"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141" w:firstLine="0"/>
              <w:jc w:val="left"/>
              <w:rPr>
                <w:rFonts w:ascii="Times New Roman" w:hAnsi="Times New Roman"/>
                <w:sz w:val="20"/>
              </w:rPr>
            </w:pPr>
            <w:r w:rsidRPr="005524D2">
              <w:rPr>
                <w:rFonts w:ascii="Times New Roman" w:hAnsi="Times New Roman"/>
                <w:sz w:val="20"/>
              </w:rPr>
              <w:t>54 %</w:t>
            </w:r>
          </w:p>
        </w:tc>
        <w:tc>
          <w:tcPr>
            <w:tcW w:w="2180"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68 %</w:t>
            </w:r>
          </w:p>
        </w:tc>
        <w:tc>
          <w:tcPr>
            <w:tcW w:w="2180"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71 %</w:t>
            </w:r>
          </w:p>
        </w:tc>
      </w:tr>
      <w:tr w:rsidR="00701101" w:rsidRPr="005524D2" w:rsidTr="005C7540">
        <w:trPr>
          <w:trHeight w:val="240"/>
        </w:trPr>
        <w:tc>
          <w:tcPr>
            <w:tcW w:w="2179"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firstLine="0"/>
              <w:jc w:val="left"/>
              <w:rPr>
                <w:rFonts w:ascii="Times New Roman" w:hAnsi="Times New Roman"/>
                <w:sz w:val="20"/>
              </w:rPr>
            </w:pPr>
            <w:r w:rsidRPr="005524D2">
              <w:rPr>
                <w:rFonts w:ascii="Times New Roman" w:hAnsi="Times New Roman"/>
                <w:sz w:val="20"/>
              </w:rPr>
              <w:t>Slovní zásoba a slovotvorba</w:t>
            </w:r>
          </w:p>
        </w:tc>
        <w:tc>
          <w:tcPr>
            <w:tcW w:w="2180"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Obtížnost 1</w:t>
            </w:r>
          </w:p>
        </w:tc>
        <w:tc>
          <w:tcPr>
            <w:tcW w:w="727"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141" w:firstLine="0"/>
              <w:jc w:val="left"/>
              <w:rPr>
                <w:rFonts w:ascii="Times New Roman" w:hAnsi="Times New Roman"/>
                <w:sz w:val="20"/>
              </w:rPr>
            </w:pPr>
            <w:r w:rsidRPr="005524D2">
              <w:rPr>
                <w:rFonts w:ascii="Times New Roman" w:hAnsi="Times New Roman"/>
                <w:sz w:val="20"/>
              </w:rPr>
              <w:t>83 %</w:t>
            </w:r>
          </w:p>
        </w:tc>
        <w:tc>
          <w:tcPr>
            <w:tcW w:w="727"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141" w:firstLine="0"/>
              <w:jc w:val="left"/>
              <w:rPr>
                <w:rFonts w:ascii="Times New Roman" w:hAnsi="Times New Roman"/>
                <w:sz w:val="20"/>
              </w:rPr>
            </w:pPr>
            <w:r w:rsidRPr="005524D2">
              <w:rPr>
                <w:rFonts w:ascii="Times New Roman" w:hAnsi="Times New Roman"/>
                <w:sz w:val="20"/>
              </w:rPr>
              <w:t>68 %</w:t>
            </w:r>
          </w:p>
        </w:tc>
        <w:tc>
          <w:tcPr>
            <w:tcW w:w="727"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141" w:firstLine="0"/>
              <w:jc w:val="left"/>
              <w:rPr>
                <w:rFonts w:ascii="Times New Roman" w:hAnsi="Times New Roman"/>
                <w:sz w:val="20"/>
              </w:rPr>
            </w:pPr>
            <w:r w:rsidRPr="005524D2">
              <w:rPr>
                <w:rFonts w:ascii="Times New Roman" w:hAnsi="Times New Roman"/>
                <w:sz w:val="20"/>
              </w:rPr>
              <w:t>38 %</w:t>
            </w:r>
          </w:p>
        </w:tc>
        <w:tc>
          <w:tcPr>
            <w:tcW w:w="2180"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64 %</w:t>
            </w:r>
          </w:p>
        </w:tc>
        <w:tc>
          <w:tcPr>
            <w:tcW w:w="2180"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52 %</w:t>
            </w:r>
          </w:p>
        </w:tc>
      </w:tr>
      <w:tr w:rsidR="00701101" w:rsidRPr="005524D2" w:rsidTr="005C7540">
        <w:trPr>
          <w:trHeight w:val="240"/>
        </w:trPr>
        <w:tc>
          <w:tcPr>
            <w:tcW w:w="2179"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firstLine="0"/>
              <w:jc w:val="left"/>
              <w:rPr>
                <w:rFonts w:ascii="Times New Roman" w:hAnsi="Times New Roman"/>
                <w:sz w:val="20"/>
              </w:rPr>
            </w:pPr>
            <w:r w:rsidRPr="005524D2">
              <w:rPr>
                <w:rFonts w:ascii="Times New Roman" w:hAnsi="Times New Roman"/>
                <w:sz w:val="20"/>
              </w:rPr>
              <w:t>Větná skladba</w:t>
            </w:r>
          </w:p>
        </w:tc>
        <w:tc>
          <w:tcPr>
            <w:tcW w:w="2180"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Obtížnost 1</w:t>
            </w:r>
          </w:p>
        </w:tc>
        <w:tc>
          <w:tcPr>
            <w:tcW w:w="727"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141" w:firstLine="0"/>
              <w:jc w:val="left"/>
              <w:rPr>
                <w:rFonts w:ascii="Times New Roman" w:hAnsi="Times New Roman"/>
                <w:sz w:val="20"/>
              </w:rPr>
            </w:pPr>
            <w:r w:rsidRPr="005524D2">
              <w:rPr>
                <w:rFonts w:ascii="Times New Roman" w:hAnsi="Times New Roman"/>
                <w:sz w:val="20"/>
              </w:rPr>
              <w:t>86 %</w:t>
            </w:r>
          </w:p>
        </w:tc>
        <w:tc>
          <w:tcPr>
            <w:tcW w:w="727"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141" w:firstLine="0"/>
              <w:jc w:val="left"/>
              <w:rPr>
                <w:rFonts w:ascii="Times New Roman" w:hAnsi="Times New Roman"/>
                <w:sz w:val="20"/>
              </w:rPr>
            </w:pPr>
            <w:r w:rsidRPr="005524D2">
              <w:rPr>
                <w:rFonts w:ascii="Times New Roman" w:hAnsi="Times New Roman"/>
                <w:sz w:val="20"/>
              </w:rPr>
              <w:t>82 %</w:t>
            </w:r>
          </w:p>
        </w:tc>
        <w:tc>
          <w:tcPr>
            <w:tcW w:w="727"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141" w:firstLine="0"/>
              <w:jc w:val="left"/>
              <w:rPr>
                <w:rFonts w:ascii="Times New Roman" w:hAnsi="Times New Roman"/>
                <w:sz w:val="20"/>
              </w:rPr>
            </w:pPr>
            <w:r w:rsidRPr="005524D2">
              <w:rPr>
                <w:rFonts w:ascii="Times New Roman" w:hAnsi="Times New Roman"/>
                <w:sz w:val="20"/>
              </w:rPr>
              <w:t>56 %</w:t>
            </w:r>
          </w:p>
        </w:tc>
        <w:tc>
          <w:tcPr>
            <w:tcW w:w="2180"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75 %</w:t>
            </w:r>
          </w:p>
        </w:tc>
        <w:tc>
          <w:tcPr>
            <w:tcW w:w="2180" w:type="dxa"/>
            <w:tcBorders>
              <w:top w:val="single" w:sz="4" w:space="0" w:color="000000"/>
              <w:left w:val="single" w:sz="4" w:space="0" w:color="000000"/>
              <w:bottom w:val="single" w:sz="4" w:space="0" w:color="000000"/>
              <w:right w:val="single" w:sz="4" w:space="0" w:color="000000"/>
            </w:tcBorders>
          </w:tcPr>
          <w:p w:rsidR="00701101" w:rsidRPr="005524D2" w:rsidRDefault="00701101" w:rsidP="005C7540">
            <w:pPr>
              <w:spacing w:after="0"/>
              <w:ind w:left="75" w:firstLine="0"/>
              <w:jc w:val="center"/>
              <w:rPr>
                <w:rFonts w:ascii="Times New Roman" w:hAnsi="Times New Roman"/>
                <w:sz w:val="20"/>
              </w:rPr>
            </w:pPr>
            <w:r w:rsidRPr="005524D2">
              <w:rPr>
                <w:rFonts w:ascii="Times New Roman" w:hAnsi="Times New Roman"/>
                <w:sz w:val="20"/>
              </w:rPr>
              <w:t>79 %</w:t>
            </w:r>
          </w:p>
        </w:tc>
      </w:tr>
    </w:tbl>
    <w:p w:rsidR="00701101" w:rsidRPr="005524D2" w:rsidRDefault="00701101" w:rsidP="00701101">
      <w:pPr>
        <w:spacing w:after="149"/>
        <w:ind w:left="4" w:right="23"/>
        <w:rPr>
          <w:rFonts w:ascii="Times New Roman" w:hAnsi="Times New Roman"/>
          <w:szCs w:val="24"/>
        </w:rPr>
      </w:pPr>
      <w:r w:rsidRPr="005524D2">
        <w:rPr>
          <w:rFonts w:ascii="Times New Roman" w:hAnsi="Times New Roman"/>
          <w:szCs w:val="24"/>
        </w:rPr>
        <w:t>Tabulka detailních výsledků</w:t>
      </w:r>
    </w:p>
    <w:p w:rsidR="00701101" w:rsidRPr="005524D2" w:rsidRDefault="00701101" w:rsidP="00701101">
      <w:pPr>
        <w:ind w:firstLine="0"/>
        <w:rPr>
          <w:rFonts w:ascii="Times New Roman" w:hAnsi="Times New Roman"/>
          <w:sz w:val="20"/>
        </w:rPr>
      </w:pPr>
    </w:p>
    <w:p w:rsidR="00701101" w:rsidRPr="001B2AE7" w:rsidRDefault="00701101" w:rsidP="001B2AE7">
      <w:pPr>
        <w:rPr>
          <w:rFonts w:ascii="Times New Roman" w:hAnsi="Times New Roman"/>
          <w:b/>
          <w:sz w:val="28"/>
          <w:szCs w:val="28"/>
        </w:rPr>
      </w:pPr>
      <w:r w:rsidRPr="001B2AE7">
        <w:rPr>
          <w:rFonts w:ascii="Times New Roman" w:hAnsi="Times New Roman"/>
          <w:b/>
          <w:noProof/>
          <w:sz w:val="28"/>
          <w:szCs w:val="28"/>
        </w:rPr>
        <w:lastRenderedPageBreak/>
        <w:drawing>
          <wp:anchor distT="0" distB="0" distL="114300" distR="114300" simplePos="0" relativeHeight="251715584" behindDoc="0" locked="0" layoutInCell="1" allowOverlap="1" wp14:anchorId="0D012134" wp14:editId="7F637093">
            <wp:simplePos x="0" y="0"/>
            <wp:positionH relativeFrom="margin">
              <wp:align>left</wp:align>
            </wp:positionH>
            <wp:positionV relativeFrom="paragraph">
              <wp:posOffset>311785</wp:posOffset>
            </wp:positionV>
            <wp:extent cx="6578600" cy="1695450"/>
            <wp:effectExtent l="0" t="0" r="0" b="0"/>
            <wp:wrapThrough wrapText="bothSides">
              <wp:wrapPolygon edited="0">
                <wp:start x="0" y="0"/>
                <wp:lineTo x="0" y="21357"/>
                <wp:lineTo x="21517" y="21357"/>
                <wp:lineTo x="21517" y="0"/>
                <wp:lineTo x="0" y="0"/>
              </wp:wrapPolygon>
            </wp:wrapThrough>
            <wp:docPr id="357" name="Picture 357"/>
            <wp:cNvGraphicFramePr/>
            <a:graphic xmlns:a="http://schemas.openxmlformats.org/drawingml/2006/main">
              <a:graphicData uri="http://schemas.openxmlformats.org/drawingml/2006/picture">
                <pic:pic xmlns:pic="http://schemas.openxmlformats.org/drawingml/2006/picture">
                  <pic:nvPicPr>
                    <pic:cNvPr id="357" name="Picture 357"/>
                    <pic:cNvPicPr/>
                  </pic:nvPicPr>
                  <pic:blipFill>
                    <a:blip r:embed="rId13">
                      <a:extLst>
                        <a:ext uri="{28A0092B-C50C-407E-A947-70E740481C1C}">
                          <a14:useLocalDpi xmlns:a14="http://schemas.microsoft.com/office/drawing/2010/main" val="0"/>
                        </a:ext>
                      </a:extLst>
                    </a:blip>
                    <a:stretch>
                      <a:fillRect/>
                    </a:stretch>
                  </pic:blipFill>
                  <pic:spPr>
                    <a:xfrm>
                      <a:off x="0" y="0"/>
                      <a:ext cx="6578600" cy="1695450"/>
                    </a:xfrm>
                    <a:prstGeom prst="rect">
                      <a:avLst/>
                    </a:prstGeom>
                  </pic:spPr>
                </pic:pic>
              </a:graphicData>
            </a:graphic>
            <wp14:sizeRelH relativeFrom="page">
              <wp14:pctWidth>0</wp14:pctWidth>
            </wp14:sizeRelH>
            <wp14:sizeRelV relativeFrom="page">
              <wp14:pctHeight>0</wp14:pctHeight>
            </wp14:sizeRelV>
          </wp:anchor>
        </w:drawing>
      </w:r>
      <w:r w:rsidRPr="001B2AE7">
        <w:rPr>
          <w:rFonts w:ascii="Times New Roman" w:hAnsi="Times New Roman"/>
          <w:b/>
          <w:sz w:val="28"/>
          <w:szCs w:val="28"/>
        </w:rPr>
        <w:t>Člověk a jeho svět</w:t>
      </w:r>
    </w:p>
    <w:p w:rsidR="00701101" w:rsidRPr="003A3BD0" w:rsidRDefault="00701101" w:rsidP="00701101">
      <w:pPr>
        <w:spacing w:after="0"/>
        <w:ind w:left="9" w:firstLine="0"/>
        <w:jc w:val="left"/>
      </w:pPr>
      <w:r>
        <w:rPr>
          <w:rFonts w:ascii="Arial" w:eastAsia="Arial" w:hAnsi="Arial" w:cs="Arial"/>
        </w:rPr>
        <w:t xml:space="preserve"> </w:t>
      </w:r>
    </w:p>
    <w:p w:rsidR="00701101" w:rsidRPr="00A0410A" w:rsidRDefault="00701101" w:rsidP="001B2AE7">
      <w:pPr>
        <w:ind w:left="4" w:right="23"/>
        <w:rPr>
          <w:rFonts w:ascii="Times New Roman" w:hAnsi="Times New Roman"/>
          <w:szCs w:val="24"/>
        </w:rPr>
      </w:pPr>
      <w:r w:rsidRPr="00A0410A">
        <w:rPr>
          <w:rFonts w:ascii="Times New Roman" w:hAnsi="Times New Roman"/>
          <w:szCs w:val="24"/>
        </w:rPr>
        <w:t xml:space="preserve">Průměrná úspěšnost žáků školy: </w:t>
      </w:r>
      <w:r w:rsidRPr="00A0410A">
        <w:rPr>
          <w:rFonts w:ascii="Times New Roman" w:hAnsi="Times New Roman"/>
          <w:color w:val="0000FF"/>
          <w:szCs w:val="24"/>
        </w:rPr>
        <w:t>68 %</w:t>
      </w:r>
    </w:p>
    <w:p w:rsidR="00701101" w:rsidRPr="00A0410A" w:rsidRDefault="00701101" w:rsidP="00701101">
      <w:pPr>
        <w:spacing w:after="149"/>
        <w:ind w:left="4" w:right="23"/>
        <w:rPr>
          <w:rFonts w:ascii="Times New Roman" w:hAnsi="Times New Roman"/>
          <w:szCs w:val="24"/>
        </w:rPr>
      </w:pPr>
      <w:r w:rsidRPr="00A0410A">
        <w:rPr>
          <w:rFonts w:ascii="Times New Roman" w:hAnsi="Times New Roman"/>
          <w:szCs w:val="24"/>
        </w:rPr>
        <w:t>Tabulka detailních výsledků</w:t>
      </w:r>
    </w:p>
    <w:tbl>
      <w:tblPr>
        <w:tblStyle w:val="TableGrid"/>
        <w:tblW w:w="9989" w:type="dxa"/>
        <w:tblInd w:w="-922" w:type="dxa"/>
        <w:tblCellMar>
          <w:top w:w="55" w:type="dxa"/>
          <w:left w:w="40" w:type="dxa"/>
          <w:right w:w="115" w:type="dxa"/>
        </w:tblCellMar>
        <w:tblLook w:val="04A0" w:firstRow="1" w:lastRow="0" w:firstColumn="1" w:lastColumn="0" w:noHBand="0" w:noVBand="1"/>
      </w:tblPr>
      <w:tblGrid>
        <w:gridCol w:w="2179"/>
        <w:gridCol w:w="2180"/>
        <w:gridCol w:w="727"/>
        <w:gridCol w:w="727"/>
        <w:gridCol w:w="727"/>
        <w:gridCol w:w="1040"/>
        <w:gridCol w:w="2409"/>
      </w:tblGrid>
      <w:tr w:rsidR="00701101" w:rsidRPr="00A0410A" w:rsidTr="00B7302F">
        <w:trPr>
          <w:trHeight w:val="240"/>
        </w:trPr>
        <w:tc>
          <w:tcPr>
            <w:tcW w:w="2179" w:type="dxa"/>
            <w:tcBorders>
              <w:top w:val="single" w:sz="4" w:space="0" w:color="000000"/>
              <w:left w:val="single" w:sz="4" w:space="0" w:color="000000"/>
              <w:bottom w:val="single" w:sz="4" w:space="0" w:color="000000"/>
              <w:right w:val="single" w:sz="4" w:space="0" w:color="000000"/>
            </w:tcBorders>
            <w:shd w:val="clear" w:color="auto" w:fill="B2B5ED"/>
          </w:tcPr>
          <w:p w:rsidR="00701101" w:rsidRPr="00A0410A" w:rsidRDefault="00701101" w:rsidP="005C7540">
            <w:pPr>
              <w:spacing w:after="0"/>
              <w:ind w:firstLine="0"/>
              <w:jc w:val="left"/>
              <w:rPr>
                <w:rFonts w:ascii="Times New Roman" w:hAnsi="Times New Roman"/>
                <w:sz w:val="20"/>
              </w:rPr>
            </w:pPr>
            <w:r w:rsidRPr="00A0410A">
              <w:rPr>
                <w:rFonts w:ascii="Times New Roman" w:hAnsi="Times New Roman"/>
                <w:sz w:val="20"/>
              </w:rPr>
              <w:t>Vyhodnocených testů</w:t>
            </w:r>
          </w:p>
        </w:tc>
        <w:tc>
          <w:tcPr>
            <w:tcW w:w="2180" w:type="dxa"/>
            <w:tcBorders>
              <w:top w:val="single" w:sz="4" w:space="0" w:color="000000"/>
              <w:left w:val="single" w:sz="4" w:space="0" w:color="000000"/>
              <w:bottom w:val="single" w:sz="4" w:space="0" w:color="000000"/>
              <w:right w:val="single" w:sz="4" w:space="0" w:color="000000"/>
            </w:tcBorders>
            <w:shd w:val="clear" w:color="auto" w:fill="B2B5ED"/>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Obtížnost 1</w:t>
            </w:r>
          </w:p>
        </w:tc>
        <w:tc>
          <w:tcPr>
            <w:tcW w:w="727" w:type="dxa"/>
            <w:tcBorders>
              <w:top w:val="single" w:sz="4" w:space="0" w:color="000000"/>
              <w:left w:val="single" w:sz="4" w:space="0" w:color="000000"/>
              <w:bottom w:val="single" w:sz="4" w:space="0" w:color="000000"/>
              <w:right w:val="single" w:sz="4" w:space="0" w:color="000000"/>
            </w:tcBorders>
            <w:shd w:val="clear" w:color="auto" w:fill="B2B5ED"/>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20</w:t>
            </w:r>
          </w:p>
        </w:tc>
        <w:tc>
          <w:tcPr>
            <w:tcW w:w="727" w:type="dxa"/>
            <w:tcBorders>
              <w:top w:val="single" w:sz="4" w:space="0" w:color="000000"/>
              <w:left w:val="single" w:sz="4" w:space="0" w:color="000000"/>
              <w:bottom w:val="single" w:sz="4" w:space="0" w:color="000000"/>
              <w:right w:val="single" w:sz="4" w:space="0" w:color="000000"/>
            </w:tcBorders>
            <w:shd w:val="clear" w:color="auto" w:fill="B2B5ED"/>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19</w:t>
            </w:r>
          </w:p>
        </w:tc>
        <w:tc>
          <w:tcPr>
            <w:tcW w:w="727" w:type="dxa"/>
            <w:tcBorders>
              <w:top w:val="single" w:sz="4" w:space="0" w:color="000000"/>
              <w:left w:val="single" w:sz="4" w:space="0" w:color="000000"/>
              <w:bottom w:val="single" w:sz="4" w:space="0" w:color="000000"/>
              <w:right w:val="single" w:sz="4" w:space="0" w:color="000000"/>
            </w:tcBorders>
            <w:shd w:val="clear" w:color="auto" w:fill="B2B5ED"/>
          </w:tcPr>
          <w:p w:rsidR="00701101" w:rsidRPr="00A0410A" w:rsidRDefault="00701101" w:rsidP="005C7540">
            <w:pPr>
              <w:spacing w:after="0"/>
              <w:ind w:left="76" w:firstLine="0"/>
              <w:jc w:val="center"/>
              <w:rPr>
                <w:rFonts w:ascii="Times New Roman" w:hAnsi="Times New Roman"/>
                <w:sz w:val="20"/>
              </w:rPr>
            </w:pPr>
            <w:r w:rsidRPr="00A0410A">
              <w:rPr>
                <w:rFonts w:ascii="Times New Roman" w:hAnsi="Times New Roman"/>
                <w:sz w:val="20"/>
              </w:rPr>
              <w:t>17</w:t>
            </w:r>
          </w:p>
        </w:tc>
        <w:tc>
          <w:tcPr>
            <w:tcW w:w="1040" w:type="dxa"/>
            <w:tcBorders>
              <w:top w:val="single" w:sz="4" w:space="0" w:color="000000"/>
              <w:left w:val="single" w:sz="4" w:space="0" w:color="000000"/>
              <w:bottom w:val="single" w:sz="4" w:space="0" w:color="000000"/>
              <w:right w:val="single" w:sz="4" w:space="0" w:color="000000"/>
            </w:tcBorders>
            <w:shd w:val="clear" w:color="auto" w:fill="B2B5ED"/>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56</w:t>
            </w:r>
          </w:p>
        </w:tc>
        <w:tc>
          <w:tcPr>
            <w:tcW w:w="2409" w:type="dxa"/>
            <w:tcBorders>
              <w:top w:val="single" w:sz="4" w:space="0" w:color="000000"/>
              <w:left w:val="single" w:sz="4" w:space="0" w:color="000000"/>
              <w:bottom w:val="single" w:sz="4" w:space="0" w:color="000000"/>
              <w:right w:val="single" w:sz="4" w:space="0" w:color="000000"/>
            </w:tcBorders>
            <w:shd w:val="clear" w:color="auto" w:fill="B2B5ED"/>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8 182</w:t>
            </w:r>
          </w:p>
        </w:tc>
      </w:tr>
      <w:tr w:rsidR="00701101" w:rsidRPr="00A0410A" w:rsidTr="00B7302F">
        <w:trPr>
          <w:trHeight w:val="240"/>
        </w:trPr>
        <w:tc>
          <w:tcPr>
            <w:tcW w:w="2179"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Test</w:t>
            </w:r>
          </w:p>
        </w:tc>
        <w:tc>
          <w:tcPr>
            <w:tcW w:w="2180"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Obtížnost</w:t>
            </w:r>
          </w:p>
        </w:tc>
        <w:tc>
          <w:tcPr>
            <w:tcW w:w="727"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5.A</w:t>
            </w:r>
          </w:p>
        </w:tc>
        <w:tc>
          <w:tcPr>
            <w:tcW w:w="727"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5.B</w:t>
            </w:r>
          </w:p>
        </w:tc>
        <w:tc>
          <w:tcPr>
            <w:tcW w:w="727"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5.C</w:t>
            </w:r>
          </w:p>
        </w:tc>
        <w:tc>
          <w:tcPr>
            <w:tcW w:w="1040"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Škola</w:t>
            </w:r>
          </w:p>
        </w:tc>
        <w:tc>
          <w:tcPr>
            <w:tcW w:w="2409"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Celkem</w:t>
            </w:r>
          </w:p>
        </w:tc>
      </w:tr>
      <w:tr w:rsidR="00701101" w:rsidRPr="00A0410A" w:rsidTr="00B7302F">
        <w:trPr>
          <w:trHeight w:val="240"/>
        </w:trPr>
        <w:tc>
          <w:tcPr>
            <w:tcW w:w="2179" w:type="dxa"/>
            <w:tcBorders>
              <w:top w:val="single" w:sz="4" w:space="0" w:color="000000"/>
              <w:left w:val="single" w:sz="4" w:space="0" w:color="000000"/>
              <w:bottom w:val="single" w:sz="4" w:space="0" w:color="000000"/>
              <w:right w:val="single" w:sz="4" w:space="0" w:color="000000"/>
            </w:tcBorders>
            <w:shd w:val="clear" w:color="auto" w:fill="DFF0D8"/>
          </w:tcPr>
          <w:p w:rsidR="00701101" w:rsidRPr="00A0410A" w:rsidRDefault="00701101" w:rsidP="005C7540">
            <w:pPr>
              <w:spacing w:after="0"/>
              <w:ind w:firstLine="0"/>
              <w:jc w:val="left"/>
              <w:rPr>
                <w:rFonts w:ascii="Times New Roman" w:hAnsi="Times New Roman"/>
                <w:sz w:val="20"/>
              </w:rPr>
            </w:pPr>
            <w:r w:rsidRPr="00A0410A">
              <w:rPr>
                <w:rFonts w:ascii="Times New Roman" w:hAnsi="Times New Roman"/>
                <w:sz w:val="20"/>
              </w:rPr>
              <w:t>Celý test</w:t>
            </w:r>
          </w:p>
        </w:tc>
        <w:tc>
          <w:tcPr>
            <w:tcW w:w="2180" w:type="dxa"/>
            <w:tcBorders>
              <w:top w:val="single" w:sz="4" w:space="0" w:color="000000"/>
              <w:left w:val="single" w:sz="4" w:space="0" w:color="000000"/>
              <w:bottom w:val="single" w:sz="4" w:space="0" w:color="000000"/>
              <w:right w:val="single" w:sz="4" w:space="0" w:color="000000"/>
            </w:tcBorders>
            <w:shd w:val="clear" w:color="auto" w:fill="DFF0D8"/>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Obtížnost 1</w:t>
            </w:r>
          </w:p>
        </w:tc>
        <w:tc>
          <w:tcPr>
            <w:tcW w:w="727" w:type="dxa"/>
            <w:tcBorders>
              <w:top w:val="single" w:sz="4" w:space="0" w:color="000000"/>
              <w:left w:val="single" w:sz="4" w:space="0" w:color="000000"/>
              <w:bottom w:val="single" w:sz="4" w:space="0" w:color="000000"/>
              <w:right w:val="single" w:sz="4" w:space="0" w:color="000000"/>
            </w:tcBorders>
            <w:shd w:val="clear" w:color="auto" w:fill="DFF0D8"/>
          </w:tcPr>
          <w:p w:rsidR="00701101" w:rsidRPr="00A0410A" w:rsidRDefault="00701101" w:rsidP="005C7540">
            <w:pPr>
              <w:spacing w:after="0"/>
              <w:ind w:left="141" w:firstLine="0"/>
              <w:jc w:val="left"/>
              <w:rPr>
                <w:rFonts w:ascii="Times New Roman" w:hAnsi="Times New Roman"/>
                <w:sz w:val="20"/>
              </w:rPr>
            </w:pPr>
            <w:r w:rsidRPr="00A0410A">
              <w:rPr>
                <w:rFonts w:ascii="Times New Roman" w:hAnsi="Times New Roman"/>
                <w:sz w:val="20"/>
              </w:rPr>
              <w:t>76 %</w:t>
            </w:r>
          </w:p>
        </w:tc>
        <w:tc>
          <w:tcPr>
            <w:tcW w:w="727" w:type="dxa"/>
            <w:tcBorders>
              <w:top w:val="single" w:sz="4" w:space="0" w:color="000000"/>
              <w:left w:val="single" w:sz="4" w:space="0" w:color="000000"/>
              <w:bottom w:val="single" w:sz="4" w:space="0" w:color="000000"/>
              <w:right w:val="single" w:sz="4" w:space="0" w:color="000000"/>
            </w:tcBorders>
            <w:shd w:val="clear" w:color="auto" w:fill="DFF0D8"/>
          </w:tcPr>
          <w:p w:rsidR="00701101" w:rsidRPr="00A0410A" w:rsidRDefault="00701101" w:rsidP="005C7540">
            <w:pPr>
              <w:spacing w:after="0"/>
              <w:ind w:left="141" w:firstLine="0"/>
              <w:jc w:val="left"/>
              <w:rPr>
                <w:rFonts w:ascii="Times New Roman" w:hAnsi="Times New Roman"/>
                <w:sz w:val="20"/>
              </w:rPr>
            </w:pPr>
            <w:r w:rsidRPr="00A0410A">
              <w:rPr>
                <w:rFonts w:ascii="Times New Roman" w:hAnsi="Times New Roman"/>
                <w:sz w:val="20"/>
              </w:rPr>
              <w:t>75 %</w:t>
            </w:r>
          </w:p>
        </w:tc>
        <w:tc>
          <w:tcPr>
            <w:tcW w:w="727" w:type="dxa"/>
            <w:tcBorders>
              <w:top w:val="single" w:sz="4" w:space="0" w:color="000000"/>
              <w:left w:val="single" w:sz="4" w:space="0" w:color="000000"/>
              <w:bottom w:val="single" w:sz="4" w:space="0" w:color="000000"/>
              <w:right w:val="single" w:sz="4" w:space="0" w:color="000000"/>
            </w:tcBorders>
            <w:shd w:val="clear" w:color="auto" w:fill="DFF0D8"/>
          </w:tcPr>
          <w:p w:rsidR="00701101" w:rsidRPr="00A0410A" w:rsidRDefault="00701101" w:rsidP="005C7540">
            <w:pPr>
              <w:spacing w:after="0"/>
              <w:ind w:left="141" w:firstLine="0"/>
              <w:jc w:val="left"/>
              <w:rPr>
                <w:rFonts w:ascii="Times New Roman" w:hAnsi="Times New Roman"/>
                <w:sz w:val="20"/>
              </w:rPr>
            </w:pPr>
            <w:r w:rsidRPr="00A0410A">
              <w:rPr>
                <w:rFonts w:ascii="Times New Roman" w:hAnsi="Times New Roman"/>
                <w:sz w:val="20"/>
              </w:rPr>
              <w:t>50 %</w:t>
            </w:r>
          </w:p>
        </w:tc>
        <w:tc>
          <w:tcPr>
            <w:tcW w:w="1040" w:type="dxa"/>
            <w:tcBorders>
              <w:top w:val="single" w:sz="4" w:space="0" w:color="000000"/>
              <w:left w:val="single" w:sz="4" w:space="0" w:color="000000"/>
              <w:bottom w:val="single" w:sz="4" w:space="0" w:color="000000"/>
              <w:right w:val="single" w:sz="4" w:space="0" w:color="000000"/>
            </w:tcBorders>
            <w:shd w:val="clear" w:color="auto" w:fill="DFF0D8"/>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68 %</w:t>
            </w:r>
          </w:p>
        </w:tc>
        <w:tc>
          <w:tcPr>
            <w:tcW w:w="2409" w:type="dxa"/>
            <w:tcBorders>
              <w:top w:val="single" w:sz="4" w:space="0" w:color="000000"/>
              <w:left w:val="single" w:sz="4" w:space="0" w:color="000000"/>
              <w:bottom w:val="single" w:sz="4" w:space="0" w:color="000000"/>
              <w:right w:val="single" w:sz="4" w:space="0" w:color="000000"/>
            </w:tcBorders>
            <w:shd w:val="clear" w:color="auto" w:fill="DFF0D8"/>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65 %</w:t>
            </w:r>
          </w:p>
        </w:tc>
      </w:tr>
      <w:tr w:rsidR="00701101" w:rsidRPr="00A0410A" w:rsidTr="00B7302F">
        <w:trPr>
          <w:trHeight w:val="240"/>
        </w:trPr>
        <w:tc>
          <w:tcPr>
            <w:tcW w:w="2179"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firstLine="0"/>
              <w:jc w:val="left"/>
              <w:rPr>
                <w:rFonts w:ascii="Times New Roman" w:hAnsi="Times New Roman"/>
                <w:sz w:val="20"/>
              </w:rPr>
            </w:pPr>
            <w:r w:rsidRPr="00A0410A">
              <w:rPr>
                <w:rFonts w:ascii="Times New Roman" w:hAnsi="Times New Roman"/>
                <w:sz w:val="20"/>
              </w:rPr>
              <w:t>Člověk a jeho svět</w:t>
            </w:r>
          </w:p>
        </w:tc>
        <w:tc>
          <w:tcPr>
            <w:tcW w:w="2180"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Obtížnost 1</w:t>
            </w:r>
          </w:p>
        </w:tc>
        <w:tc>
          <w:tcPr>
            <w:tcW w:w="727"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141" w:firstLine="0"/>
              <w:jc w:val="left"/>
              <w:rPr>
                <w:rFonts w:ascii="Times New Roman" w:hAnsi="Times New Roman"/>
                <w:sz w:val="20"/>
              </w:rPr>
            </w:pPr>
            <w:r w:rsidRPr="00A0410A">
              <w:rPr>
                <w:rFonts w:ascii="Times New Roman" w:hAnsi="Times New Roman"/>
                <w:sz w:val="20"/>
              </w:rPr>
              <w:t>76 %</w:t>
            </w:r>
          </w:p>
        </w:tc>
        <w:tc>
          <w:tcPr>
            <w:tcW w:w="727"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141" w:firstLine="0"/>
              <w:jc w:val="left"/>
              <w:rPr>
                <w:rFonts w:ascii="Times New Roman" w:hAnsi="Times New Roman"/>
                <w:sz w:val="20"/>
              </w:rPr>
            </w:pPr>
            <w:r w:rsidRPr="00A0410A">
              <w:rPr>
                <w:rFonts w:ascii="Times New Roman" w:hAnsi="Times New Roman"/>
                <w:sz w:val="20"/>
              </w:rPr>
              <w:t>75 %</w:t>
            </w:r>
          </w:p>
        </w:tc>
        <w:tc>
          <w:tcPr>
            <w:tcW w:w="727"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141" w:firstLine="0"/>
              <w:jc w:val="left"/>
              <w:rPr>
                <w:rFonts w:ascii="Times New Roman" w:hAnsi="Times New Roman"/>
                <w:sz w:val="20"/>
              </w:rPr>
            </w:pPr>
            <w:r w:rsidRPr="00A0410A">
              <w:rPr>
                <w:rFonts w:ascii="Times New Roman" w:hAnsi="Times New Roman"/>
                <w:sz w:val="20"/>
              </w:rPr>
              <w:t>50 %</w:t>
            </w:r>
          </w:p>
        </w:tc>
        <w:tc>
          <w:tcPr>
            <w:tcW w:w="1040"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68 %</w:t>
            </w:r>
          </w:p>
        </w:tc>
        <w:tc>
          <w:tcPr>
            <w:tcW w:w="2409"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65 %</w:t>
            </w:r>
          </w:p>
        </w:tc>
      </w:tr>
    </w:tbl>
    <w:p w:rsidR="001B2AE7" w:rsidRDefault="001B2AE7" w:rsidP="001B2AE7"/>
    <w:p w:rsidR="00701101" w:rsidRPr="001B2AE7" w:rsidRDefault="00701101" w:rsidP="001B2AE7">
      <w:pPr>
        <w:rPr>
          <w:rFonts w:ascii="Times New Roman" w:hAnsi="Times New Roman"/>
          <w:b/>
          <w:sz w:val="28"/>
          <w:szCs w:val="28"/>
        </w:rPr>
      </w:pPr>
      <w:r w:rsidRPr="001B2AE7">
        <w:rPr>
          <w:rFonts w:ascii="Times New Roman" w:hAnsi="Times New Roman"/>
          <w:b/>
          <w:sz w:val="28"/>
          <w:szCs w:val="28"/>
        </w:rPr>
        <w:t>Matematika</w:t>
      </w:r>
    </w:p>
    <w:p w:rsidR="00701101" w:rsidRPr="00A0410A" w:rsidRDefault="00701101" w:rsidP="00701101">
      <w:pPr>
        <w:spacing w:after="0"/>
        <w:ind w:left="9" w:firstLine="0"/>
        <w:jc w:val="left"/>
        <w:rPr>
          <w:rFonts w:ascii="Times New Roman" w:hAnsi="Times New Roman"/>
        </w:rPr>
      </w:pPr>
      <w:r w:rsidRPr="00A0410A">
        <w:rPr>
          <w:rFonts w:ascii="Times New Roman" w:eastAsia="Arial" w:hAnsi="Times New Roman"/>
        </w:rPr>
        <w:t xml:space="preserve"> </w:t>
      </w:r>
    </w:p>
    <w:p w:rsidR="00701101" w:rsidRPr="00A0410A" w:rsidRDefault="00B7302F" w:rsidP="00701101">
      <w:pPr>
        <w:ind w:left="4" w:right="23"/>
        <w:rPr>
          <w:rFonts w:ascii="Times New Roman" w:hAnsi="Times New Roman"/>
        </w:rPr>
      </w:pPr>
      <w:r>
        <w:rPr>
          <w:noProof/>
        </w:rPr>
        <w:drawing>
          <wp:anchor distT="0" distB="0" distL="114300" distR="114300" simplePos="0" relativeHeight="251714560" behindDoc="1" locked="0" layoutInCell="1" allowOverlap="1" wp14:anchorId="24E2A972" wp14:editId="268B3F93">
            <wp:simplePos x="0" y="0"/>
            <wp:positionH relativeFrom="page">
              <wp:posOffset>822960</wp:posOffset>
            </wp:positionH>
            <wp:positionV relativeFrom="paragraph">
              <wp:posOffset>343535</wp:posOffset>
            </wp:positionV>
            <wp:extent cx="6515100" cy="1844040"/>
            <wp:effectExtent l="0" t="0" r="0" b="3810"/>
            <wp:wrapTight wrapText="bothSides">
              <wp:wrapPolygon edited="0">
                <wp:start x="0" y="0"/>
                <wp:lineTo x="0" y="21421"/>
                <wp:lineTo x="21537" y="21421"/>
                <wp:lineTo x="21537" y="0"/>
                <wp:lineTo x="0" y="0"/>
              </wp:wrapPolygon>
            </wp:wrapTight>
            <wp:docPr id="488" name="Picture 488"/>
            <wp:cNvGraphicFramePr/>
            <a:graphic xmlns:a="http://schemas.openxmlformats.org/drawingml/2006/main">
              <a:graphicData uri="http://schemas.openxmlformats.org/drawingml/2006/picture">
                <pic:pic xmlns:pic="http://schemas.openxmlformats.org/drawingml/2006/picture">
                  <pic:nvPicPr>
                    <pic:cNvPr id="488" name="Picture 488"/>
                    <pic:cNvPicPr/>
                  </pic:nvPicPr>
                  <pic:blipFill>
                    <a:blip r:embed="rId14">
                      <a:extLst>
                        <a:ext uri="{28A0092B-C50C-407E-A947-70E740481C1C}">
                          <a14:useLocalDpi xmlns:a14="http://schemas.microsoft.com/office/drawing/2010/main" val="0"/>
                        </a:ext>
                      </a:extLst>
                    </a:blip>
                    <a:stretch>
                      <a:fillRect/>
                    </a:stretch>
                  </pic:blipFill>
                  <pic:spPr>
                    <a:xfrm>
                      <a:off x="0" y="0"/>
                      <a:ext cx="6515100" cy="1844040"/>
                    </a:xfrm>
                    <a:prstGeom prst="rect">
                      <a:avLst/>
                    </a:prstGeom>
                  </pic:spPr>
                </pic:pic>
              </a:graphicData>
            </a:graphic>
            <wp14:sizeRelH relativeFrom="page">
              <wp14:pctWidth>0</wp14:pctWidth>
            </wp14:sizeRelH>
            <wp14:sizeRelV relativeFrom="page">
              <wp14:pctHeight>0</wp14:pctHeight>
            </wp14:sizeRelV>
          </wp:anchor>
        </w:drawing>
      </w:r>
      <w:r w:rsidR="00701101" w:rsidRPr="00A0410A">
        <w:rPr>
          <w:rFonts w:ascii="Times New Roman" w:hAnsi="Times New Roman"/>
        </w:rPr>
        <w:t xml:space="preserve">Průměrná úspěšnost žáků školy: </w:t>
      </w:r>
      <w:r w:rsidR="00701101" w:rsidRPr="00A0410A">
        <w:rPr>
          <w:rFonts w:ascii="Times New Roman" w:hAnsi="Times New Roman"/>
          <w:color w:val="0000FF"/>
        </w:rPr>
        <w:t>61 %</w:t>
      </w:r>
    </w:p>
    <w:p w:rsidR="00701101" w:rsidRDefault="00701101" w:rsidP="00701101">
      <w:pPr>
        <w:spacing w:after="459"/>
        <w:ind w:left="9" w:right="-354" w:firstLine="0"/>
        <w:jc w:val="left"/>
      </w:pPr>
    </w:p>
    <w:p w:rsidR="00701101" w:rsidRPr="00A0410A" w:rsidRDefault="00701101" w:rsidP="00701101">
      <w:pPr>
        <w:spacing w:after="149"/>
        <w:ind w:left="4" w:right="23"/>
        <w:rPr>
          <w:rFonts w:ascii="Times New Roman" w:hAnsi="Times New Roman"/>
        </w:rPr>
      </w:pPr>
      <w:r w:rsidRPr="00A0410A">
        <w:rPr>
          <w:rFonts w:ascii="Times New Roman" w:hAnsi="Times New Roman"/>
        </w:rPr>
        <w:t>Tabulka detailních výsledků</w:t>
      </w:r>
    </w:p>
    <w:tbl>
      <w:tblPr>
        <w:tblStyle w:val="TableGrid"/>
        <w:tblpPr w:leftFromText="141" w:rightFromText="141" w:vertAnchor="text" w:horzAnchor="margin" w:tblpXSpec="center" w:tblpY="-81"/>
        <w:tblW w:w="10627" w:type="dxa"/>
        <w:tblInd w:w="0" w:type="dxa"/>
        <w:tblCellMar>
          <w:top w:w="55" w:type="dxa"/>
          <w:left w:w="40" w:type="dxa"/>
          <w:right w:w="115" w:type="dxa"/>
        </w:tblCellMar>
        <w:tblLook w:val="04A0" w:firstRow="1" w:lastRow="0" w:firstColumn="1" w:lastColumn="0" w:noHBand="0" w:noVBand="1"/>
      </w:tblPr>
      <w:tblGrid>
        <w:gridCol w:w="2179"/>
        <w:gridCol w:w="2180"/>
        <w:gridCol w:w="727"/>
        <w:gridCol w:w="727"/>
        <w:gridCol w:w="727"/>
        <w:gridCol w:w="2180"/>
        <w:gridCol w:w="1907"/>
      </w:tblGrid>
      <w:tr w:rsidR="00701101" w:rsidRPr="00A0410A" w:rsidTr="00B7302F">
        <w:trPr>
          <w:trHeight w:val="240"/>
        </w:trPr>
        <w:tc>
          <w:tcPr>
            <w:tcW w:w="2179"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Test</w:t>
            </w:r>
          </w:p>
        </w:tc>
        <w:tc>
          <w:tcPr>
            <w:tcW w:w="2180"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Obtížnost</w:t>
            </w:r>
          </w:p>
        </w:tc>
        <w:tc>
          <w:tcPr>
            <w:tcW w:w="727"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5.A</w:t>
            </w:r>
          </w:p>
        </w:tc>
        <w:tc>
          <w:tcPr>
            <w:tcW w:w="727"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5.B</w:t>
            </w:r>
          </w:p>
        </w:tc>
        <w:tc>
          <w:tcPr>
            <w:tcW w:w="727"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5.C</w:t>
            </w:r>
          </w:p>
        </w:tc>
        <w:tc>
          <w:tcPr>
            <w:tcW w:w="2180"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Škola</w:t>
            </w:r>
          </w:p>
        </w:tc>
        <w:tc>
          <w:tcPr>
            <w:tcW w:w="1907"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Celkem</w:t>
            </w:r>
          </w:p>
        </w:tc>
      </w:tr>
      <w:tr w:rsidR="00701101" w:rsidRPr="00A0410A" w:rsidTr="00B7302F">
        <w:trPr>
          <w:trHeight w:val="240"/>
        </w:trPr>
        <w:tc>
          <w:tcPr>
            <w:tcW w:w="2179" w:type="dxa"/>
            <w:tcBorders>
              <w:top w:val="single" w:sz="4" w:space="0" w:color="000000"/>
              <w:left w:val="single" w:sz="4" w:space="0" w:color="000000"/>
              <w:bottom w:val="single" w:sz="4" w:space="0" w:color="000000"/>
              <w:right w:val="single" w:sz="4" w:space="0" w:color="000000"/>
            </w:tcBorders>
            <w:shd w:val="clear" w:color="auto" w:fill="B2B5ED"/>
          </w:tcPr>
          <w:p w:rsidR="00701101" w:rsidRPr="00A0410A" w:rsidRDefault="00701101" w:rsidP="005C7540">
            <w:pPr>
              <w:spacing w:after="0"/>
              <w:ind w:firstLine="0"/>
              <w:jc w:val="left"/>
              <w:rPr>
                <w:rFonts w:ascii="Times New Roman" w:hAnsi="Times New Roman"/>
                <w:sz w:val="20"/>
              </w:rPr>
            </w:pPr>
            <w:r w:rsidRPr="00A0410A">
              <w:rPr>
                <w:rFonts w:ascii="Times New Roman" w:hAnsi="Times New Roman"/>
                <w:sz w:val="20"/>
              </w:rPr>
              <w:t>Vyhodnocených testů</w:t>
            </w:r>
          </w:p>
        </w:tc>
        <w:tc>
          <w:tcPr>
            <w:tcW w:w="2180" w:type="dxa"/>
            <w:tcBorders>
              <w:top w:val="single" w:sz="4" w:space="0" w:color="000000"/>
              <w:left w:val="single" w:sz="4" w:space="0" w:color="000000"/>
              <w:bottom w:val="single" w:sz="4" w:space="0" w:color="000000"/>
              <w:right w:val="single" w:sz="4" w:space="0" w:color="000000"/>
            </w:tcBorders>
            <w:shd w:val="clear" w:color="auto" w:fill="B2B5ED"/>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Obtížnost 1</w:t>
            </w:r>
          </w:p>
        </w:tc>
        <w:tc>
          <w:tcPr>
            <w:tcW w:w="727" w:type="dxa"/>
            <w:tcBorders>
              <w:top w:val="single" w:sz="4" w:space="0" w:color="000000"/>
              <w:left w:val="single" w:sz="4" w:space="0" w:color="000000"/>
              <w:bottom w:val="single" w:sz="4" w:space="0" w:color="000000"/>
              <w:right w:val="single" w:sz="4" w:space="0" w:color="000000"/>
            </w:tcBorders>
            <w:shd w:val="clear" w:color="auto" w:fill="B2B5ED"/>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18</w:t>
            </w:r>
          </w:p>
        </w:tc>
        <w:tc>
          <w:tcPr>
            <w:tcW w:w="727" w:type="dxa"/>
            <w:tcBorders>
              <w:top w:val="single" w:sz="4" w:space="0" w:color="000000"/>
              <w:left w:val="single" w:sz="4" w:space="0" w:color="000000"/>
              <w:bottom w:val="single" w:sz="4" w:space="0" w:color="000000"/>
              <w:right w:val="single" w:sz="4" w:space="0" w:color="000000"/>
            </w:tcBorders>
            <w:shd w:val="clear" w:color="auto" w:fill="B2B5ED"/>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18</w:t>
            </w:r>
          </w:p>
        </w:tc>
        <w:tc>
          <w:tcPr>
            <w:tcW w:w="727" w:type="dxa"/>
            <w:tcBorders>
              <w:top w:val="single" w:sz="4" w:space="0" w:color="000000"/>
              <w:left w:val="single" w:sz="4" w:space="0" w:color="000000"/>
              <w:bottom w:val="single" w:sz="4" w:space="0" w:color="000000"/>
              <w:right w:val="single" w:sz="4" w:space="0" w:color="000000"/>
            </w:tcBorders>
            <w:shd w:val="clear" w:color="auto" w:fill="B2B5ED"/>
          </w:tcPr>
          <w:p w:rsidR="00701101" w:rsidRPr="00A0410A" w:rsidRDefault="00701101" w:rsidP="005C7540">
            <w:pPr>
              <w:spacing w:after="0"/>
              <w:ind w:left="76" w:firstLine="0"/>
              <w:jc w:val="center"/>
              <w:rPr>
                <w:rFonts w:ascii="Times New Roman" w:hAnsi="Times New Roman"/>
                <w:sz w:val="20"/>
              </w:rPr>
            </w:pPr>
            <w:r w:rsidRPr="00A0410A">
              <w:rPr>
                <w:rFonts w:ascii="Times New Roman" w:hAnsi="Times New Roman"/>
                <w:sz w:val="20"/>
              </w:rPr>
              <w:t>16</w:t>
            </w:r>
          </w:p>
        </w:tc>
        <w:tc>
          <w:tcPr>
            <w:tcW w:w="2180" w:type="dxa"/>
            <w:tcBorders>
              <w:top w:val="single" w:sz="4" w:space="0" w:color="000000"/>
              <w:left w:val="single" w:sz="4" w:space="0" w:color="000000"/>
              <w:bottom w:val="single" w:sz="4" w:space="0" w:color="000000"/>
              <w:right w:val="single" w:sz="4" w:space="0" w:color="000000"/>
            </w:tcBorders>
            <w:shd w:val="clear" w:color="auto" w:fill="B2B5ED"/>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52</w:t>
            </w:r>
          </w:p>
        </w:tc>
        <w:tc>
          <w:tcPr>
            <w:tcW w:w="1907" w:type="dxa"/>
            <w:tcBorders>
              <w:top w:val="single" w:sz="4" w:space="0" w:color="000000"/>
              <w:left w:val="single" w:sz="4" w:space="0" w:color="000000"/>
              <w:bottom w:val="single" w:sz="4" w:space="0" w:color="000000"/>
              <w:right w:val="single" w:sz="4" w:space="0" w:color="000000"/>
            </w:tcBorders>
            <w:shd w:val="clear" w:color="auto" w:fill="B2B5ED"/>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15 708</w:t>
            </w:r>
          </w:p>
        </w:tc>
      </w:tr>
      <w:tr w:rsidR="00701101" w:rsidRPr="00A0410A" w:rsidTr="00B7302F">
        <w:trPr>
          <w:trHeight w:val="240"/>
        </w:trPr>
        <w:tc>
          <w:tcPr>
            <w:tcW w:w="2179" w:type="dxa"/>
            <w:tcBorders>
              <w:top w:val="single" w:sz="4" w:space="0" w:color="000000"/>
              <w:left w:val="single" w:sz="4" w:space="0" w:color="000000"/>
              <w:bottom w:val="single" w:sz="4" w:space="0" w:color="000000"/>
              <w:right w:val="single" w:sz="4" w:space="0" w:color="000000"/>
            </w:tcBorders>
            <w:shd w:val="clear" w:color="auto" w:fill="DFF0D8"/>
          </w:tcPr>
          <w:p w:rsidR="00701101" w:rsidRPr="00A0410A" w:rsidRDefault="00701101" w:rsidP="005C7540">
            <w:pPr>
              <w:spacing w:after="0"/>
              <w:ind w:firstLine="0"/>
              <w:jc w:val="left"/>
              <w:rPr>
                <w:rFonts w:ascii="Times New Roman" w:hAnsi="Times New Roman"/>
                <w:sz w:val="20"/>
              </w:rPr>
            </w:pPr>
            <w:r w:rsidRPr="00A0410A">
              <w:rPr>
                <w:rFonts w:ascii="Times New Roman" w:hAnsi="Times New Roman"/>
                <w:sz w:val="20"/>
              </w:rPr>
              <w:t>Celý test</w:t>
            </w:r>
          </w:p>
        </w:tc>
        <w:tc>
          <w:tcPr>
            <w:tcW w:w="2180" w:type="dxa"/>
            <w:tcBorders>
              <w:top w:val="single" w:sz="4" w:space="0" w:color="000000"/>
              <w:left w:val="single" w:sz="4" w:space="0" w:color="000000"/>
              <w:bottom w:val="single" w:sz="4" w:space="0" w:color="000000"/>
              <w:right w:val="single" w:sz="4" w:space="0" w:color="000000"/>
            </w:tcBorders>
            <w:shd w:val="clear" w:color="auto" w:fill="DFF0D8"/>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Obtížnost 1</w:t>
            </w:r>
          </w:p>
        </w:tc>
        <w:tc>
          <w:tcPr>
            <w:tcW w:w="727" w:type="dxa"/>
            <w:tcBorders>
              <w:top w:val="single" w:sz="4" w:space="0" w:color="000000"/>
              <w:left w:val="single" w:sz="4" w:space="0" w:color="000000"/>
              <w:bottom w:val="single" w:sz="4" w:space="0" w:color="000000"/>
              <w:right w:val="single" w:sz="4" w:space="0" w:color="000000"/>
            </w:tcBorders>
            <w:shd w:val="clear" w:color="auto" w:fill="DFF0D8"/>
          </w:tcPr>
          <w:p w:rsidR="00701101" w:rsidRPr="00A0410A" w:rsidRDefault="00701101" w:rsidP="005C7540">
            <w:pPr>
              <w:spacing w:after="0"/>
              <w:ind w:left="141" w:firstLine="0"/>
              <w:jc w:val="left"/>
              <w:rPr>
                <w:rFonts w:ascii="Times New Roman" w:hAnsi="Times New Roman"/>
                <w:sz w:val="20"/>
              </w:rPr>
            </w:pPr>
            <w:r w:rsidRPr="00A0410A">
              <w:rPr>
                <w:rFonts w:ascii="Times New Roman" w:hAnsi="Times New Roman"/>
                <w:sz w:val="20"/>
              </w:rPr>
              <w:t>67 %</w:t>
            </w:r>
          </w:p>
        </w:tc>
        <w:tc>
          <w:tcPr>
            <w:tcW w:w="727" w:type="dxa"/>
            <w:tcBorders>
              <w:top w:val="single" w:sz="4" w:space="0" w:color="000000"/>
              <w:left w:val="single" w:sz="4" w:space="0" w:color="000000"/>
              <w:bottom w:val="single" w:sz="4" w:space="0" w:color="000000"/>
              <w:right w:val="single" w:sz="4" w:space="0" w:color="000000"/>
            </w:tcBorders>
            <w:shd w:val="clear" w:color="auto" w:fill="DFF0D8"/>
          </w:tcPr>
          <w:p w:rsidR="00701101" w:rsidRPr="00A0410A" w:rsidRDefault="00701101" w:rsidP="005C7540">
            <w:pPr>
              <w:spacing w:after="0"/>
              <w:ind w:left="141" w:firstLine="0"/>
              <w:jc w:val="left"/>
              <w:rPr>
                <w:rFonts w:ascii="Times New Roman" w:hAnsi="Times New Roman"/>
                <w:sz w:val="20"/>
              </w:rPr>
            </w:pPr>
            <w:r w:rsidRPr="00A0410A">
              <w:rPr>
                <w:rFonts w:ascii="Times New Roman" w:hAnsi="Times New Roman"/>
                <w:sz w:val="20"/>
              </w:rPr>
              <w:t>69 %</w:t>
            </w:r>
          </w:p>
        </w:tc>
        <w:tc>
          <w:tcPr>
            <w:tcW w:w="727" w:type="dxa"/>
            <w:tcBorders>
              <w:top w:val="single" w:sz="4" w:space="0" w:color="000000"/>
              <w:left w:val="single" w:sz="4" w:space="0" w:color="000000"/>
              <w:bottom w:val="single" w:sz="4" w:space="0" w:color="000000"/>
              <w:right w:val="single" w:sz="4" w:space="0" w:color="000000"/>
            </w:tcBorders>
            <w:shd w:val="clear" w:color="auto" w:fill="DFF0D8"/>
          </w:tcPr>
          <w:p w:rsidR="00701101" w:rsidRPr="00A0410A" w:rsidRDefault="00701101" w:rsidP="005C7540">
            <w:pPr>
              <w:spacing w:after="0"/>
              <w:ind w:left="141" w:firstLine="0"/>
              <w:jc w:val="left"/>
              <w:rPr>
                <w:rFonts w:ascii="Times New Roman" w:hAnsi="Times New Roman"/>
                <w:sz w:val="20"/>
              </w:rPr>
            </w:pPr>
            <w:r w:rsidRPr="00A0410A">
              <w:rPr>
                <w:rFonts w:ascii="Times New Roman" w:hAnsi="Times New Roman"/>
                <w:sz w:val="20"/>
              </w:rPr>
              <w:t>46 %</w:t>
            </w:r>
          </w:p>
        </w:tc>
        <w:tc>
          <w:tcPr>
            <w:tcW w:w="2180" w:type="dxa"/>
            <w:tcBorders>
              <w:top w:val="single" w:sz="4" w:space="0" w:color="000000"/>
              <w:left w:val="single" w:sz="4" w:space="0" w:color="000000"/>
              <w:bottom w:val="single" w:sz="4" w:space="0" w:color="000000"/>
              <w:right w:val="single" w:sz="4" w:space="0" w:color="000000"/>
            </w:tcBorders>
            <w:shd w:val="clear" w:color="auto" w:fill="DFF0D8"/>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61 %</w:t>
            </w:r>
          </w:p>
        </w:tc>
        <w:tc>
          <w:tcPr>
            <w:tcW w:w="1907" w:type="dxa"/>
            <w:tcBorders>
              <w:top w:val="single" w:sz="4" w:space="0" w:color="000000"/>
              <w:left w:val="single" w:sz="4" w:space="0" w:color="000000"/>
              <w:bottom w:val="single" w:sz="4" w:space="0" w:color="000000"/>
              <w:right w:val="single" w:sz="4" w:space="0" w:color="000000"/>
            </w:tcBorders>
            <w:shd w:val="clear" w:color="auto" w:fill="DFF0D8"/>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60 %</w:t>
            </w:r>
          </w:p>
        </w:tc>
      </w:tr>
      <w:tr w:rsidR="00701101" w:rsidRPr="00A0410A" w:rsidTr="00B7302F">
        <w:trPr>
          <w:trHeight w:val="240"/>
        </w:trPr>
        <w:tc>
          <w:tcPr>
            <w:tcW w:w="2179"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firstLine="0"/>
              <w:jc w:val="left"/>
              <w:rPr>
                <w:rFonts w:ascii="Times New Roman" w:hAnsi="Times New Roman"/>
                <w:sz w:val="20"/>
              </w:rPr>
            </w:pPr>
            <w:r w:rsidRPr="00A0410A">
              <w:rPr>
                <w:rFonts w:ascii="Times New Roman" w:hAnsi="Times New Roman"/>
                <w:sz w:val="20"/>
              </w:rPr>
              <w:t>Geometrie</w:t>
            </w:r>
          </w:p>
        </w:tc>
        <w:tc>
          <w:tcPr>
            <w:tcW w:w="2180"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Obtížnost 1</w:t>
            </w:r>
          </w:p>
        </w:tc>
        <w:tc>
          <w:tcPr>
            <w:tcW w:w="727"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141" w:firstLine="0"/>
              <w:jc w:val="left"/>
              <w:rPr>
                <w:rFonts w:ascii="Times New Roman" w:hAnsi="Times New Roman"/>
                <w:sz w:val="20"/>
              </w:rPr>
            </w:pPr>
            <w:r w:rsidRPr="00A0410A">
              <w:rPr>
                <w:rFonts w:ascii="Times New Roman" w:hAnsi="Times New Roman"/>
                <w:sz w:val="20"/>
              </w:rPr>
              <w:t>57 %</w:t>
            </w:r>
          </w:p>
        </w:tc>
        <w:tc>
          <w:tcPr>
            <w:tcW w:w="727"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141" w:firstLine="0"/>
              <w:jc w:val="left"/>
              <w:rPr>
                <w:rFonts w:ascii="Times New Roman" w:hAnsi="Times New Roman"/>
                <w:sz w:val="20"/>
              </w:rPr>
            </w:pPr>
            <w:r w:rsidRPr="00A0410A">
              <w:rPr>
                <w:rFonts w:ascii="Times New Roman" w:hAnsi="Times New Roman"/>
                <w:sz w:val="20"/>
              </w:rPr>
              <w:t>67 %</w:t>
            </w:r>
          </w:p>
        </w:tc>
        <w:tc>
          <w:tcPr>
            <w:tcW w:w="727"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141" w:firstLine="0"/>
              <w:jc w:val="left"/>
              <w:rPr>
                <w:rFonts w:ascii="Times New Roman" w:hAnsi="Times New Roman"/>
                <w:sz w:val="20"/>
              </w:rPr>
            </w:pPr>
            <w:r w:rsidRPr="00A0410A">
              <w:rPr>
                <w:rFonts w:ascii="Times New Roman" w:hAnsi="Times New Roman"/>
                <w:sz w:val="20"/>
              </w:rPr>
              <w:t>42 %</w:t>
            </w:r>
          </w:p>
        </w:tc>
        <w:tc>
          <w:tcPr>
            <w:tcW w:w="2180"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56 %</w:t>
            </w:r>
          </w:p>
        </w:tc>
        <w:tc>
          <w:tcPr>
            <w:tcW w:w="1907"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48 %</w:t>
            </w:r>
          </w:p>
        </w:tc>
      </w:tr>
      <w:tr w:rsidR="00701101" w:rsidRPr="00A0410A" w:rsidTr="00B7302F">
        <w:trPr>
          <w:trHeight w:val="240"/>
        </w:trPr>
        <w:tc>
          <w:tcPr>
            <w:tcW w:w="2179"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firstLine="0"/>
              <w:jc w:val="left"/>
              <w:rPr>
                <w:rFonts w:ascii="Times New Roman" w:hAnsi="Times New Roman"/>
                <w:sz w:val="20"/>
              </w:rPr>
            </w:pPr>
            <w:r w:rsidRPr="00A0410A">
              <w:rPr>
                <w:rFonts w:ascii="Times New Roman" w:hAnsi="Times New Roman"/>
                <w:sz w:val="20"/>
              </w:rPr>
              <w:t>Počítání s</w:t>
            </w:r>
            <w:r w:rsidR="006C524C">
              <w:rPr>
                <w:rFonts w:ascii="Times New Roman" w:hAnsi="Times New Roman"/>
                <w:sz w:val="20"/>
              </w:rPr>
              <w:t> </w:t>
            </w:r>
            <w:r w:rsidRPr="00A0410A">
              <w:rPr>
                <w:rFonts w:ascii="Times New Roman" w:hAnsi="Times New Roman"/>
                <w:sz w:val="20"/>
              </w:rPr>
              <w:t>čísly</w:t>
            </w:r>
          </w:p>
        </w:tc>
        <w:tc>
          <w:tcPr>
            <w:tcW w:w="2180"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Obtížnost 1</w:t>
            </w:r>
          </w:p>
        </w:tc>
        <w:tc>
          <w:tcPr>
            <w:tcW w:w="727"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141" w:firstLine="0"/>
              <w:jc w:val="left"/>
              <w:rPr>
                <w:rFonts w:ascii="Times New Roman" w:hAnsi="Times New Roman"/>
                <w:sz w:val="20"/>
              </w:rPr>
            </w:pPr>
            <w:r w:rsidRPr="00A0410A">
              <w:rPr>
                <w:rFonts w:ascii="Times New Roman" w:hAnsi="Times New Roman"/>
                <w:sz w:val="20"/>
              </w:rPr>
              <w:t>84 %</w:t>
            </w:r>
          </w:p>
        </w:tc>
        <w:tc>
          <w:tcPr>
            <w:tcW w:w="727"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141" w:firstLine="0"/>
              <w:jc w:val="left"/>
              <w:rPr>
                <w:rFonts w:ascii="Times New Roman" w:hAnsi="Times New Roman"/>
                <w:sz w:val="20"/>
              </w:rPr>
            </w:pPr>
            <w:r w:rsidRPr="00A0410A">
              <w:rPr>
                <w:rFonts w:ascii="Times New Roman" w:hAnsi="Times New Roman"/>
                <w:sz w:val="20"/>
              </w:rPr>
              <w:t>79 %</w:t>
            </w:r>
          </w:p>
        </w:tc>
        <w:tc>
          <w:tcPr>
            <w:tcW w:w="727"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141" w:firstLine="0"/>
              <w:jc w:val="left"/>
              <w:rPr>
                <w:rFonts w:ascii="Times New Roman" w:hAnsi="Times New Roman"/>
                <w:sz w:val="20"/>
              </w:rPr>
            </w:pPr>
            <w:r w:rsidRPr="00A0410A">
              <w:rPr>
                <w:rFonts w:ascii="Times New Roman" w:hAnsi="Times New Roman"/>
                <w:sz w:val="20"/>
              </w:rPr>
              <w:t>57 %</w:t>
            </w:r>
          </w:p>
        </w:tc>
        <w:tc>
          <w:tcPr>
            <w:tcW w:w="2180"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74 %</w:t>
            </w:r>
          </w:p>
        </w:tc>
        <w:tc>
          <w:tcPr>
            <w:tcW w:w="1907"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72 %</w:t>
            </w:r>
          </w:p>
        </w:tc>
      </w:tr>
      <w:tr w:rsidR="00701101" w:rsidRPr="00A0410A" w:rsidTr="00B7302F">
        <w:trPr>
          <w:trHeight w:val="240"/>
        </w:trPr>
        <w:tc>
          <w:tcPr>
            <w:tcW w:w="2179"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firstLine="0"/>
              <w:jc w:val="left"/>
              <w:rPr>
                <w:rFonts w:ascii="Times New Roman" w:hAnsi="Times New Roman"/>
                <w:sz w:val="20"/>
              </w:rPr>
            </w:pPr>
            <w:r w:rsidRPr="00A0410A">
              <w:rPr>
                <w:rFonts w:ascii="Times New Roman" w:hAnsi="Times New Roman"/>
                <w:sz w:val="20"/>
              </w:rPr>
              <w:t>Slovní úlohy</w:t>
            </w:r>
          </w:p>
        </w:tc>
        <w:tc>
          <w:tcPr>
            <w:tcW w:w="2180"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Obtížnost 1</w:t>
            </w:r>
          </w:p>
        </w:tc>
        <w:tc>
          <w:tcPr>
            <w:tcW w:w="727"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141" w:firstLine="0"/>
              <w:jc w:val="left"/>
              <w:rPr>
                <w:rFonts w:ascii="Times New Roman" w:hAnsi="Times New Roman"/>
                <w:sz w:val="20"/>
              </w:rPr>
            </w:pPr>
            <w:r w:rsidRPr="00A0410A">
              <w:rPr>
                <w:rFonts w:ascii="Times New Roman" w:hAnsi="Times New Roman"/>
                <w:sz w:val="20"/>
              </w:rPr>
              <w:t>45 %</w:t>
            </w:r>
          </w:p>
        </w:tc>
        <w:tc>
          <w:tcPr>
            <w:tcW w:w="727"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141" w:firstLine="0"/>
              <w:jc w:val="left"/>
              <w:rPr>
                <w:rFonts w:ascii="Times New Roman" w:hAnsi="Times New Roman"/>
                <w:sz w:val="20"/>
              </w:rPr>
            </w:pPr>
            <w:r w:rsidRPr="00A0410A">
              <w:rPr>
                <w:rFonts w:ascii="Times New Roman" w:hAnsi="Times New Roman"/>
                <w:sz w:val="20"/>
              </w:rPr>
              <w:t>54 %</w:t>
            </w:r>
          </w:p>
        </w:tc>
        <w:tc>
          <w:tcPr>
            <w:tcW w:w="727"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141" w:firstLine="0"/>
              <w:jc w:val="left"/>
              <w:rPr>
                <w:rFonts w:ascii="Times New Roman" w:hAnsi="Times New Roman"/>
                <w:sz w:val="20"/>
              </w:rPr>
            </w:pPr>
            <w:r w:rsidRPr="00A0410A">
              <w:rPr>
                <w:rFonts w:ascii="Times New Roman" w:hAnsi="Times New Roman"/>
                <w:sz w:val="20"/>
              </w:rPr>
              <w:t>30 %</w:t>
            </w:r>
          </w:p>
        </w:tc>
        <w:tc>
          <w:tcPr>
            <w:tcW w:w="2180"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44 %</w:t>
            </w:r>
          </w:p>
        </w:tc>
        <w:tc>
          <w:tcPr>
            <w:tcW w:w="1907" w:type="dxa"/>
            <w:tcBorders>
              <w:top w:val="single" w:sz="4" w:space="0" w:color="000000"/>
              <w:left w:val="single" w:sz="4" w:space="0" w:color="000000"/>
              <w:bottom w:val="single" w:sz="4" w:space="0" w:color="000000"/>
              <w:right w:val="single" w:sz="4" w:space="0" w:color="000000"/>
            </w:tcBorders>
          </w:tcPr>
          <w:p w:rsidR="00701101" w:rsidRPr="00A0410A" w:rsidRDefault="00701101" w:rsidP="005C7540">
            <w:pPr>
              <w:spacing w:after="0"/>
              <w:ind w:left="75" w:firstLine="0"/>
              <w:jc w:val="center"/>
              <w:rPr>
                <w:rFonts w:ascii="Times New Roman" w:hAnsi="Times New Roman"/>
                <w:sz w:val="20"/>
              </w:rPr>
            </w:pPr>
            <w:r w:rsidRPr="00A0410A">
              <w:rPr>
                <w:rFonts w:ascii="Times New Roman" w:hAnsi="Times New Roman"/>
                <w:sz w:val="20"/>
              </w:rPr>
              <w:t>47 %</w:t>
            </w:r>
          </w:p>
        </w:tc>
      </w:tr>
    </w:tbl>
    <w:p w:rsidR="00701101" w:rsidRDefault="00701101" w:rsidP="007B4760">
      <w:pPr>
        <w:pStyle w:val="oficiln"/>
        <w:ind w:firstLine="0"/>
        <w:rPr>
          <w:b/>
          <w:u w:val="single"/>
        </w:rPr>
      </w:pPr>
    </w:p>
    <w:p w:rsidR="007B4760" w:rsidRDefault="007B4760" w:rsidP="007B4760">
      <w:pPr>
        <w:pStyle w:val="oficiln"/>
        <w:ind w:firstLine="0"/>
        <w:rPr>
          <w:b/>
          <w:u w:val="single"/>
        </w:rPr>
      </w:pPr>
      <w:r>
        <w:rPr>
          <w:b/>
          <w:u w:val="single"/>
        </w:rPr>
        <w:t>Účast žáků naší školy na sportovních a vzdělávacích akcích viz. příloha č. 3.</w:t>
      </w:r>
    </w:p>
    <w:p w:rsidR="00B7302F" w:rsidRDefault="00B7302F" w:rsidP="007B4760">
      <w:pPr>
        <w:pStyle w:val="oficiln"/>
        <w:ind w:firstLine="0"/>
        <w:rPr>
          <w:b/>
          <w:u w:val="single"/>
        </w:rPr>
      </w:pPr>
    </w:p>
    <w:p w:rsidR="007B4760" w:rsidRPr="00701101" w:rsidRDefault="007B4760" w:rsidP="00447FD7">
      <w:pPr>
        <w:pStyle w:val="Nadpis2"/>
        <w:ind w:firstLine="0"/>
        <w:rPr>
          <w:rFonts w:ascii="Times New Roman" w:hAnsi="Times New Roman"/>
          <w:szCs w:val="28"/>
        </w:rPr>
      </w:pPr>
      <w:r w:rsidRPr="00447FD7">
        <w:t xml:space="preserve">  </w:t>
      </w:r>
      <w:r w:rsidRPr="00701101">
        <w:rPr>
          <w:rFonts w:ascii="Times New Roman" w:hAnsi="Times New Roman"/>
          <w:szCs w:val="28"/>
        </w:rPr>
        <w:t xml:space="preserve">Realizace minimálního preventivního programu /MPP/ </w:t>
      </w:r>
      <w:r w:rsidR="00FD4DDA" w:rsidRPr="00701101">
        <w:rPr>
          <w:rFonts w:ascii="Times New Roman" w:hAnsi="Times New Roman"/>
          <w:szCs w:val="28"/>
        </w:rPr>
        <w:t>na ZŠ Pardubice - Dubina, ve školním</w:t>
      </w:r>
      <w:r w:rsidRPr="00701101">
        <w:rPr>
          <w:rFonts w:ascii="Times New Roman" w:hAnsi="Times New Roman"/>
          <w:szCs w:val="28"/>
        </w:rPr>
        <w:t> roce 201</w:t>
      </w:r>
      <w:r w:rsidR="006F74E0" w:rsidRPr="00701101">
        <w:rPr>
          <w:rFonts w:ascii="Times New Roman" w:hAnsi="Times New Roman"/>
          <w:szCs w:val="28"/>
        </w:rPr>
        <w:t>6</w:t>
      </w:r>
      <w:r w:rsidRPr="00701101">
        <w:rPr>
          <w:rFonts w:ascii="Times New Roman" w:hAnsi="Times New Roman"/>
          <w:szCs w:val="28"/>
        </w:rPr>
        <w:t>/201</w:t>
      </w:r>
      <w:r w:rsidR="006F74E0" w:rsidRPr="00701101">
        <w:rPr>
          <w:rFonts w:ascii="Times New Roman" w:hAnsi="Times New Roman"/>
          <w:szCs w:val="28"/>
        </w:rPr>
        <w:t>7</w:t>
      </w:r>
    </w:p>
    <w:p w:rsidR="007B4760" w:rsidRPr="00447FD7" w:rsidRDefault="007B4760" w:rsidP="00447FD7">
      <w:pPr>
        <w:ind w:firstLine="0"/>
        <w:rPr>
          <w:rFonts w:ascii="Times New Roman" w:hAnsi="Times New Roman"/>
          <w:caps/>
          <w:sz w:val="28"/>
          <w:szCs w:val="28"/>
        </w:rPr>
      </w:pPr>
      <w:r w:rsidRPr="00447FD7">
        <w:rPr>
          <w:rFonts w:ascii="Times New Roman" w:hAnsi="Times New Roman"/>
          <w:b/>
          <w:caps/>
          <w:sz w:val="28"/>
          <w:szCs w:val="28"/>
        </w:rPr>
        <w:t>Prevence rizikového chování</w:t>
      </w:r>
    </w:p>
    <w:p w:rsidR="006F74E0" w:rsidRDefault="006F74E0" w:rsidP="001B2AE7">
      <w:pPr>
        <w:ind w:firstLine="0"/>
        <w:rPr>
          <w:rFonts w:ascii="Times New Roman" w:hAnsi="Times New Roman"/>
        </w:rPr>
      </w:pPr>
      <w:r w:rsidRPr="006F74E0">
        <w:rPr>
          <w:rFonts w:ascii="Times New Roman" w:hAnsi="Times New Roman"/>
        </w:rPr>
        <w:t xml:space="preserve">Pro potřeby školy </w:t>
      </w:r>
      <w:r w:rsidR="0046466A">
        <w:rPr>
          <w:rFonts w:ascii="Times New Roman" w:hAnsi="Times New Roman"/>
        </w:rPr>
        <w:t>byl</w:t>
      </w:r>
      <w:r w:rsidRPr="006F74E0">
        <w:rPr>
          <w:rFonts w:ascii="Times New Roman" w:hAnsi="Times New Roman"/>
        </w:rPr>
        <w:t xml:space="preserve"> vypracován minimální program prevence sociálně patologických jevů, ve kterém </w:t>
      </w:r>
      <w:r w:rsidR="0046466A">
        <w:rPr>
          <w:rFonts w:ascii="Times New Roman" w:hAnsi="Times New Roman"/>
        </w:rPr>
        <w:t xml:space="preserve">byly </w:t>
      </w:r>
      <w:r w:rsidRPr="006F74E0">
        <w:rPr>
          <w:rFonts w:ascii="Times New Roman" w:hAnsi="Times New Roman"/>
        </w:rPr>
        <w:t>zahrnuty všechny oblasti, situace a možnosti, které mohou nastat, stejně jako materiál vytvořený na základě dokumentů MŠMT týkající se právě šikany, návykových látek a</w:t>
      </w:r>
      <w:r w:rsidR="00B96B87">
        <w:rPr>
          <w:rFonts w:ascii="Times New Roman" w:hAnsi="Times New Roman"/>
        </w:rPr>
        <w:t> </w:t>
      </w:r>
      <w:r w:rsidRPr="006F74E0">
        <w:rPr>
          <w:rFonts w:ascii="Times New Roman" w:hAnsi="Times New Roman"/>
        </w:rPr>
        <w:t xml:space="preserve">celkově prevence. V tomto dokumentu </w:t>
      </w:r>
      <w:r w:rsidR="0046466A">
        <w:rPr>
          <w:rFonts w:ascii="Times New Roman" w:hAnsi="Times New Roman"/>
        </w:rPr>
        <w:t>byly</w:t>
      </w:r>
      <w:r w:rsidRPr="006F74E0">
        <w:rPr>
          <w:rFonts w:ascii="Times New Roman" w:hAnsi="Times New Roman"/>
        </w:rPr>
        <w:t xml:space="preserve"> uvedeny postupy a kroky zaměstnanců školy pro případ, že by se takovéto jevy vyskytly. Prevence patologických jevů </w:t>
      </w:r>
      <w:r w:rsidR="0046466A">
        <w:rPr>
          <w:rFonts w:ascii="Times New Roman" w:hAnsi="Times New Roman"/>
        </w:rPr>
        <w:t>byla</w:t>
      </w:r>
      <w:r w:rsidRPr="006F74E0">
        <w:rPr>
          <w:rFonts w:ascii="Times New Roman" w:hAnsi="Times New Roman"/>
        </w:rPr>
        <w:t xml:space="preserve"> nedílnou součástí hodin předmětu výchova k občanství, </w:t>
      </w:r>
      <w:r w:rsidR="0046466A">
        <w:rPr>
          <w:rFonts w:ascii="Times New Roman" w:hAnsi="Times New Roman"/>
        </w:rPr>
        <w:t>byla</w:t>
      </w:r>
      <w:r w:rsidRPr="006F74E0">
        <w:rPr>
          <w:rFonts w:ascii="Times New Roman" w:hAnsi="Times New Roman"/>
        </w:rPr>
        <w:t xml:space="preserve"> zahrnuta v tematických plánech jednotlivých předmětů na 1. i 2. stupni. Důležitou úlohu v oblasti prevence sehráva</w:t>
      </w:r>
      <w:r w:rsidR="0046466A">
        <w:rPr>
          <w:rFonts w:ascii="Times New Roman" w:hAnsi="Times New Roman"/>
        </w:rPr>
        <w:t>li</w:t>
      </w:r>
      <w:r w:rsidRPr="006F74E0">
        <w:rPr>
          <w:rFonts w:ascii="Times New Roman" w:hAnsi="Times New Roman"/>
        </w:rPr>
        <w:t xml:space="preserve"> třídní učitelé, kteří v rámci pravidelných „třídnických hodin“ diskut</w:t>
      </w:r>
      <w:r w:rsidR="0046466A">
        <w:rPr>
          <w:rFonts w:ascii="Times New Roman" w:hAnsi="Times New Roman"/>
        </w:rPr>
        <w:t>ovali</w:t>
      </w:r>
      <w:r w:rsidRPr="006F74E0">
        <w:rPr>
          <w:rFonts w:ascii="Times New Roman" w:hAnsi="Times New Roman"/>
        </w:rPr>
        <w:t xml:space="preserve"> s dětmi o aktuálních problémech, vztazích v kolektivu, respektu a vzájemné toleranci, chování a kázni, pomoci slabším, projevech „šikany“, atd. Učiteli byly zařazovány aktivity, které stmelují kolektiv a odhalují vztahy v něm. Frekvence těchto třídnických hodin </w:t>
      </w:r>
      <w:r w:rsidR="0046466A">
        <w:rPr>
          <w:rFonts w:ascii="Times New Roman" w:hAnsi="Times New Roman"/>
        </w:rPr>
        <w:t>byla</w:t>
      </w:r>
      <w:r w:rsidRPr="006F74E0">
        <w:rPr>
          <w:rFonts w:ascii="Times New Roman" w:hAnsi="Times New Roman"/>
        </w:rPr>
        <w:t xml:space="preserve"> nejméně 1x měsíčně, reag</w:t>
      </w:r>
      <w:r w:rsidR="0046466A">
        <w:rPr>
          <w:rFonts w:ascii="Times New Roman" w:hAnsi="Times New Roman"/>
        </w:rPr>
        <w:t xml:space="preserve">ovalo </w:t>
      </w:r>
      <w:r w:rsidRPr="006F74E0">
        <w:rPr>
          <w:rFonts w:ascii="Times New Roman" w:hAnsi="Times New Roman"/>
        </w:rPr>
        <w:t xml:space="preserve"> se samozřejmě na aktuální situaci. Velkým přínosem </w:t>
      </w:r>
      <w:r w:rsidR="0046466A">
        <w:rPr>
          <w:rFonts w:ascii="Times New Roman" w:hAnsi="Times New Roman"/>
        </w:rPr>
        <w:t>byla</w:t>
      </w:r>
      <w:r w:rsidRPr="006F74E0">
        <w:rPr>
          <w:rFonts w:ascii="Times New Roman" w:hAnsi="Times New Roman"/>
        </w:rPr>
        <w:t xml:space="preserve"> přítomnost psycholožky přímo ve škole a okamžitá možnost řešení problémů. Velký význam pro práci s kolektivem třídy </w:t>
      </w:r>
      <w:r w:rsidR="0046466A">
        <w:rPr>
          <w:rFonts w:ascii="Times New Roman" w:hAnsi="Times New Roman"/>
        </w:rPr>
        <w:t>měly</w:t>
      </w:r>
      <w:r w:rsidRPr="006F74E0">
        <w:rPr>
          <w:rFonts w:ascii="Times New Roman" w:hAnsi="Times New Roman"/>
        </w:rPr>
        <w:t xml:space="preserve"> výjezdy mimo školu, adaptační kurzy, ozdravné pobyty, lyžařský kurz, vícedenní výlety, exkurze, společné akce pro žáky a</w:t>
      </w:r>
      <w:r w:rsidR="00B96B87">
        <w:rPr>
          <w:rFonts w:ascii="Times New Roman" w:hAnsi="Times New Roman"/>
        </w:rPr>
        <w:t> </w:t>
      </w:r>
      <w:r w:rsidRPr="006F74E0">
        <w:rPr>
          <w:rFonts w:ascii="Times New Roman" w:hAnsi="Times New Roman"/>
        </w:rPr>
        <w:t>rodiče, projektové dny. Všechny tyto společné akce třídních kolektivů umožň</w:t>
      </w:r>
      <w:r w:rsidR="0046466A">
        <w:rPr>
          <w:rFonts w:ascii="Times New Roman" w:hAnsi="Times New Roman"/>
        </w:rPr>
        <w:t>ovaly</w:t>
      </w:r>
      <w:r w:rsidRPr="006F74E0">
        <w:rPr>
          <w:rFonts w:ascii="Times New Roman" w:hAnsi="Times New Roman"/>
        </w:rPr>
        <w:t xml:space="preserve"> lepší vzájemné poznání v jiném prostředí, pomoh</w:t>
      </w:r>
      <w:r w:rsidR="0046466A">
        <w:rPr>
          <w:rFonts w:ascii="Times New Roman" w:hAnsi="Times New Roman"/>
        </w:rPr>
        <w:t>ly</w:t>
      </w:r>
      <w:r w:rsidRPr="006F74E0">
        <w:rPr>
          <w:rFonts w:ascii="Times New Roman" w:hAnsi="Times New Roman"/>
        </w:rPr>
        <w:t xml:space="preserve"> najít a ukázat začínající možné problémy jednotlivců či kolektivu, učitelé moh</w:t>
      </w:r>
      <w:r w:rsidR="0046466A">
        <w:rPr>
          <w:rFonts w:ascii="Times New Roman" w:hAnsi="Times New Roman"/>
        </w:rPr>
        <w:t>li</w:t>
      </w:r>
      <w:r w:rsidRPr="006F74E0">
        <w:rPr>
          <w:rFonts w:ascii="Times New Roman" w:hAnsi="Times New Roman"/>
        </w:rPr>
        <w:t xml:space="preserve"> reagovat včas a předcházet tak nežádoucím jevům. V průběhu roku byla realizována celá řada aktivit pro posílení vztahů v problémových třídních kolektivech (programy školní psycholožky „šité na míru“), podařilo se zlepšit vzájemnou komunikaci. V době mimo vyučování mohli žáci využívat nabídku zájmových kroužků přímo ve škole. Primárním cílem programu naší školy </w:t>
      </w:r>
      <w:r w:rsidR="0046466A">
        <w:rPr>
          <w:rFonts w:ascii="Times New Roman" w:hAnsi="Times New Roman"/>
        </w:rPr>
        <w:t>bylo</w:t>
      </w:r>
      <w:r w:rsidRPr="006F74E0">
        <w:rPr>
          <w:rFonts w:ascii="Times New Roman" w:hAnsi="Times New Roman"/>
        </w:rPr>
        <w:t xml:space="preserve"> především zvýšení odolnosti žáků vůči sociálně patologickým jevům. Ved</w:t>
      </w:r>
      <w:r w:rsidR="0046466A">
        <w:rPr>
          <w:rFonts w:ascii="Times New Roman" w:hAnsi="Times New Roman"/>
        </w:rPr>
        <w:t>li jsme</w:t>
      </w:r>
      <w:r w:rsidRPr="006F74E0">
        <w:rPr>
          <w:rFonts w:ascii="Times New Roman" w:hAnsi="Times New Roman"/>
        </w:rPr>
        <w:t xml:space="preserve"> žáky ke správným postojům při řešení problémových situací a</w:t>
      </w:r>
      <w:r w:rsidR="00B96B87">
        <w:rPr>
          <w:rFonts w:ascii="Times New Roman" w:hAnsi="Times New Roman"/>
        </w:rPr>
        <w:t> </w:t>
      </w:r>
      <w:r w:rsidRPr="006F74E0">
        <w:rPr>
          <w:rFonts w:ascii="Times New Roman" w:hAnsi="Times New Roman"/>
        </w:rPr>
        <w:t>k zvládnutí narůstající zátěže a snaž</w:t>
      </w:r>
      <w:r w:rsidR="0046466A">
        <w:rPr>
          <w:rFonts w:ascii="Times New Roman" w:hAnsi="Times New Roman"/>
        </w:rPr>
        <w:t>ili jsme</w:t>
      </w:r>
      <w:r w:rsidRPr="006F74E0">
        <w:rPr>
          <w:rFonts w:ascii="Times New Roman" w:hAnsi="Times New Roman"/>
        </w:rPr>
        <w:t xml:space="preserve"> se na ně působit tak, aby si vážili především sami sebe a tím také druhých. Žáci si během školního roku především v prvouce, přírodovědě, přírodopisu, výchově ke zdraví a výchově k občanství osvojovali základní postoje k zdravému životnímu stylu</w:t>
      </w:r>
      <w:r w:rsidR="00547F7A">
        <w:rPr>
          <w:rFonts w:ascii="Times New Roman" w:hAnsi="Times New Roman"/>
        </w:rPr>
        <w:t>. V</w:t>
      </w:r>
      <w:r w:rsidRPr="006F74E0">
        <w:rPr>
          <w:rFonts w:ascii="Times New Roman" w:hAnsi="Times New Roman"/>
        </w:rPr>
        <w:t>e všech předmětech i volnočasových aktivitách, které škola nabíz</w:t>
      </w:r>
      <w:r w:rsidR="0046466A">
        <w:rPr>
          <w:rFonts w:ascii="Times New Roman" w:hAnsi="Times New Roman"/>
        </w:rPr>
        <w:t>ela</w:t>
      </w:r>
      <w:r w:rsidRPr="006F74E0">
        <w:rPr>
          <w:rFonts w:ascii="Times New Roman" w:hAnsi="Times New Roman"/>
        </w:rPr>
        <w:t xml:space="preserve">, si prohlubovali zdravé sebevědomí, vzájemnou úctu a sebeúctu. Dále byli směrováni ke správnému řešení konfliktů, k překonávání překážek a ke smysluplnému trávení a využívání volného času. </w:t>
      </w:r>
      <w:r w:rsidR="00547F7A">
        <w:rPr>
          <w:rFonts w:ascii="Times New Roman" w:hAnsi="Times New Roman"/>
        </w:rPr>
        <w:t>Bylo</w:t>
      </w:r>
      <w:r w:rsidRPr="006F74E0">
        <w:rPr>
          <w:rFonts w:ascii="Times New Roman" w:hAnsi="Times New Roman"/>
        </w:rPr>
        <w:t>-li třeba, účastn</w:t>
      </w:r>
      <w:r w:rsidR="00547F7A">
        <w:rPr>
          <w:rFonts w:ascii="Times New Roman" w:hAnsi="Times New Roman"/>
        </w:rPr>
        <w:t>il</w:t>
      </w:r>
      <w:r w:rsidRPr="006F74E0">
        <w:rPr>
          <w:rFonts w:ascii="Times New Roman" w:hAnsi="Times New Roman"/>
        </w:rPr>
        <w:t xml:space="preserve"> se třídnických hodin a řešení problému školní psycholog nebo metodik prevence. Žáci moh</w:t>
      </w:r>
      <w:r w:rsidR="00547F7A">
        <w:rPr>
          <w:rFonts w:ascii="Times New Roman" w:hAnsi="Times New Roman"/>
        </w:rPr>
        <w:t>li</w:t>
      </w:r>
      <w:r w:rsidRPr="006F74E0">
        <w:rPr>
          <w:rFonts w:ascii="Times New Roman" w:hAnsi="Times New Roman"/>
        </w:rPr>
        <w:t xml:space="preserve"> kdykoliv navštívit školního psychologa a požádat ho o radu či konzultaci. Škola dále spoluprac</w:t>
      </w:r>
      <w:r w:rsidR="00547F7A">
        <w:rPr>
          <w:rFonts w:ascii="Times New Roman" w:hAnsi="Times New Roman"/>
        </w:rPr>
        <w:t>ovala</w:t>
      </w:r>
      <w:r w:rsidRPr="006F74E0">
        <w:rPr>
          <w:rFonts w:ascii="Times New Roman" w:hAnsi="Times New Roman"/>
        </w:rPr>
        <w:t xml:space="preserve"> s pracovníky Městské policie a Policie ČR, která na naší škole uspořádala besedy a přednášky. Blízká spolupráce probíh</w:t>
      </w:r>
      <w:r w:rsidR="00547F7A">
        <w:rPr>
          <w:rFonts w:ascii="Times New Roman" w:hAnsi="Times New Roman"/>
        </w:rPr>
        <w:t>ala</w:t>
      </w:r>
      <w:r w:rsidRPr="006F74E0">
        <w:rPr>
          <w:rFonts w:ascii="Times New Roman" w:hAnsi="Times New Roman"/>
        </w:rPr>
        <w:t xml:space="preserve"> i s Pedagogicko-psychologickou poradnou Pardubice, s pracovníky Ospod.</w:t>
      </w:r>
    </w:p>
    <w:p w:rsidR="00B7302F" w:rsidRPr="006F74E0" w:rsidRDefault="00B7302F" w:rsidP="001B2AE7">
      <w:pPr>
        <w:ind w:firstLine="0"/>
        <w:rPr>
          <w:rFonts w:ascii="Times New Roman" w:hAnsi="Times New Roman"/>
        </w:rPr>
      </w:pPr>
    </w:p>
    <w:p w:rsidR="006F74E0" w:rsidRDefault="006F74E0" w:rsidP="001B2AE7">
      <w:pPr>
        <w:ind w:firstLine="0"/>
        <w:rPr>
          <w:rFonts w:ascii="Times New Roman" w:hAnsi="Times New Roman"/>
        </w:rPr>
      </w:pPr>
      <w:r w:rsidRPr="006F74E0">
        <w:rPr>
          <w:rFonts w:ascii="Times New Roman" w:hAnsi="Times New Roman"/>
        </w:rPr>
        <w:t>Během školního roku byly v oblasti patologických jevů řešeny tyto případy:</w:t>
      </w:r>
    </w:p>
    <w:p w:rsidR="00547F7A" w:rsidRPr="006F74E0" w:rsidRDefault="00547F7A" w:rsidP="006F74E0">
      <w:pPr>
        <w:rPr>
          <w:rFonts w:ascii="Times New Roman" w:hAnsi="Times New Roman"/>
        </w:rPr>
      </w:pPr>
    </w:p>
    <w:p w:rsidR="006F74E0" w:rsidRPr="00547F7A" w:rsidRDefault="006F74E0" w:rsidP="00547F7A">
      <w:pPr>
        <w:pStyle w:val="Odstavecseseznamem"/>
        <w:numPr>
          <w:ilvl w:val="0"/>
          <w:numId w:val="40"/>
        </w:numPr>
        <w:rPr>
          <w:rFonts w:ascii="Times New Roman" w:hAnsi="Times New Roman"/>
          <w:sz w:val="24"/>
          <w:szCs w:val="24"/>
        </w:rPr>
      </w:pPr>
      <w:r w:rsidRPr="00547F7A">
        <w:rPr>
          <w:rFonts w:ascii="Times New Roman" w:hAnsi="Times New Roman"/>
          <w:sz w:val="24"/>
          <w:szCs w:val="24"/>
        </w:rPr>
        <w:t>Vzájemné ubližování žáků mezi sebou, nejen u žáků 2. stupně</w:t>
      </w:r>
    </w:p>
    <w:p w:rsidR="006F74E0" w:rsidRPr="00547F7A" w:rsidRDefault="006F74E0" w:rsidP="00547F7A">
      <w:pPr>
        <w:pStyle w:val="Odstavecseseznamem"/>
        <w:numPr>
          <w:ilvl w:val="0"/>
          <w:numId w:val="40"/>
        </w:numPr>
        <w:rPr>
          <w:rFonts w:ascii="Times New Roman" w:hAnsi="Times New Roman"/>
          <w:sz w:val="24"/>
          <w:szCs w:val="24"/>
        </w:rPr>
      </w:pPr>
      <w:r w:rsidRPr="00547F7A">
        <w:rPr>
          <w:rFonts w:ascii="Times New Roman" w:hAnsi="Times New Roman"/>
          <w:sz w:val="24"/>
          <w:szCs w:val="24"/>
        </w:rPr>
        <w:t>Ničení majetku spolužáků a školy</w:t>
      </w:r>
    </w:p>
    <w:p w:rsidR="006F74E0" w:rsidRPr="00547F7A" w:rsidRDefault="006F74E0" w:rsidP="00547F7A">
      <w:pPr>
        <w:pStyle w:val="Odstavecseseznamem"/>
        <w:numPr>
          <w:ilvl w:val="0"/>
          <w:numId w:val="40"/>
        </w:numPr>
        <w:rPr>
          <w:rFonts w:ascii="Times New Roman" w:hAnsi="Times New Roman"/>
          <w:sz w:val="24"/>
          <w:szCs w:val="24"/>
        </w:rPr>
      </w:pPr>
      <w:r w:rsidRPr="00547F7A">
        <w:rPr>
          <w:rFonts w:ascii="Times New Roman" w:hAnsi="Times New Roman"/>
          <w:sz w:val="24"/>
          <w:szCs w:val="24"/>
        </w:rPr>
        <w:t>Kouření žáků 2. stupně</w:t>
      </w:r>
    </w:p>
    <w:p w:rsidR="006F74E0" w:rsidRPr="00547F7A" w:rsidRDefault="006F74E0" w:rsidP="00547F7A">
      <w:pPr>
        <w:pStyle w:val="Odstavecseseznamem"/>
        <w:numPr>
          <w:ilvl w:val="0"/>
          <w:numId w:val="40"/>
        </w:numPr>
        <w:rPr>
          <w:rFonts w:ascii="Times New Roman" w:hAnsi="Times New Roman"/>
          <w:sz w:val="24"/>
          <w:szCs w:val="24"/>
        </w:rPr>
      </w:pPr>
      <w:r w:rsidRPr="00547F7A">
        <w:rPr>
          <w:rFonts w:ascii="Times New Roman" w:hAnsi="Times New Roman"/>
          <w:sz w:val="24"/>
          <w:szCs w:val="24"/>
        </w:rPr>
        <w:lastRenderedPageBreak/>
        <w:t>Kyberšikana na 1 i 2. stupni</w:t>
      </w:r>
    </w:p>
    <w:p w:rsidR="006F74E0" w:rsidRPr="00547F7A" w:rsidRDefault="006F74E0" w:rsidP="00547F7A">
      <w:pPr>
        <w:pStyle w:val="Odstavecseseznamem"/>
        <w:numPr>
          <w:ilvl w:val="0"/>
          <w:numId w:val="40"/>
        </w:numPr>
        <w:rPr>
          <w:rFonts w:ascii="Times New Roman" w:hAnsi="Times New Roman"/>
          <w:sz w:val="24"/>
          <w:szCs w:val="24"/>
        </w:rPr>
      </w:pPr>
      <w:r w:rsidRPr="00547F7A">
        <w:rPr>
          <w:rFonts w:ascii="Times New Roman" w:hAnsi="Times New Roman"/>
          <w:sz w:val="24"/>
          <w:szCs w:val="24"/>
        </w:rPr>
        <w:t xml:space="preserve">Šikana </w:t>
      </w:r>
    </w:p>
    <w:p w:rsidR="006F74E0" w:rsidRPr="00547F7A" w:rsidRDefault="006F74E0" w:rsidP="00547F7A">
      <w:pPr>
        <w:pStyle w:val="Odstavecseseznamem"/>
        <w:numPr>
          <w:ilvl w:val="0"/>
          <w:numId w:val="40"/>
        </w:numPr>
        <w:rPr>
          <w:rFonts w:ascii="Times New Roman" w:hAnsi="Times New Roman"/>
          <w:sz w:val="24"/>
          <w:szCs w:val="24"/>
        </w:rPr>
      </w:pPr>
      <w:r w:rsidRPr="00547F7A">
        <w:rPr>
          <w:rFonts w:ascii="Times New Roman" w:hAnsi="Times New Roman"/>
          <w:sz w:val="24"/>
          <w:szCs w:val="24"/>
        </w:rPr>
        <w:t>Vulgární a nevhodné chování k učitelům a dospělým</w:t>
      </w:r>
    </w:p>
    <w:p w:rsidR="006F74E0" w:rsidRPr="00547F7A" w:rsidRDefault="006F74E0" w:rsidP="00547F7A">
      <w:pPr>
        <w:pStyle w:val="Odstavecseseznamem"/>
        <w:numPr>
          <w:ilvl w:val="0"/>
          <w:numId w:val="10"/>
        </w:numPr>
        <w:rPr>
          <w:rFonts w:ascii="Times New Roman" w:hAnsi="Times New Roman"/>
          <w:sz w:val="24"/>
          <w:szCs w:val="24"/>
        </w:rPr>
      </w:pPr>
      <w:r w:rsidRPr="00547F7A">
        <w:rPr>
          <w:rFonts w:ascii="Times New Roman" w:hAnsi="Times New Roman"/>
          <w:sz w:val="24"/>
          <w:szCs w:val="24"/>
        </w:rPr>
        <w:t>Záškoláctví</w:t>
      </w:r>
    </w:p>
    <w:p w:rsidR="006F74E0" w:rsidRPr="006F74E0" w:rsidRDefault="006F74E0" w:rsidP="006F74E0">
      <w:pPr>
        <w:rPr>
          <w:rFonts w:ascii="Times New Roman" w:hAnsi="Times New Roman"/>
        </w:rPr>
      </w:pPr>
      <w:r w:rsidRPr="006F74E0">
        <w:rPr>
          <w:rFonts w:ascii="Times New Roman" w:hAnsi="Times New Roman"/>
        </w:rPr>
        <w:t>Prevence směrem k žákům:</w:t>
      </w:r>
    </w:p>
    <w:p w:rsidR="006F74E0" w:rsidRDefault="006F74E0" w:rsidP="006F74E0">
      <w:pPr>
        <w:rPr>
          <w:rFonts w:ascii="Times New Roman" w:hAnsi="Times New Roman"/>
        </w:rPr>
      </w:pPr>
      <w:r w:rsidRPr="006F74E0">
        <w:rPr>
          <w:rFonts w:ascii="Times New Roman" w:hAnsi="Times New Roman"/>
        </w:rPr>
        <w:t xml:space="preserve">a) oblast výuky – témata sociálně patologických jevů byla začleňována do výuky </w:t>
      </w:r>
    </w:p>
    <w:p w:rsidR="006F74E0" w:rsidRDefault="006F74E0" w:rsidP="006F74E0">
      <w:pPr>
        <w:rPr>
          <w:rFonts w:ascii="Times New Roman" w:hAnsi="Times New Roman"/>
        </w:rPr>
      </w:pPr>
      <w:r w:rsidRPr="006F74E0">
        <w:rPr>
          <w:rFonts w:ascii="Times New Roman" w:hAnsi="Times New Roman"/>
        </w:rPr>
        <w:t>následujících</w:t>
      </w:r>
      <w:r>
        <w:rPr>
          <w:rFonts w:ascii="Times New Roman" w:hAnsi="Times New Roman"/>
        </w:rPr>
        <w:t xml:space="preserve"> </w:t>
      </w:r>
      <w:r w:rsidRPr="006F74E0">
        <w:rPr>
          <w:rFonts w:ascii="Times New Roman" w:hAnsi="Times New Roman"/>
        </w:rPr>
        <w:t xml:space="preserve">vyučovacích předmětů – prvouka, přírodověda, občanská výchova, výchova </w:t>
      </w:r>
    </w:p>
    <w:p w:rsidR="006F74E0" w:rsidRPr="006F74E0" w:rsidRDefault="006F74E0" w:rsidP="006F74E0">
      <w:pPr>
        <w:rPr>
          <w:rFonts w:ascii="Times New Roman" w:hAnsi="Times New Roman"/>
        </w:rPr>
      </w:pPr>
      <w:r w:rsidRPr="006F74E0">
        <w:rPr>
          <w:rFonts w:ascii="Times New Roman" w:hAnsi="Times New Roman"/>
        </w:rPr>
        <w:t>ke zdraví,</w:t>
      </w:r>
      <w:r>
        <w:rPr>
          <w:rFonts w:ascii="Times New Roman" w:hAnsi="Times New Roman"/>
        </w:rPr>
        <w:t xml:space="preserve"> </w:t>
      </w:r>
      <w:r w:rsidRPr="006F74E0">
        <w:rPr>
          <w:rFonts w:ascii="Times New Roman" w:hAnsi="Times New Roman"/>
        </w:rPr>
        <w:t>tělesná výchova aj.</w:t>
      </w:r>
    </w:p>
    <w:p w:rsidR="006F74E0" w:rsidRPr="006F74E0" w:rsidRDefault="006F74E0" w:rsidP="006F74E0">
      <w:pPr>
        <w:rPr>
          <w:rFonts w:ascii="Times New Roman" w:hAnsi="Times New Roman"/>
        </w:rPr>
      </w:pPr>
      <w:r w:rsidRPr="006F74E0">
        <w:rPr>
          <w:rFonts w:ascii="Times New Roman" w:hAnsi="Times New Roman"/>
        </w:rPr>
        <w:t>b) možnost konzultací se školním psychologem, výchovným poradcem či pedagogickým</w:t>
      </w:r>
    </w:p>
    <w:p w:rsidR="006F74E0" w:rsidRPr="006F74E0" w:rsidRDefault="006F74E0" w:rsidP="006F74E0">
      <w:pPr>
        <w:rPr>
          <w:rFonts w:ascii="Times New Roman" w:hAnsi="Times New Roman"/>
        </w:rPr>
      </w:pPr>
      <w:r w:rsidRPr="006F74E0">
        <w:rPr>
          <w:rFonts w:ascii="Times New Roman" w:hAnsi="Times New Roman"/>
        </w:rPr>
        <w:t>pracovníkem</w:t>
      </w:r>
    </w:p>
    <w:p w:rsidR="006F74E0" w:rsidRPr="006F74E0" w:rsidRDefault="006F74E0" w:rsidP="006F74E0">
      <w:pPr>
        <w:rPr>
          <w:rFonts w:ascii="Times New Roman" w:hAnsi="Times New Roman"/>
        </w:rPr>
      </w:pPr>
      <w:r w:rsidRPr="006F74E0">
        <w:rPr>
          <w:rFonts w:ascii="Times New Roman" w:hAnsi="Times New Roman"/>
        </w:rPr>
        <w:t>c) žáci se zúčastňují rozličných preventivních programů.</w:t>
      </w:r>
    </w:p>
    <w:p w:rsidR="006F74E0" w:rsidRPr="006F74E0" w:rsidRDefault="006F74E0" w:rsidP="006F74E0">
      <w:pPr>
        <w:rPr>
          <w:rFonts w:ascii="Times New Roman" w:hAnsi="Times New Roman"/>
        </w:rPr>
      </w:pPr>
      <w:r w:rsidRPr="006F74E0">
        <w:rPr>
          <w:rFonts w:ascii="Times New Roman" w:hAnsi="Times New Roman"/>
        </w:rPr>
        <w:t>V  tomto školním roce se žáci zúčastnili těchto akcí:</w:t>
      </w:r>
    </w:p>
    <w:p w:rsidR="006F74E0" w:rsidRPr="00547F7A" w:rsidRDefault="006F74E0" w:rsidP="00547F7A">
      <w:pPr>
        <w:pStyle w:val="Odstavecseseznamem"/>
        <w:numPr>
          <w:ilvl w:val="0"/>
          <w:numId w:val="10"/>
        </w:numPr>
        <w:rPr>
          <w:rFonts w:ascii="Times New Roman" w:hAnsi="Times New Roman"/>
        </w:rPr>
      </w:pPr>
      <w:r w:rsidRPr="00547F7A">
        <w:rPr>
          <w:rFonts w:ascii="Times New Roman" w:hAnsi="Times New Roman"/>
        </w:rPr>
        <w:t>Přednášky Policie ČR - šikana, kyberšikana, drogy, ubližování, nebezpečný internet</w:t>
      </w:r>
    </w:p>
    <w:p w:rsidR="006F74E0" w:rsidRPr="00547F7A" w:rsidRDefault="006F74E0" w:rsidP="00547F7A">
      <w:pPr>
        <w:pStyle w:val="Odstavecseseznamem"/>
        <w:numPr>
          <w:ilvl w:val="0"/>
          <w:numId w:val="10"/>
        </w:numPr>
        <w:rPr>
          <w:rFonts w:ascii="Times New Roman" w:hAnsi="Times New Roman"/>
          <w:sz w:val="24"/>
          <w:szCs w:val="24"/>
        </w:rPr>
      </w:pPr>
      <w:r w:rsidRPr="00547F7A">
        <w:rPr>
          <w:rFonts w:ascii="Times New Roman" w:hAnsi="Times New Roman"/>
          <w:sz w:val="24"/>
          <w:szCs w:val="24"/>
        </w:rPr>
        <w:t>Kriminalita v dnešní době – 8. ročníky, přednášel p. Češka, p. Valenta</w:t>
      </w:r>
    </w:p>
    <w:p w:rsidR="006F74E0" w:rsidRPr="00547F7A" w:rsidRDefault="006F74E0" w:rsidP="00547F7A">
      <w:pPr>
        <w:pStyle w:val="Odstavecseseznamem"/>
        <w:numPr>
          <w:ilvl w:val="0"/>
          <w:numId w:val="10"/>
        </w:numPr>
        <w:rPr>
          <w:rFonts w:ascii="Times New Roman" w:hAnsi="Times New Roman"/>
          <w:sz w:val="24"/>
          <w:szCs w:val="24"/>
        </w:rPr>
      </w:pPr>
      <w:r w:rsidRPr="00547F7A">
        <w:rPr>
          <w:rFonts w:ascii="Times New Roman" w:hAnsi="Times New Roman"/>
          <w:sz w:val="24"/>
          <w:szCs w:val="24"/>
        </w:rPr>
        <w:t>Hrou proti AIDS – SZŠ Černá za Bory – 9. ročníky</w:t>
      </w:r>
    </w:p>
    <w:p w:rsidR="006F74E0" w:rsidRPr="00547F7A" w:rsidRDefault="006F74E0" w:rsidP="00547F7A">
      <w:pPr>
        <w:pStyle w:val="Odstavecseseznamem"/>
        <w:numPr>
          <w:ilvl w:val="0"/>
          <w:numId w:val="10"/>
        </w:numPr>
        <w:rPr>
          <w:rFonts w:ascii="Times New Roman" w:hAnsi="Times New Roman"/>
          <w:sz w:val="24"/>
          <w:szCs w:val="24"/>
        </w:rPr>
      </w:pPr>
      <w:r w:rsidRPr="00547F7A">
        <w:rPr>
          <w:rFonts w:ascii="Times New Roman" w:hAnsi="Times New Roman"/>
          <w:sz w:val="24"/>
          <w:szCs w:val="24"/>
        </w:rPr>
        <w:t>Přednáška  –  Nebezpečí internetu-   Policie ČR pro rodiče pro pedagogické pracovníky</w:t>
      </w:r>
    </w:p>
    <w:p w:rsidR="006F74E0" w:rsidRPr="00547F7A" w:rsidRDefault="006F74E0" w:rsidP="00547F7A">
      <w:pPr>
        <w:pStyle w:val="Odstavecseseznamem"/>
        <w:numPr>
          <w:ilvl w:val="0"/>
          <w:numId w:val="10"/>
        </w:numPr>
        <w:rPr>
          <w:rFonts w:ascii="Times New Roman" w:hAnsi="Times New Roman"/>
          <w:sz w:val="24"/>
          <w:szCs w:val="24"/>
        </w:rPr>
      </w:pPr>
      <w:r w:rsidRPr="00547F7A">
        <w:rPr>
          <w:rFonts w:ascii="Times New Roman" w:hAnsi="Times New Roman"/>
          <w:sz w:val="24"/>
          <w:szCs w:val="24"/>
        </w:rPr>
        <w:t>Jazz Dan</w:t>
      </w:r>
      <w:r w:rsidR="006C524C">
        <w:rPr>
          <w:rFonts w:ascii="Times New Roman" w:hAnsi="Times New Roman"/>
          <w:sz w:val="24"/>
          <w:szCs w:val="24"/>
        </w:rPr>
        <w:t>ce</w:t>
      </w:r>
      <w:r w:rsidRPr="00547F7A">
        <w:rPr>
          <w:rFonts w:ascii="Times New Roman" w:hAnsi="Times New Roman"/>
          <w:sz w:val="24"/>
          <w:szCs w:val="24"/>
        </w:rPr>
        <w:t xml:space="preserve"> – taneční vystoupení – účelné využívání volného času</w:t>
      </w:r>
    </w:p>
    <w:p w:rsidR="006F74E0" w:rsidRPr="00547F7A" w:rsidRDefault="006F74E0" w:rsidP="00547F7A">
      <w:pPr>
        <w:pStyle w:val="Odstavecseseznamem"/>
        <w:numPr>
          <w:ilvl w:val="0"/>
          <w:numId w:val="10"/>
        </w:numPr>
        <w:rPr>
          <w:rFonts w:ascii="Times New Roman" w:hAnsi="Times New Roman"/>
          <w:sz w:val="24"/>
          <w:szCs w:val="24"/>
        </w:rPr>
      </w:pPr>
      <w:r w:rsidRPr="00547F7A">
        <w:rPr>
          <w:rFonts w:ascii="Times New Roman" w:hAnsi="Times New Roman"/>
          <w:sz w:val="24"/>
          <w:szCs w:val="24"/>
        </w:rPr>
        <w:t>Projektové dny – Zdravý životní styl – nebezpečí anorexie a bulimie, zdravé stravování.</w:t>
      </w:r>
    </w:p>
    <w:p w:rsidR="006F74E0" w:rsidRPr="006F74E0" w:rsidRDefault="006F74E0" w:rsidP="006F74E0">
      <w:pPr>
        <w:rPr>
          <w:rFonts w:ascii="Times New Roman" w:hAnsi="Times New Roman"/>
        </w:rPr>
      </w:pPr>
      <w:r w:rsidRPr="006F74E0">
        <w:rPr>
          <w:rFonts w:ascii="Times New Roman" w:hAnsi="Times New Roman"/>
        </w:rPr>
        <w:t>Prevence směrem k rodičům:</w:t>
      </w:r>
    </w:p>
    <w:p w:rsidR="006F74E0" w:rsidRDefault="006F74E0" w:rsidP="006F74E0">
      <w:pPr>
        <w:rPr>
          <w:rFonts w:ascii="Times New Roman" w:hAnsi="Times New Roman"/>
        </w:rPr>
      </w:pPr>
      <w:r w:rsidRPr="006F74E0">
        <w:rPr>
          <w:rFonts w:ascii="Times New Roman" w:hAnsi="Times New Roman"/>
        </w:rPr>
        <w:t xml:space="preserve">a) rodičovské schůzky, konzultace a individuální pohovory. Rodiče jsou vždy informováni </w:t>
      </w:r>
    </w:p>
    <w:p w:rsidR="006F74E0" w:rsidRPr="006F74E0" w:rsidRDefault="006F74E0" w:rsidP="006F74E0">
      <w:pPr>
        <w:rPr>
          <w:rFonts w:ascii="Times New Roman" w:hAnsi="Times New Roman"/>
        </w:rPr>
      </w:pPr>
      <w:r w:rsidRPr="006F74E0">
        <w:rPr>
          <w:rFonts w:ascii="Times New Roman" w:hAnsi="Times New Roman"/>
        </w:rPr>
        <w:t>o</w:t>
      </w:r>
      <w:r>
        <w:rPr>
          <w:rFonts w:ascii="Times New Roman" w:hAnsi="Times New Roman"/>
        </w:rPr>
        <w:t xml:space="preserve"> </w:t>
      </w:r>
      <w:r w:rsidRPr="006F74E0">
        <w:rPr>
          <w:rFonts w:ascii="Times New Roman" w:hAnsi="Times New Roman"/>
        </w:rPr>
        <w:t>situaci, která se bezprostředně týká jejich dítěte.</w:t>
      </w:r>
    </w:p>
    <w:p w:rsidR="006F74E0" w:rsidRPr="006F74E0" w:rsidRDefault="006F74E0" w:rsidP="006F74E0">
      <w:pPr>
        <w:rPr>
          <w:rFonts w:ascii="Times New Roman" w:hAnsi="Times New Roman"/>
        </w:rPr>
      </w:pPr>
      <w:r w:rsidRPr="006F74E0">
        <w:rPr>
          <w:rFonts w:ascii="Times New Roman" w:hAnsi="Times New Roman"/>
        </w:rPr>
        <w:t>b) Případné výchovné či vzdělávací problémy dítěte mohou rodiče individuálně řešit se</w:t>
      </w:r>
    </w:p>
    <w:p w:rsidR="006F74E0" w:rsidRPr="006F74E0" w:rsidRDefault="006F74E0" w:rsidP="006F74E0">
      <w:pPr>
        <w:rPr>
          <w:rFonts w:ascii="Times New Roman" w:hAnsi="Times New Roman"/>
        </w:rPr>
      </w:pPr>
      <w:r w:rsidRPr="006F74E0">
        <w:rPr>
          <w:rFonts w:ascii="Times New Roman" w:hAnsi="Times New Roman"/>
        </w:rPr>
        <w:t>školním psychologem.</w:t>
      </w:r>
    </w:p>
    <w:p w:rsidR="006F74E0" w:rsidRPr="006F74E0" w:rsidRDefault="006F74E0" w:rsidP="006F74E0">
      <w:pPr>
        <w:rPr>
          <w:rFonts w:ascii="Times New Roman" w:hAnsi="Times New Roman"/>
        </w:rPr>
      </w:pPr>
      <w:r w:rsidRPr="006F74E0">
        <w:rPr>
          <w:rFonts w:ascii="Times New Roman" w:hAnsi="Times New Roman"/>
        </w:rPr>
        <w:t>Prevence směrem k pedagogickým pracovníkům:</w:t>
      </w:r>
    </w:p>
    <w:p w:rsidR="006F74E0" w:rsidRPr="006F74E0" w:rsidRDefault="006F74E0" w:rsidP="006F74E0">
      <w:pPr>
        <w:rPr>
          <w:rFonts w:ascii="Times New Roman" w:hAnsi="Times New Roman"/>
        </w:rPr>
      </w:pPr>
      <w:r w:rsidRPr="006F74E0">
        <w:rPr>
          <w:rFonts w:ascii="Times New Roman" w:hAnsi="Times New Roman"/>
        </w:rPr>
        <w:t>a) informování pedagogického sboru o průběhu prevence na naší škole</w:t>
      </w:r>
    </w:p>
    <w:p w:rsidR="006F74E0" w:rsidRPr="006F74E0" w:rsidRDefault="006F74E0" w:rsidP="006F74E0">
      <w:pPr>
        <w:rPr>
          <w:rFonts w:ascii="Times New Roman" w:hAnsi="Times New Roman"/>
        </w:rPr>
      </w:pPr>
      <w:r w:rsidRPr="006F74E0">
        <w:rPr>
          <w:rFonts w:ascii="Times New Roman" w:hAnsi="Times New Roman"/>
        </w:rPr>
        <w:t>b) sebevzdělávání celého pedagogického sboru v této problematice, konzultace se školním</w:t>
      </w:r>
    </w:p>
    <w:p w:rsidR="006F74E0" w:rsidRPr="006F74E0" w:rsidRDefault="006F74E0" w:rsidP="006F74E0">
      <w:pPr>
        <w:rPr>
          <w:rFonts w:ascii="Times New Roman" w:hAnsi="Times New Roman"/>
        </w:rPr>
      </w:pPr>
      <w:r w:rsidRPr="006F74E0">
        <w:rPr>
          <w:rFonts w:ascii="Times New Roman" w:hAnsi="Times New Roman"/>
        </w:rPr>
        <w:t>psychologem</w:t>
      </w:r>
    </w:p>
    <w:p w:rsidR="006F74E0" w:rsidRPr="006F74E0" w:rsidRDefault="006F74E0" w:rsidP="006F74E0">
      <w:pPr>
        <w:rPr>
          <w:rFonts w:ascii="Times New Roman" w:hAnsi="Times New Roman"/>
        </w:rPr>
      </w:pPr>
      <w:r w:rsidRPr="006F74E0">
        <w:rPr>
          <w:rFonts w:ascii="Times New Roman" w:hAnsi="Times New Roman"/>
        </w:rPr>
        <w:t>c) metodik školní prevence pravidelně navštěvuje kurzy a semináře týkající se aktuálních</w:t>
      </w:r>
    </w:p>
    <w:p w:rsidR="006F74E0" w:rsidRPr="006F74E0" w:rsidRDefault="006F74E0" w:rsidP="006F74E0">
      <w:pPr>
        <w:rPr>
          <w:rFonts w:ascii="Times New Roman" w:hAnsi="Times New Roman"/>
        </w:rPr>
      </w:pPr>
      <w:r w:rsidRPr="006F74E0">
        <w:rPr>
          <w:rFonts w:ascii="Times New Roman" w:hAnsi="Times New Roman"/>
        </w:rPr>
        <w:t>problémů. Zúčastnil se i dvoudenního setkání metodiků prevence v Bělči.</w:t>
      </w:r>
    </w:p>
    <w:p w:rsidR="006F74E0" w:rsidRPr="006F74E0" w:rsidRDefault="006F74E0" w:rsidP="006F74E0">
      <w:pPr>
        <w:rPr>
          <w:rFonts w:ascii="Times New Roman" w:hAnsi="Times New Roman"/>
        </w:rPr>
      </w:pPr>
      <w:r w:rsidRPr="006F74E0">
        <w:rPr>
          <w:rFonts w:ascii="Times New Roman" w:hAnsi="Times New Roman"/>
        </w:rPr>
        <w:t>d) využívání časopisu Prevence.</w:t>
      </w:r>
    </w:p>
    <w:p w:rsidR="007B4760" w:rsidRPr="009F5C9F" w:rsidRDefault="007B4760" w:rsidP="007B4760">
      <w:pPr>
        <w:spacing w:before="240" w:after="0"/>
        <w:ind w:left="57" w:firstLine="0"/>
        <w:rPr>
          <w:rFonts w:ascii="Times New Roman" w:hAnsi="Times New Roman"/>
          <w:b/>
        </w:rPr>
      </w:pPr>
      <w:r w:rsidRPr="009F5C9F">
        <w:rPr>
          <w:rFonts w:ascii="Times New Roman" w:hAnsi="Times New Roman"/>
          <w:b/>
        </w:rPr>
        <w:t>Ve školním roce 201</w:t>
      </w:r>
      <w:r w:rsidR="009F5C9F" w:rsidRPr="009F5C9F">
        <w:rPr>
          <w:rFonts w:ascii="Times New Roman" w:hAnsi="Times New Roman"/>
          <w:b/>
        </w:rPr>
        <w:t>7</w:t>
      </w:r>
      <w:r w:rsidRPr="009F5C9F">
        <w:rPr>
          <w:rFonts w:ascii="Times New Roman" w:hAnsi="Times New Roman"/>
          <w:b/>
        </w:rPr>
        <w:t>/201</w:t>
      </w:r>
      <w:r w:rsidR="009F5C9F" w:rsidRPr="009F5C9F">
        <w:rPr>
          <w:rFonts w:ascii="Times New Roman" w:hAnsi="Times New Roman"/>
          <w:b/>
        </w:rPr>
        <w:t>8</w:t>
      </w:r>
      <w:r w:rsidRPr="009F5C9F">
        <w:rPr>
          <w:rFonts w:ascii="Times New Roman" w:hAnsi="Times New Roman"/>
          <w:b/>
        </w:rPr>
        <w:t xml:space="preserve"> se v rámci prevence šikany zaměříme na:</w:t>
      </w:r>
    </w:p>
    <w:p w:rsidR="007B4760" w:rsidRDefault="007B4760" w:rsidP="001B2AE7">
      <w:pPr>
        <w:numPr>
          <w:ilvl w:val="0"/>
          <w:numId w:val="16"/>
        </w:numPr>
        <w:overflowPunct w:val="0"/>
        <w:autoSpaceDE w:val="0"/>
        <w:autoSpaceDN w:val="0"/>
        <w:adjustRightInd w:val="0"/>
        <w:spacing w:before="120" w:after="0"/>
        <w:ind w:left="567" w:hanging="283"/>
        <w:textAlignment w:val="baseline"/>
        <w:rPr>
          <w:rFonts w:ascii="Times New Roman" w:hAnsi="Times New Roman"/>
        </w:rPr>
      </w:pPr>
      <w:r>
        <w:rPr>
          <w:rFonts w:ascii="Times New Roman" w:hAnsi="Times New Roman"/>
        </w:rPr>
        <w:lastRenderedPageBreak/>
        <w:t>pokračování v dosavadní strategii a na budování přátelských a bezpečných vztahů mezi všemi členy společenství školy;</w:t>
      </w:r>
    </w:p>
    <w:p w:rsidR="007B4760" w:rsidRDefault="007B4760" w:rsidP="001B2AE7">
      <w:pPr>
        <w:numPr>
          <w:ilvl w:val="0"/>
          <w:numId w:val="16"/>
        </w:numPr>
        <w:overflowPunct w:val="0"/>
        <w:autoSpaceDE w:val="0"/>
        <w:autoSpaceDN w:val="0"/>
        <w:adjustRightInd w:val="0"/>
        <w:spacing w:before="120" w:after="0"/>
        <w:ind w:left="567" w:hanging="283"/>
        <w:textAlignment w:val="baseline"/>
        <w:rPr>
          <w:rFonts w:ascii="Times New Roman" w:hAnsi="Times New Roman"/>
        </w:rPr>
      </w:pPr>
      <w:r>
        <w:rPr>
          <w:rFonts w:ascii="Times New Roman" w:hAnsi="Times New Roman"/>
        </w:rPr>
        <w:t>aktivity podporující zdravý životní styl;</w:t>
      </w:r>
    </w:p>
    <w:p w:rsidR="007B4760" w:rsidRDefault="007B4760" w:rsidP="001B2AE7">
      <w:pPr>
        <w:numPr>
          <w:ilvl w:val="0"/>
          <w:numId w:val="16"/>
        </w:numPr>
        <w:overflowPunct w:val="0"/>
        <w:autoSpaceDE w:val="0"/>
        <w:autoSpaceDN w:val="0"/>
        <w:adjustRightInd w:val="0"/>
        <w:spacing w:before="120" w:after="0"/>
        <w:ind w:left="567" w:hanging="283"/>
        <w:textAlignment w:val="baseline"/>
        <w:rPr>
          <w:rFonts w:ascii="Times New Roman" w:hAnsi="Times New Roman"/>
        </w:rPr>
      </w:pPr>
      <w:r>
        <w:rPr>
          <w:rFonts w:ascii="Times New Roman" w:hAnsi="Times New Roman"/>
        </w:rPr>
        <w:t>stálé monitorování výskytu patologických jevů, zejména šikanování;</w:t>
      </w:r>
    </w:p>
    <w:p w:rsidR="007B4760" w:rsidRDefault="007B4760" w:rsidP="001B2AE7">
      <w:pPr>
        <w:numPr>
          <w:ilvl w:val="0"/>
          <w:numId w:val="16"/>
        </w:numPr>
        <w:overflowPunct w:val="0"/>
        <w:autoSpaceDE w:val="0"/>
        <w:autoSpaceDN w:val="0"/>
        <w:adjustRightInd w:val="0"/>
        <w:spacing w:before="120" w:after="0"/>
        <w:ind w:left="567" w:hanging="283"/>
        <w:textAlignment w:val="baseline"/>
        <w:rPr>
          <w:rFonts w:ascii="Times New Roman" w:hAnsi="Times New Roman"/>
        </w:rPr>
      </w:pPr>
      <w:r>
        <w:rPr>
          <w:rFonts w:ascii="Times New Roman" w:hAnsi="Times New Roman"/>
        </w:rPr>
        <w:t>na informovanost rodičů o problemat</w:t>
      </w:r>
      <w:r w:rsidR="00FD4DDA">
        <w:rPr>
          <w:rFonts w:ascii="Times New Roman" w:hAnsi="Times New Roman"/>
        </w:rPr>
        <w:t xml:space="preserve">ice výskytu šikanování na I. i </w:t>
      </w:r>
      <w:r>
        <w:rPr>
          <w:rFonts w:ascii="Times New Roman" w:hAnsi="Times New Roman"/>
        </w:rPr>
        <w:t>II. stupni ZŠ;</w:t>
      </w:r>
    </w:p>
    <w:p w:rsidR="007B4760" w:rsidRDefault="007B4760" w:rsidP="001B2AE7">
      <w:pPr>
        <w:numPr>
          <w:ilvl w:val="0"/>
          <w:numId w:val="16"/>
        </w:numPr>
        <w:overflowPunct w:val="0"/>
        <w:autoSpaceDE w:val="0"/>
        <w:autoSpaceDN w:val="0"/>
        <w:adjustRightInd w:val="0"/>
        <w:spacing w:before="120" w:after="0"/>
        <w:ind w:left="567" w:hanging="283"/>
        <w:textAlignment w:val="baseline"/>
        <w:rPr>
          <w:rFonts w:ascii="Times New Roman" w:hAnsi="Times New Roman"/>
        </w:rPr>
      </w:pPr>
      <w:r>
        <w:rPr>
          <w:rFonts w:ascii="Times New Roman" w:hAnsi="Times New Roman"/>
        </w:rPr>
        <w:t>na spolupráci rodičů a školy v oblasti šikany;</w:t>
      </w:r>
    </w:p>
    <w:p w:rsidR="007B4760" w:rsidRDefault="007B4760" w:rsidP="001B2AE7">
      <w:pPr>
        <w:numPr>
          <w:ilvl w:val="0"/>
          <w:numId w:val="16"/>
        </w:numPr>
        <w:overflowPunct w:val="0"/>
        <w:autoSpaceDE w:val="0"/>
        <w:autoSpaceDN w:val="0"/>
        <w:adjustRightInd w:val="0"/>
        <w:spacing w:before="120" w:after="0"/>
        <w:ind w:left="567" w:hanging="283"/>
        <w:textAlignment w:val="baseline"/>
        <w:rPr>
          <w:rFonts w:ascii="Times New Roman" w:hAnsi="Times New Roman"/>
        </w:rPr>
      </w:pPr>
      <w:r>
        <w:rPr>
          <w:rFonts w:ascii="Times New Roman" w:hAnsi="Times New Roman"/>
        </w:rPr>
        <w:t>na zajištění programů zabývajících se problematikou šikany.</w:t>
      </w:r>
    </w:p>
    <w:p w:rsidR="001B2AE7" w:rsidRDefault="001B2AE7" w:rsidP="001B2AE7">
      <w:pPr>
        <w:overflowPunct w:val="0"/>
        <w:autoSpaceDE w:val="0"/>
        <w:autoSpaceDN w:val="0"/>
        <w:adjustRightInd w:val="0"/>
        <w:spacing w:before="120" w:after="0"/>
        <w:ind w:left="567" w:firstLine="0"/>
        <w:textAlignment w:val="baseline"/>
        <w:rPr>
          <w:rFonts w:ascii="Times New Roman" w:hAnsi="Times New Roman"/>
        </w:rPr>
      </w:pPr>
    </w:p>
    <w:p w:rsidR="007B4760" w:rsidRPr="00FD4DDA" w:rsidRDefault="007B4760" w:rsidP="00FD4DDA">
      <w:pPr>
        <w:pStyle w:val="Nadpis2"/>
        <w:ind w:firstLine="0"/>
      </w:pPr>
      <w:r w:rsidRPr="00FD4DDA">
        <w:t xml:space="preserve">   Další vzdělávání pedagogických pracovníků </w:t>
      </w:r>
    </w:p>
    <w:p w:rsidR="007B4760" w:rsidRDefault="007B4760" w:rsidP="00FD4DDA">
      <w:pPr>
        <w:ind w:firstLine="0"/>
        <w:rPr>
          <w:rFonts w:ascii="Times New Roman" w:hAnsi="Times New Roman"/>
          <w:bCs/>
          <w:szCs w:val="24"/>
        </w:rPr>
      </w:pPr>
      <w:r>
        <w:rPr>
          <w:rFonts w:ascii="Times New Roman" w:hAnsi="Times New Roman"/>
          <w:szCs w:val="24"/>
        </w:rPr>
        <w:t>Další vzdělávání pedagogických pracovníků bylo ve škole podporováno koncepčně i materiálně.  Přednostně byla využívána nabídka dalšího vzdělávání, kde kurzovné bylo hrazeno z projektů OPVK ESF. Učitelé absolvovali jazykové kurzy, kurzy obsluhy interaktivní tabule, semináře v oblasti nových poznatků pedagogiky a psychologie, semináře z oblasti prevence patologického chování žáků, semináře v oblasti nových forem a metod práce a</w:t>
      </w:r>
      <w:r w:rsidR="00FD4DDA">
        <w:rPr>
          <w:rFonts w:ascii="Times New Roman" w:hAnsi="Times New Roman"/>
          <w:szCs w:val="24"/>
        </w:rPr>
        <w:t> </w:t>
      </w:r>
      <w:r>
        <w:rPr>
          <w:rFonts w:ascii="Times New Roman" w:hAnsi="Times New Roman"/>
          <w:szCs w:val="24"/>
        </w:rPr>
        <w:t xml:space="preserve">metodické semináře ke svým aprobacím. </w:t>
      </w:r>
      <w:r>
        <w:rPr>
          <w:rFonts w:ascii="Times New Roman" w:hAnsi="Times New Roman"/>
          <w:bCs/>
          <w:szCs w:val="24"/>
        </w:rPr>
        <w:t>Ředitelka se účastnila školení a seminářů v oblasti managementu, řízení a školní legislativy.</w:t>
      </w:r>
    </w:p>
    <w:p w:rsidR="007B4760" w:rsidRDefault="007B4760" w:rsidP="007B4760">
      <w:pPr>
        <w:pStyle w:val="oficiln"/>
        <w:ind w:firstLine="360"/>
        <w:rPr>
          <w:b/>
          <w:u w:val="single"/>
        </w:rPr>
      </w:pPr>
      <w:r>
        <w:rPr>
          <w:b/>
          <w:u w:val="single"/>
        </w:rPr>
        <w:t>V roce 201</w:t>
      </w:r>
      <w:r w:rsidR="006F74E0">
        <w:rPr>
          <w:b/>
          <w:u w:val="single"/>
        </w:rPr>
        <w:t>6</w:t>
      </w:r>
      <w:r>
        <w:rPr>
          <w:b/>
          <w:u w:val="single"/>
        </w:rPr>
        <w:t xml:space="preserve"> byla na DVPP vyčleněna a využita částka 3</w:t>
      </w:r>
      <w:r w:rsidR="000519C2">
        <w:rPr>
          <w:b/>
          <w:u w:val="single"/>
        </w:rPr>
        <w:t>5</w:t>
      </w:r>
      <w:r>
        <w:rPr>
          <w:b/>
          <w:u w:val="single"/>
        </w:rPr>
        <w:t>.000,- Kč z rozpočtu školy.</w:t>
      </w:r>
    </w:p>
    <w:p w:rsidR="007B4760" w:rsidRDefault="007B4760" w:rsidP="007B4760">
      <w:pPr>
        <w:pStyle w:val="oficiln"/>
        <w:ind w:firstLine="360"/>
        <w:rPr>
          <w:u w:val="single"/>
        </w:rPr>
      </w:pPr>
    </w:p>
    <w:p w:rsidR="007B4760" w:rsidRDefault="007B4760" w:rsidP="007B4760">
      <w:pPr>
        <w:rPr>
          <w:rFonts w:ascii="Times New Roman" w:hAnsi="Times New Roman"/>
          <w:b/>
          <w:szCs w:val="24"/>
        </w:rPr>
      </w:pPr>
      <w:r>
        <w:rPr>
          <w:rFonts w:ascii="Times New Roman" w:hAnsi="Times New Roman"/>
          <w:b/>
          <w:szCs w:val="24"/>
          <w:u w:val="single"/>
        </w:rPr>
        <w:t>Prioritami v DVPP</w:t>
      </w:r>
      <w:r>
        <w:rPr>
          <w:rFonts w:ascii="Times New Roman" w:hAnsi="Times New Roman"/>
          <w:b/>
          <w:szCs w:val="24"/>
        </w:rPr>
        <w:t xml:space="preserve"> na škole byly následující oblasti vzdělávání:</w:t>
      </w:r>
    </w:p>
    <w:p w:rsidR="007B4760" w:rsidRDefault="007B4760" w:rsidP="007B4760">
      <w:pPr>
        <w:numPr>
          <w:ilvl w:val="0"/>
          <w:numId w:val="17"/>
        </w:numPr>
        <w:spacing w:after="0"/>
        <w:rPr>
          <w:rFonts w:ascii="Times New Roman" w:hAnsi="Times New Roman"/>
          <w:szCs w:val="24"/>
        </w:rPr>
      </w:pPr>
      <w:r>
        <w:rPr>
          <w:rFonts w:ascii="Times New Roman" w:hAnsi="Times New Roman"/>
          <w:b/>
          <w:szCs w:val="24"/>
        </w:rPr>
        <w:t>Seminář „</w:t>
      </w:r>
      <w:r w:rsidR="00240B91">
        <w:rPr>
          <w:rFonts w:ascii="Times New Roman" w:hAnsi="Times New Roman"/>
          <w:b/>
          <w:szCs w:val="24"/>
        </w:rPr>
        <w:t>Zákon o pedagogických pracovnících</w:t>
      </w:r>
      <w:r>
        <w:rPr>
          <w:rFonts w:ascii="Times New Roman" w:hAnsi="Times New Roman"/>
          <w:b/>
          <w:szCs w:val="24"/>
        </w:rPr>
        <w:t>“</w:t>
      </w:r>
    </w:p>
    <w:p w:rsidR="007B4760" w:rsidRDefault="007B4760" w:rsidP="007B4760">
      <w:pPr>
        <w:spacing w:after="0"/>
        <w:ind w:left="5676" w:firstLine="696"/>
        <w:rPr>
          <w:rFonts w:ascii="Times New Roman" w:hAnsi="Times New Roman"/>
          <w:szCs w:val="24"/>
        </w:rPr>
      </w:pPr>
      <w:r>
        <w:rPr>
          <w:rFonts w:ascii="Times New Roman" w:hAnsi="Times New Roman"/>
          <w:szCs w:val="24"/>
        </w:rPr>
        <w:t>účast 2 pedagogů 6,67 %</w:t>
      </w:r>
    </w:p>
    <w:p w:rsidR="007B4760" w:rsidRDefault="007B4760" w:rsidP="007B4760">
      <w:pPr>
        <w:spacing w:after="0"/>
        <w:rPr>
          <w:rFonts w:ascii="Times New Roman" w:hAnsi="Times New Roman"/>
          <w:szCs w:val="24"/>
        </w:rPr>
      </w:pPr>
      <w:r>
        <w:rPr>
          <w:rFonts w:ascii="Times New Roman" w:hAnsi="Times New Roman"/>
          <w:szCs w:val="24"/>
        </w:rPr>
        <w:t xml:space="preserve">                                                                                       </w:t>
      </w:r>
      <w:r>
        <w:rPr>
          <w:rFonts w:ascii="Times New Roman" w:hAnsi="Times New Roman"/>
          <w:szCs w:val="24"/>
        </w:rPr>
        <w:tab/>
      </w:r>
      <w:r>
        <w:rPr>
          <w:rFonts w:ascii="Times New Roman" w:hAnsi="Times New Roman"/>
          <w:szCs w:val="24"/>
        </w:rPr>
        <w:tab/>
        <w:t>8 hodin</w:t>
      </w:r>
    </w:p>
    <w:p w:rsidR="007B4760" w:rsidRDefault="007B4760" w:rsidP="007B4760">
      <w:pPr>
        <w:spacing w:after="0"/>
        <w:rPr>
          <w:rFonts w:ascii="Times New Roman" w:hAnsi="Times New Roman"/>
          <w:szCs w:val="24"/>
        </w:rPr>
      </w:pPr>
      <w:r>
        <w:rPr>
          <w:rFonts w:ascii="Times New Roman" w:hAnsi="Times New Roman"/>
          <w:szCs w:val="24"/>
        </w:rPr>
        <w:t xml:space="preserve">                                                  </w:t>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t xml:space="preserve">certifikát NIDV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 xml:space="preserve">akreditace MŠMT  </w:t>
      </w:r>
    </w:p>
    <w:p w:rsidR="007B4760" w:rsidRDefault="007B4760" w:rsidP="007B4760">
      <w:pPr>
        <w:tabs>
          <w:tab w:val="left" w:pos="6660"/>
        </w:tabs>
        <w:spacing w:after="0"/>
        <w:ind w:firstLine="0"/>
        <w:jc w:val="left"/>
        <w:rPr>
          <w:rFonts w:ascii="Times New Roman" w:hAnsi="Times New Roman"/>
          <w:szCs w:val="24"/>
        </w:rPr>
      </w:pPr>
      <w:r>
        <w:rPr>
          <w:rFonts w:ascii="Times New Roman" w:hAnsi="Times New Roman"/>
          <w:szCs w:val="24"/>
        </w:rPr>
        <w:t xml:space="preserve">                                                                                               </w:t>
      </w:r>
    </w:p>
    <w:p w:rsidR="007B4760" w:rsidRDefault="007B4760" w:rsidP="007B4760">
      <w:pPr>
        <w:numPr>
          <w:ilvl w:val="0"/>
          <w:numId w:val="17"/>
        </w:numPr>
        <w:jc w:val="left"/>
        <w:rPr>
          <w:rFonts w:ascii="Times New Roman" w:hAnsi="Times New Roman"/>
          <w:szCs w:val="24"/>
        </w:rPr>
      </w:pPr>
      <w:r>
        <w:rPr>
          <w:rFonts w:ascii="Times New Roman" w:hAnsi="Times New Roman"/>
          <w:b/>
          <w:bCs/>
          <w:szCs w:val="24"/>
        </w:rPr>
        <w:t>Seminář</w:t>
      </w:r>
      <w:r w:rsidR="00240B91">
        <w:rPr>
          <w:rFonts w:ascii="Times New Roman" w:hAnsi="Times New Roman"/>
          <w:b/>
          <w:bCs/>
          <w:szCs w:val="24"/>
        </w:rPr>
        <w:t xml:space="preserve"> pro vychovatele ŠD</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účast 2 pedagogů 6,67 %</w:t>
      </w:r>
    </w:p>
    <w:p w:rsidR="007B4760" w:rsidRDefault="007B4760" w:rsidP="007B4760">
      <w:pPr>
        <w:spacing w:after="0"/>
        <w:rPr>
          <w:rFonts w:ascii="Times New Roman" w:hAnsi="Times New Roman"/>
          <w:szCs w:val="24"/>
        </w:rPr>
      </w:pPr>
      <w:r>
        <w:rPr>
          <w:rFonts w:ascii="Times New Roman" w:hAnsi="Times New Roman"/>
          <w:szCs w:val="24"/>
        </w:rPr>
        <w:t xml:space="preserve">                                                                                                   </w:t>
      </w:r>
      <w:r>
        <w:rPr>
          <w:rFonts w:ascii="Times New Roman" w:hAnsi="Times New Roman"/>
          <w:szCs w:val="24"/>
        </w:rPr>
        <w:tab/>
      </w:r>
      <w:r w:rsidR="00240B91">
        <w:rPr>
          <w:rFonts w:ascii="Times New Roman" w:hAnsi="Times New Roman"/>
          <w:szCs w:val="24"/>
        </w:rPr>
        <w:t>1</w:t>
      </w:r>
      <w:r>
        <w:rPr>
          <w:rFonts w:ascii="Times New Roman" w:hAnsi="Times New Roman"/>
          <w:szCs w:val="24"/>
        </w:rPr>
        <w:t xml:space="preserve">5  hodin </w:t>
      </w:r>
    </w:p>
    <w:p w:rsidR="00AC384E" w:rsidRDefault="007B4760" w:rsidP="007B4760">
      <w:pPr>
        <w:spacing w:after="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 xml:space="preserve">certifikát </w:t>
      </w:r>
      <w:r w:rsidR="00240B91">
        <w:rPr>
          <w:rFonts w:ascii="Times New Roman" w:hAnsi="Times New Roman"/>
          <w:szCs w:val="24"/>
        </w:rPr>
        <w:t>PPP</w:t>
      </w:r>
      <w:r>
        <w:rPr>
          <w:rFonts w:ascii="Times New Roman" w:hAnsi="Times New Roman"/>
          <w:szCs w:val="24"/>
        </w:rPr>
        <w:t xml:space="preserve"> </w:t>
      </w:r>
    </w:p>
    <w:p w:rsidR="007B4760" w:rsidRDefault="00AC384E" w:rsidP="00240B91">
      <w:pPr>
        <w:spacing w:after="0"/>
        <w:jc w:val="left"/>
        <w:rPr>
          <w:rFonts w:ascii="Times New Roman" w:hAnsi="Times New Roman"/>
          <w:szCs w:val="24"/>
        </w:rPr>
      </w:pPr>
      <w:r>
        <w:rPr>
          <w:rFonts w:ascii="Times New Roman" w:hAnsi="Times New Roman"/>
          <w:szCs w:val="24"/>
        </w:rPr>
        <w:t xml:space="preserve">                                                                                                    </w:t>
      </w:r>
      <w:r w:rsidR="007B4760">
        <w:rPr>
          <w:rFonts w:ascii="Times New Roman" w:hAnsi="Times New Roman"/>
          <w:szCs w:val="24"/>
        </w:rPr>
        <w:t xml:space="preserve">     </w:t>
      </w:r>
    </w:p>
    <w:p w:rsidR="007B4760" w:rsidRDefault="007B4760" w:rsidP="007B4760">
      <w:pPr>
        <w:tabs>
          <w:tab w:val="left" w:pos="6660"/>
        </w:tabs>
        <w:rPr>
          <w:rFonts w:ascii="Times New Roman" w:hAnsi="Times New Roman"/>
          <w:szCs w:val="24"/>
        </w:rPr>
      </w:pPr>
      <w:r>
        <w:rPr>
          <w:rFonts w:ascii="Times New Roman" w:hAnsi="Times New Roman"/>
          <w:szCs w:val="24"/>
        </w:rPr>
        <w:t xml:space="preserve">                                                                                                                                                                              </w:t>
      </w:r>
    </w:p>
    <w:p w:rsidR="007B4760" w:rsidRDefault="007B4760" w:rsidP="007B4760">
      <w:pPr>
        <w:numPr>
          <w:ilvl w:val="0"/>
          <w:numId w:val="17"/>
        </w:numPr>
        <w:spacing w:after="0"/>
        <w:jc w:val="left"/>
        <w:rPr>
          <w:rFonts w:ascii="Times New Roman" w:hAnsi="Times New Roman"/>
          <w:szCs w:val="24"/>
        </w:rPr>
      </w:pPr>
      <w:r>
        <w:rPr>
          <w:rFonts w:ascii="Times New Roman" w:hAnsi="Times New Roman"/>
          <w:b/>
          <w:bCs/>
          <w:szCs w:val="24"/>
        </w:rPr>
        <w:t>Seminář „</w:t>
      </w:r>
      <w:r w:rsidR="00240B91">
        <w:rPr>
          <w:rFonts w:ascii="Times New Roman" w:hAnsi="Times New Roman"/>
          <w:b/>
          <w:bCs/>
          <w:szCs w:val="24"/>
        </w:rPr>
        <w:t>SFUMATO – (splývavé čtení) aneb Čtení pro všechny</w:t>
      </w:r>
      <w:r>
        <w:rPr>
          <w:rFonts w:ascii="Times New Roman" w:hAnsi="Times New Roman"/>
          <w:b/>
          <w:bCs/>
          <w:szCs w:val="24"/>
        </w:rPr>
        <w:t>“</w:t>
      </w:r>
    </w:p>
    <w:p w:rsidR="007B4760" w:rsidRDefault="007B4760" w:rsidP="007B4760">
      <w:pPr>
        <w:spacing w:after="0"/>
        <w:ind w:left="5664" w:firstLine="708"/>
        <w:jc w:val="left"/>
        <w:rPr>
          <w:rFonts w:ascii="Times New Roman" w:hAnsi="Times New Roman"/>
          <w:szCs w:val="24"/>
        </w:rPr>
      </w:pPr>
      <w:r>
        <w:rPr>
          <w:rFonts w:ascii="Times New Roman" w:hAnsi="Times New Roman"/>
          <w:szCs w:val="24"/>
        </w:rPr>
        <w:t xml:space="preserve">účast </w:t>
      </w:r>
      <w:r w:rsidR="00240B91">
        <w:rPr>
          <w:rFonts w:ascii="Times New Roman" w:hAnsi="Times New Roman"/>
          <w:szCs w:val="24"/>
        </w:rPr>
        <w:t>2</w:t>
      </w:r>
      <w:r>
        <w:rPr>
          <w:rFonts w:ascii="Times New Roman" w:hAnsi="Times New Roman"/>
          <w:szCs w:val="24"/>
        </w:rPr>
        <w:t xml:space="preserve"> pedagogů </w:t>
      </w:r>
      <w:r w:rsidR="00240B91">
        <w:rPr>
          <w:rFonts w:ascii="Times New Roman" w:hAnsi="Times New Roman"/>
          <w:szCs w:val="24"/>
        </w:rPr>
        <w:t>6</w:t>
      </w:r>
      <w:r>
        <w:rPr>
          <w:rFonts w:ascii="Times New Roman" w:hAnsi="Times New Roman"/>
          <w:szCs w:val="24"/>
        </w:rPr>
        <w:t>,</w:t>
      </w:r>
      <w:r w:rsidR="00240B91">
        <w:rPr>
          <w:rFonts w:ascii="Times New Roman" w:hAnsi="Times New Roman"/>
          <w:szCs w:val="24"/>
        </w:rPr>
        <w:t>67</w:t>
      </w:r>
      <w:r>
        <w:rPr>
          <w:rFonts w:ascii="Times New Roman" w:hAnsi="Times New Roman"/>
          <w:szCs w:val="24"/>
        </w:rPr>
        <w:t xml:space="preserve">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1</w:t>
      </w:r>
      <w:r w:rsidR="00240B91">
        <w:rPr>
          <w:rFonts w:ascii="Times New Roman" w:hAnsi="Times New Roman"/>
          <w:szCs w:val="24"/>
        </w:rPr>
        <w:t>6</w:t>
      </w:r>
      <w:r>
        <w:rPr>
          <w:rFonts w:ascii="Times New Roman" w:hAnsi="Times New Roman"/>
          <w:szCs w:val="24"/>
        </w:rPr>
        <w:t xml:space="preserve">  hodin </w:t>
      </w:r>
    </w:p>
    <w:p w:rsidR="007B4760" w:rsidRDefault="007B4760" w:rsidP="00240B91">
      <w:pPr>
        <w:spacing w:after="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 xml:space="preserve">certifikát </w:t>
      </w:r>
      <w:r w:rsidR="00240B91">
        <w:rPr>
          <w:rFonts w:ascii="Times New Roman" w:hAnsi="Times New Roman"/>
          <w:szCs w:val="24"/>
        </w:rPr>
        <w:t>ABC MUSIC</w:t>
      </w:r>
      <w:r w:rsidR="00AC384E">
        <w:rPr>
          <w:rFonts w:ascii="Times New Roman" w:hAnsi="Times New Roman"/>
          <w:szCs w:val="24"/>
        </w:rPr>
        <w:t xml:space="preserve">                                                              </w:t>
      </w:r>
    </w:p>
    <w:p w:rsidR="007B4760" w:rsidRDefault="007B4760" w:rsidP="007B4760">
      <w:pPr>
        <w:spacing w:after="0"/>
        <w:ind w:left="5664" w:firstLine="708"/>
        <w:jc w:val="left"/>
        <w:rPr>
          <w:rFonts w:ascii="Times New Roman" w:hAnsi="Times New Roman"/>
          <w:szCs w:val="24"/>
        </w:rPr>
      </w:pPr>
      <w:r>
        <w:rPr>
          <w:rFonts w:ascii="Times New Roman" w:hAnsi="Times New Roman"/>
          <w:szCs w:val="24"/>
        </w:rPr>
        <w:t xml:space="preserve">akreditace MŠMT     </w:t>
      </w:r>
    </w:p>
    <w:p w:rsidR="007B4760" w:rsidRDefault="007B4760" w:rsidP="007B4760">
      <w:pPr>
        <w:spacing w:after="0"/>
        <w:jc w:val="left"/>
        <w:rPr>
          <w:rFonts w:ascii="Times New Roman" w:hAnsi="Times New Roman"/>
          <w:szCs w:val="24"/>
        </w:rPr>
      </w:pPr>
      <w:r>
        <w:rPr>
          <w:rFonts w:ascii="Times New Roman" w:hAnsi="Times New Roman"/>
          <w:szCs w:val="24"/>
        </w:rPr>
        <w:t xml:space="preserve"> </w:t>
      </w:r>
    </w:p>
    <w:p w:rsidR="007B4760" w:rsidRDefault="007B4760" w:rsidP="007B4760">
      <w:pPr>
        <w:numPr>
          <w:ilvl w:val="0"/>
          <w:numId w:val="17"/>
        </w:numPr>
        <w:spacing w:after="0"/>
        <w:jc w:val="left"/>
        <w:rPr>
          <w:rFonts w:ascii="Times New Roman" w:hAnsi="Times New Roman"/>
          <w:szCs w:val="24"/>
        </w:rPr>
      </w:pPr>
      <w:r>
        <w:rPr>
          <w:rFonts w:ascii="Times New Roman" w:hAnsi="Times New Roman"/>
          <w:b/>
          <w:bCs/>
          <w:szCs w:val="24"/>
        </w:rPr>
        <w:t>Seminář „</w:t>
      </w:r>
      <w:r w:rsidR="00240B91">
        <w:rPr>
          <w:rFonts w:ascii="Times New Roman" w:hAnsi="Times New Roman"/>
          <w:b/>
          <w:bCs/>
          <w:szCs w:val="24"/>
        </w:rPr>
        <w:t>Diagnostika psychologických projevů ADHD ve školní poradenské praxi</w:t>
      </w:r>
      <w:r>
        <w:rPr>
          <w:rFonts w:ascii="Times New Roman" w:hAnsi="Times New Roman"/>
          <w:b/>
          <w:bCs/>
          <w:szCs w:val="24"/>
        </w:rPr>
        <w:t>“</w:t>
      </w:r>
    </w:p>
    <w:p w:rsidR="007B4760" w:rsidRDefault="007B4760" w:rsidP="007B4760">
      <w:pPr>
        <w:spacing w:after="0"/>
        <w:ind w:left="5676" w:firstLine="696"/>
        <w:jc w:val="left"/>
        <w:rPr>
          <w:rFonts w:ascii="Times New Roman" w:hAnsi="Times New Roman"/>
          <w:szCs w:val="24"/>
        </w:rPr>
      </w:pPr>
      <w:r>
        <w:rPr>
          <w:rFonts w:ascii="Times New Roman" w:hAnsi="Times New Roman"/>
          <w:szCs w:val="24"/>
        </w:rPr>
        <w:t>účast 1 pedagoga  3,33 %</w:t>
      </w:r>
    </w:p>
    <w:p w:rsidR="007B4760" w:rsidRDefault="007B4760" w:rsidP="007B4760">
      <w:pPr>
        <w:spacing w:after="0"/>
        <w:rPr>
          <w:rFonts w:ascii="Times New Roman" w:hAnsi="Times New Roman"/>
          <w:szCs w:val="24"/>
        </w:rPr>
      </w:pPr>
      <w:r>
        <w:rPr>
          <w:rFonts w:ascii="Times New Roman" w:hAnsi="Times New Roman"/>
          <w:szCs w:val="24"/>
        </w:rPr>
        <w:t xml:space="preserve">                                                                                                </w:t>
      </w:r>
      <w:r>
        <w:rPr>
          <w:rFonts w:ascii="Times New Roman" w:hAnsi="Times New Roman"/>
          <w:szCs w:val="24"/>
        </w:rPr>
        <w:tab/>
      </w:r>
      <w:r w:rsidR="00403354">
        <w:rPr>
          <w:rFonts w:ascii="Times New Roman" w:hAnsi="Times New Roman"/>
          <w:szCs w:val="24"/>
        </w:rPr>
        <w:t>8</w:t>
      </w:r>
      <w:r>
        <w:rPr>
          <w:rFonts w:ascii="Times New Roman" w:hAnsi="Times New Roman"/>
          <w:szCs w:val="24"/>
        </w:rPr>
        <w:t xml:space="preserve"> hodin </w:t>
      </w:r>
    </w:p>
    <w:p w:rsidR="007B4760" w:rsidRDefault="007B4760" w:rsidP="007B4760">
      <w:pPr>
        <w:pStyle w:val="Zhlav"/>
        <w:tabs>
          <w:tab w:val="clear" w:pos="4536"/>
          <w:tab w:val="left" w:pos="6120"/>
        </w:tabs>
        <w:spacing w:after="0"/>
        <w:jc w:val="left"/>
        <w:rPr>
          <w:rFonts w:ascii="Times New Roman" w:hAnsi="Times New Roman"/>
        </w:rPr>
      </w:pPr>
      <w:r>
        <w:t xml:space="preserve">                                     </w:t>
      </w:r>
      <w:r>
        <w:tab/>
      </w:r>
      <w:r w:rsidR="00AC384E">
        <w:t xml:space="preserve">     </w:t>
      </w:r>
      <w:r>
        <w:rPr>
          <w:rFonts w:ascii="Times New Roman" w:hAnsi="Times New Roman"/>
        </w:rPr>
        <w:t xml:space="preserve">certifikát </w:t>
      </w:r>
      <w:r w:rsidR="00797320">
        <w:rPr>
          <w:rFonts w:ascii="Times New Roman" w:hAnsi="Times New Roman"/>
        </w:rPr>
        <w:t>NÚV</w:t>
      </w:r>
    </w:p>
    <w:p w:rsidR="007B4760" w:rsidRDefault="007B4760" w:rsidP="007B4760">
      <w:pPr>
        <w:pStyle w:val="Zhlav"/>
        <w:tabs>
          <w:tab w:val="clear" w:pos="4536"/>
          <w:tab w:val="left" w:pos="6120"/>
        </w:tabs>
        <w:spacing w:after="0"/>
        <w:jc w:val="left"/>
        <w:rPr>
          <w:rFonts w:ascii="Times New Roman" w:hAnsi="Times New Roman"/>
        </w:rPr>
      </w:pPr>
      <w:r>
        <w:rPr>
          <w:rFonts w:ascii="Times New Roman" w:hAnsi="Times New Roman"/>
        </w:rPr>
        <w:t xml:space="preserve">                                                                                                 </w:t>
      </w:r>
      <w:r w:rsidR="00AC384E">
        <w:rPr>
          <w:rFonts w:ascii="Times New Roman" w:hAnsi="Times New Roman"/>
        </w:rPr>
        <w:t xml:space="preserve">    </w:t>
      </w:r>
      <w:r>
        <w:rPr>
          <w:rFonts w:ascii="Times New Roman" w:hAnsi="Times New Roman"/>
        </w:rPr>
        <w:t>akreditace MŠMT</w:t>
      </w:r>
    </w:p>
    <w:p w:rsidR="007B4760" w:rsidRDefault="007B4760" w:rsidP="007B4760">
      <w:pPr>
        <w:ind w:firstLine="0"/>
        <w:rPr>
          <w:rFonts w:ascii="Times New Roman" w:hAnsi="Times New Roman"/>
        </w:rPr>
      </w:pPr>
    </w:p>
    <w:p w:rsidR="007B4760" w:rsidRDefault="00797320" w:rsidP="007B4760">
      <w:pPr>
        <w:numPr>
          <w:ilvl w:val="0"/>
          <w:numId w:val="17"/>
        </w:numPr>
        <w:rPr>
          <w:rFonts w:ascii="Times New Roman" w:hAnsi="Times New Roman"/>
          <w:b/>
          <w:bCs/>
          <w:szCs w:val="24"/>
        </w:rPr>
      </w:pPr>
      <w:r>
        <w:rPr>
          <w:rFonts w:ascii="Times New Roman" w:hAnsi="Times New Roman"/>
          <w:b/>
          <w:bCs/>
          <w:szCs w:val="24"/>
        </w:rPr>
        <w:t>S</w:t>
      </w:r>
      <w:r w:rsidR="007B4760">
        <w:rPr>
          <w:rFonts w:ascii="Times New Roman" w:hAnsi="Times New Roman"/>
          <w:b/>
          <w:bCs/>
          <w:szCs w:val="24"/>
        </w:rPr>
        <w:t>eminář</w:t>
      </w:r>
      <w:r>
        <w:rPr>
          <w:rFonts w:ascii="Times New Roman" w:hAnsi="Times New Roman"/>
          <w:b/>
          <w:bCs/>
          <w:szCs w:val="24"/>
        </w:rPr>
        <w:t xml:space="preserve"> „Supervize pro pedagogické pracovníky</w:t>
      </w:r>
      <w:r w:rsidR="007B4760">
        <w:rPr>
          <w:rFonts w:ascii="Times New Roman" w:hAnsi="Times New Roman"/>
          <w:b/>
          <w:bCs/>
          <w:szCs w:val="24"/>
        </w:rPr>
        <w:t>“</w:t>
      </w:r>
    </w:p>
    <w:p w:rsidR="007B4760" w:rsidRDefault="007B4760" w:rsidP="007B4760">
      <w:pPr>
        <w:spacing w:after="0"/>
        <w:ind w:left="5664" w:firstLine="708"/>
        <w:jc w:val="left"/>
        <w:rPr>
          <w:rFonts w:ascii="Times New Roman" w:hAnsi="Times New Roman"/>
          <w:szCs w:val="24"/>
        </w:rPr>
      </w:pPr>
      <w:r>
        <w:rPr>
          <w:rFonts w:ascii="Times New Roman" w:hAnsi="Times New Roman"/>
          <w:szCs w:val="24"/>
        </w:rPr>
        <w:t>účast 1 pedagoga  3,33 %</w:t>
      </w:r>
    </w:p>
    <w:p w:rsidR="007B4760" w:rsidRDefault="00797320" w:rsidP="007B4760">
      <w:pPr>
        <w:spacing w:after="0"/>
        <w:ind w:left="5664" w:firstLine="708"/>
        <w:rPr>
          <w:rFonts w:ascii="Times New Roman" w:hAnsi="Times New Roman"/>
          <w:szCs w:val="24"/>
        </w:rPr>
      </w:pPr>
      <w:r>
        <w:rPr>
          <w:rFonts w:ascii="Times New Roman" w:hAnsi="Times New Roman"/>
          <w:szCs w:val="24"/>
        </w:rPr>
        <w:t>32</w:t>
      </w:r>
      <w:r w:rsidR="007B4760">
        <w:rPr>
          <w:rFonts w:ascii="Times New Roman" w:hAnsi="Times New Roman"/>
          <w:szCs w:val="24"/>
        </w:rPr>
        <w:t xml:space="preserve"> hodin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certifikát N</w:t>
      </w:r>
      <w:r w:rsidR="00797320">
        <w:rPr>
          <w:rFonts w:ascii="Times New Roman" w:hAnsi="Times New Roman"/>
          <w:szCs w:val="24"/>
        </w:rPr>
        <w:t>ÚV</w:t>
      </w:r>
      <w:r>
        <w:rPr>
          <w:rFonts w:ascii="Times New Roman" w:hAnsi="Times New Roman"/>
          <w:szCs w:val="24"/>
        </w:rPr>
        <w:t xml:space="preserve">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 xml:space="preserve">akreditace MŠMT                                                                    </w:t>
      </w:r>
    </w:p>
    <w:p w:rsidR="007B4760" w:rsidRDefault="007B4760" w:rsidP="007B4760">
      <w:pPr>
        <w:numPr>
          <w:ilvl w:val="0"/>
          <w:numId w:val="17"/>
        </w:numPr>
        <w:spacing w:after="0"/>
        <w:jc w:val="left"/>
        <w:rPr>
          <w:rFonts w:ascii="Times New Roman" w:hAnsi="Times New Roman"/>
          <w:szCs w:val="24"/>
        </w:rPr>
      </w:pPr>
      <w:r>
        <w:rPr>
          <w:rFonts w:ascii="Times New Roman" w:hAnsi="Times New Roman"/>
          <w:b/>
          <w:szCs w:val="24"/>
        </w:rPr>
        <w:t xml:space="preserve">Seminář </w:t>
      </w:r>
      <w:r w:rsidR="003B3FEA">
        <w:rPr>
          <w:rFonts w:ascii="Times New Roman" w:hAnsi="Times New Roman"/>
          <w:b/>
          <w:szCs w:val="24"/>
        </w:rPr>
        <w:t>pro metodiky prevence</w:t>
      </w:r>
    </w:p>
    <w:p w:rsidR="007B4760" w:rsidRPr="003B3FEA" w:rsidRDefault="007B4760" w:rsidP="007B4760">
      <w:pPr>
        <w:spacing w:after="0"/>
        <w:ind w:left="6384" w:firstLine="0"/>
        <w:jc w:val="left"/>
        <w:rPr>
          <w:rFonts w:ascii="Times New Roman" w:hAnsi="Times New Roman"/>
          <w:szCs w:val="24"/>
        </w:rPr>
      </w:pPr>
      <w:r>
        <w:rPr>
          <w:rFonts w:ascii="Times New Roman" w:hAnsi="Times New Roman"/>
          <w:bCs/>
          <w:szCs w:val="24"/>
        </w:rPr>
        <w:t>úč</w:t>
      </w:r>
      <w:r>
        <w:rPr>
          <w:rFonts w:ascii="Times New Roman" w:hAnsi="Times New Roman"/>
          <w:szCs w:val="24"/>
        </w:rPr>
        <w:t xml:space="preserve">ast </w:t>
      </w:r>
      <w:r w:rsidR="003B3FEA">
        <w:rPr>
          <w:rFonts w:ascii="Times New Roman" w:hAnsi="Times New Roman"/>
          <w:szCs w:val="24"/>
        </w:rPr>
        <w:t>2</w:t>
      </w:r>
      <w:r>
        <w:rPr>
          <w:rFonts w:ascii="Times New Roman" w:hAnsi="Times New Roman"/>
          <w:szCs w:val="24"/>
        </w:rPr>
        <w:t xml:space="preserve"> pedagog</w:t>
      </w:r>
      <w:r w:rsidR="003B3FEA">
        <w:rPr>
          <w:rFonts w:ascii="Times New Roman" w:hAnsi="Times New Roman"/>
          <w:szCs w:val="24"/>
        </w:rPr>
        <w:t>ů</w:t>
      </w:r>
      <w:r>
        <w:rPr>
          <w:rFonts w:ascii="Times New Roman" w:hAnsi="Times New Roman"/>
          <w:szCs w:val="24"/>
        </w:rPr>
        <w:t xml:space="preserve"> </w:t>
      </w:r>
      <w:r>
        <w:rPr>
          <w:rFonts w:ascii="Times New Roman" w:hAnsi="Times New Roman"/>
          <w:b/>
          <w:szCs w:val="24"/>
        </w:rPr>
        <w:t xml:space="preserve"> </w:t>
      </w:r>
      <w:r w:rsidR="003B3FEA" w:rsidRPr="003B3FEA">
        <w:rPr>
          <w:rFonts w:ascii="Times New Roman" w:hAnsi="Times New Roman"/>
          <w:szCs w:val="24"/>
        </w:rPr>
        <w:t>6</w:t>
      </w:r>
      <w:r w:rsidRPr="003B3FEA">
        <w:rPr>
          <w:rFonts w:ascii="Times New Roman" w:hAnsi="Times New Roman"/>
          <w:szCs w:val="24"/>
        </w:rPr>
        <w:t>,</w:t>
      </w:r>
      <w:r w:rsidR="003B3FEA" w:rsidRPr="003B3FEA">
        <w:rPr>
          <w:rFonts w:ascii="Times New Roman" w:hAnsi="Times New Roman"/>
          <w:szCs w:val="24"/>
        </w:rPr>
        <w:t>67</w:t>
      </w:r>
      <w:r w:rsidRPr="003B3FEA">
        <w:rPr>
          <w:rFonts w:ascii="Times New Roman" w:hAnsi="Times New Roman"/>
          <w:szCs w:val="24"/>
        </w:rPr>
        <w:t xml:space="preserve">% </w:t>
      </w:r>
    </w:p>
    <w:p w:rsidR="007B4760" w:rsidRPr="003B3FEA" w:rsidRDefault="007B4760" w:rsidP="007B4760">
      <w:pPr>
        <w:spacing w:after="0"/>
        <w:ind w:firstLine="0"/>
        <w:jc w:val="left"/>
        <w:rPr>
          <w:rFonts w:ascii="Times New Roman" w:hAnsi="Times New Roman"/>
          <w:szCs w:val="24"/>
        </w:rPr>
      </w:pPr>
      <w:r>
        <w:rPr>
          <w:rFonts w:ascii="Times New Roman" w:hAnsi="Times New Roman"/>
          <w:b/>
          <w:szCs w:val="24"/>
        </w:rPr>
        <w:t xml:space="preserve">                                                                                                    </w:t>
      </w:r>
      <w:r>
        <w:rPr>
          <w:rFonts w:ascii="Times New Roman" w:hAnsi="Times New Roman"/>
          <w:b/>
          <w:szCs w:val="24"/>
        </w:rPr>
        <w:tab/>
      </w:r>
      <w:r w:rsidR="003B3FEA" w:rsidRPr="003B3FEA">
        <w:rPr>
          <w:rFonts w:ascii="Times New Roman" w:hAnsi="Times New Roman"/>
          <w:szCs w:val="24"/>
        </w:rPr>
        <w:t>15</w:t>
      </w:r>
      <w:r w:rsidRPr="003B3FEA">
        <w:rPr>
          <w:rFonts w:ascii="Times New Roman" w:hAnsi="Times New Roman"/>
          <w:szCs w:val="24"/>
        </w:rPr>
        <w:t xml:space="preserve"> hodin</w:t>
      </w:r>
    </w:p>
    <w:p w:rsidR="007B4760" w:rsidRDefault="007B4760" w:rsidP="007B4760">
      <w:pPr>
        <w:spacing w:after="0"/>
        <w:rPr>
          <w:rFonts w:ascii="Times New Roman" w:hAnsi="Times New Roman"/>
          <w:szCs w:val="24"/>
        </w:rPr>
      </w:pPr>
      <w:r>
        <w:rPr>
          <w:rFonts w:ascii="Times New Roman" w:hAnsi="Times New Roman"/>
          <w:szCs w:val="24"/>
        </w:rPr>
        <w:t xml:space="preserve">                                                                                                </w:t>
      </w:r>
      <w:r>
        <w:rPr>
          <w:rFonts w:ascii="Times New Roman" w:hAnsi="Times New Roman"/>
          <w:szCs w:val="24"/>
        </w:rPr>
        <w:tab/>
        <w:t xml:space="preserve">certifikát </w:t>
      </w:r>
      <w:r w:rsidR="003B3FEA">
        <w:rPr>
          <w:rFonts w:ascii="Times New Roman" w:hAnsi="Times New Roman"/>
          <w:szCs w:val="24"/>
        </w:rPr>
        <w:t>PPP</w:t>
      </w:r>
      <w:r>
        <w:rPr>
          <w:rFonts w:ascii="Times New Roman" w:hAnsi="Times New Roman"/>
          <w:szCs w:val="24"/>
        </w:rPr>
        <w:t xml:space="preserve"> </w:t>
      </w:r>
    </w:p>
    <w:p w:rsidR="007B4760" w:rsidRDefault="007B4760" w:rsidP="007B4760">
      <w:pPr>
        <w:spacing w:after="0"/>
        <w:rPr>
          <w:rFonts w:ascii="Times New Roman" w:hAnsi="Times New Roman"/>
          <w:szCs w:val="24"/>
        </w:rPr>
      </w:pPr>
      <w:r>
        <w:rPr>
          <w:rFonts w:ascii="Times New Roman" w:hAnsi="Times New Roman"/>
          <w:szCs w:val="24"/>
        </w:rPr>
        <w:t xml:space="preserve">                                                                                                </w:t>
      </w:r>
      <w:r>
        <w:rPr>
          <w:rFonts w:ascii="Times New Roman" w:hAnsi="Times New Roman"/>
          <w:szCs w:val="24"/>
        </w:rPr>
        <w:tab/>
        <w:t xml:space="preserve">                                                                                                                                                                                                 </w:t>
      </w:r>
    </w:p>
    <w:p w:rsidR="007B4760" w:rsidRPr="00560A45" w:rsidRDefault="003B3FEA" w:rsidP="007B4760">
      <w:pPr>
        <w:numPr>
          <w:ilvl w:val="0"/>
          <w:numId w:val="17"/>
        </w:numPr>
        <w:jc w:val="left"/>
        <w:rPr>
          <w:rFonts w:ascii="Times New Roman" w:hAnsi="Times New Roman"/>
          <w:b/>
          <w:szCs w:val="24"/>
        </w:rPr>
      </w:pPr>
      <w:r w:rsidRPr="00560A45">
        <w:rPr>
          <w:rFonts w:ascii="Times New Roman" w:hAnsi="Times New Roman"/>
          <w:b/>
          <w:szCs w:val="24"/>
        </w:rPr>
        <w:t>Kurz reedukace specifických poruch učení</w:t>
      </w:r>
    </w:p>
    <w:p w:rsidR="007B4760" w:rsidRDefault="007B4760" w:rsidP="007B4760">
      <w:pPr>
        <w:ind w:left="6024" w:firstLine="348"/>
        <w:jc w:val="left"/>
        <w:rPr>
          <w:rFonts w:ascii="Times New Roman" w:hAnsi="Times New Roman"/>
          <w:szCs w:val="24"/>
        </w:rPr>
      </w:pPr>
      <w:r>
        <w:rPr>
          <w:rFonts w:ascii="Times New Roman" w:hAnsi="Times New Roman"/>
          <w:szCs w:val="24"/>
        </w:rPr>
        <w:t xml:space="preserve">účast </w:t>
      </w:r>
      <w:r w:rsidR="003B3FEA">
        <w:rPr>
          <w:rFonts w:ascii="Times New Roman" w:hAnsi="Times New Roman"/>
          <w:szCs w:val="24"/>
        </w:rPr>
        <w:t>2</w:t>
      </w:r>
      <w:r>
        <w:rPr>
          <w:rFonts w:ascii="Times New Roman" w:hAnsi="Times New Roman"/>
          <w:szCs w:val="24"/>
        </w:rPr>
        <w:t xml:space="preserve"> pedagog</w:t>
      </w:r>
      <w:r w:rsidR="003B3FEA">
        <w:rPr>
          <w:rFonts w:ascii="Times New Roman" w:hAnsi="Times New Roman"/>
          <w:szCs w:val="24"/>
        </w:rPr>
        <w:t>ů</w:t>
      </w:r>
      <w:r>
        <w:rPr>
          <w:rFonts w:ascii="Times New Roman" w:hAnsi="Times New Roman"/>
          <w:szCs w:val="24"/>
        </w:rPr>
        <w:t xml:space="preserve"> </w:t>
      </w:r>
      <w:r w:rsidR="003B3FEA">
        <w:rPr>
          <w:rFonts w:ascii="Times New Roman" w:hAnsi="Times New Roman"/>
          <w:szCs w:val="24"/>
        </w:rPr>
        <w:t>6</w:t>
      </w:r>
      <w:r>
        <w:rPr>
          <w:rFonts w:ascii="Times New Roman" w:hAnsi="Times New Roman"/>
          <w:szCs w:val="24"/>
        </w:rPr>
        <w:t>,</w:t>
      </w:r>
      <w:r w:rsidR="003B3FEA">
        <w:rPr>
          <w:rFonts w:ascii="Times New Roman" w:hAnsi="Times New Roman"/>
          <w:szCs w:val="24"/>
        </w:rPr>
        <w:t>67</w:t>
      </w:r>
      <w:r>
        <w:rPr>
          <w:rFonts w:ascii="Times New Roman" w:hAnsi="Times New Roman"/>
          <w:szCs w:val="24"/>
        </w:rPr>
        <w:t xml:space="preserve"> %</w:t>
      </w:r>
    </w:p>
    <w:p w:rsidR="007B4760" w:rsidRPr="003B3FEA" w:rsidRDefault="007B4760" w:rsidP="007B4760">
      <w:pPr>
        <w:spacing w:after="0"/>
        <w:ind w:firstLine="0"/>
        <w:rPr>
          <w:rFonts w:ascii="Times New Roman" w:hAnsi="Times New Roman"/>
          <w:szCs w:val="24"/>
        </w:rPr>
      </w:pPr>
      <w:r>
        <w:rPr>
          <w:rFonts w:ascii="Times New Roman" w:hAnsi="Times New Roman"/>
          <w:b/>
          <w:szCs w:val="24"/>
        </w:rPr>
        <w:t xml:space="preserve">                                                                               </w:t>
      </w:r>
      <w:r>
        <w:rPr>
          <w:rFonts w:ascii="Times New Roman" w:hAnsi="Times New Roman"/>
          <w:b/>
          <w:szCs w:val="24"/>
        </w:rPr>
        <w:tab/>
      </w:r>
      <w:r>
        <w:rPr>
          <w:rFonts w:ascii="Times New Roman" w:hAnsi="Times New Roman"/>
          <w:b/>
          <w:szCs w:val="24"/>
        </w:rPr>
        <w:tab/>
      </w:r>
      <w:r>
        <w:rPr>
          <w:rFonts w:ascii="Times New Roman" w:hAnsi="Times New Roman"/>
          <w:b/>
          <w:szCs w:val="24"/>
        </w:rPr>
        <w:tab/>
      </w:r>
      <w:r w:rsidR="003B3FEA" w:rsidRPr="003B3FEA">
        <w:rPr>
          <w:rFonts w:ascii="Times New Roman" w:hAnsi="Times New Roman"/>
          <w:szCs w:val="24"/>
        </w:rPr>
        <w:t>32</w:t>
      </w:r>
      <w:r w:rsidRPr="003B3FEA">
        <w:rPr>
          <w:rFonts w:ascii="Times New Roman" w:hAnsi="Times New Roman"/>
          <w:szCs w:val="24"/>
        </w:rPr>
        <w:t xml:space="preserve"> hodin</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r>
      <w:r>
        <w:rPr>
          <w:rFonts w:ascii="Times New Roman" w:hAnsi="Times New Roman"/>
          <w:szCs w:val="24"/>
        </w:rPr>
        <w:tab/>
        <w:t xml:space="preserve">certifikát </w:t>
      </w:r>
      <w:r w:rsidR="003B3FEA">
        <w:rPr>
          <w:rFonts w:ascii="Times New Roman" w:hAnsi="Times New Roman"/>
          <w:szCs w:val="24"/>
        </w:rPr>
        <w:t>CCV PK</w:t>
      </w:r>
      <w:r>
        <w:rPr>
          <w:rFonts w:ascii="Times New Roman" w:hAnsi="Times New Roman"/>
          <w:szCs w:val="24"/>
        </w:rPr>
        <w:t xml:space="preserve">                                                            </w:t>
      </w:r>
    </w:p>
    <w:p w:rsidR="00D6138D"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r>
      <w:r>
        <w:rPr>
          <w:rFonts w:ascii="Times New Roman" w:hAnsi="Times New Roman"/>
          <w:szCs w:val="24"/>
        </w:rPr>
        <w:tab/>
        <w:t xml:space="preserve">akreditace MŠMT  </w:t>
      </w:r>
    </w:p>
    <w:p w:rsidR="007B4760" w:rsidRDefault="007B4760" w:rsidP="007B4760">
      <w:pPr>
        <w:ind w:left="1060" w:firstLine="0"/>
        <w:jc w:val="left"/>
        <w:rPr>
          <w:rFonts w:ascii="Times New Roman" w:hAnsi="Times New Roman"/>
          <w:szCs w:val="24"/>
        </w:rPr>
      </w:pPr>
      <w:r>
        <w:rPr>
          <w:rFonts w:ascii="Times New Roman" w:hAnsi="Times New Roman"/>
          <w:szCs w:val="24"/>
        </w:rPr>
        <w:t xml:space="preserve">                                                              </w:t>
      </w:r>
    </w:p>
    <w:p w:rsidR="00560A45" w:rsidRPr="00560A45" w:rsidRDefault="007B4760" w:rsidP="007B4760">
      <w:pPr>
        <w:numPr>
          <w:ilvl w:val="0"/>
          <w:numId w:val="17"/>
        </w:numPr>
        <w:spacing w:after="0"/>
        <w:jc w:val="left"/>
        <w:rPr>
          <w:rFonts w:ascii="Times New Roman" w:hAnsi="Times New Roman"/>
          <w:szCs w:val="24"/>
        </w:rPr>
      </w:pPr>
      <w:r>
        <w:rPr>
          <w:rFonts w:ascii="Times New Roman" w:hAnsi="Times New Roman"/>
          <w:b/>
          <w:szCs w:val="24"/>
        </w:rPr>
        <w:t>Seminář „</w:t>
      </w:r>
      <w:r w:rsidR="00560A45">
        <w:rPr>
          <w:rFonts w:ascii="Times New Roman" w:hAnsi="Times New Roman"/>
          <w:b/>
          <w:szCs w:val="24"/>
        </w:rPr>
        <w:t>Preventivní program školy, jeho tvorba, realizace a evaluace</w:t>
      </w:r>
      <w:r>
        <w:rPr>
          <w:rFonts w:ascii="Times New Roman" w:hAnsi="Times New Roman"/>
          <w:b/>
          <w:szCs w:val="24"/>
        </w:rPr>
        <w:t>“</w:t>
      </w:r>
    </w:p>
    <w:p w:rsidR="00F814D7" w:rsidRDefault="00560A45" w:rsidP="00560A45">
      <w:pPr>
        <w:spacing w:after="0"/>
        <w:ind w:left="360" w:firstLine="0"/>
        <w:jc w:val="left"/>
        <w:rPr>
          <w:rFonts w:ascii="Times New Roman" w:hAnsi="Times New Roman"/>
          <w:b/>
          <w:szCs w:val="24"/>
        </w:rPr>
      </w:pPr>
      <w:r>
        <w:rPr>
          <w:rFonts w:ascii="Times New Roman" w:hAnsi="Times New Roman"/>
          <w:b/>
          <w:szCs w:val="24"/>
        </w:rPr>
        <w:t xml:space="preserve">   </w:t>
      </w:r>
      <w:r w:rsidR="00AC384E">
        <w:rPr>
          <w:rFonts w:ascii="Times New Roman" w:hAnsi="Times New Roman"/>
          <w:b/>
          <w:szCs w:val="24"/>
        </w:rPr>
        <w:t xml:space="preserve">                                                                   </w:t>
      </w:r>
      <w:r>
        <w:rPr>
          <w:rFonts w:ascii="Times New Roman" w:hAnsi="Times New Roman"/>
          <w:b/>
          <w:szCs w:val="24"/>
        </w:rPr>
        <w:t xml:space="preserve">                              </w:t>
      </w:r>
    </w:p>
    <w:p w:rsidR="007B4760" w:rsidRDefault="00F814D7" w:rsidP="00560A45">
      <w:pPr>
        <w:spacing w:after="0"/>
        <w:ind w:left="360" w:firstLine="0"/>
        <w:jc w:val="left"/>
        <w:rPr>
          <w:rFonts w:ascii="Times New Roman" w:hAnsi="Times New Roman"/>
          <w:szCs w:val="24"/>
        </w:rPr>
      </w:pPr>
      <w:r>
        <w:rPr>
          <w:rFonts w:ascii="Times New Roman" w:hAnsi="Times New Roman"/>
          <w:b/>
          <w:szCs w:val="24"/>
        </w:rPr>
        <w:t xml:space="preserve">                                                                                                    </w:t>
      </w:r>
      <w:r w:rsidR="007B4760">
        <w:rPr>
          <w:rFonts w:ascii="Times New Roman" w:hAnsi="Times New Roman"/>
          <w:szCs w:val="24"/>
        </w:rPr>
        <w:t>účast 1 pedagog</w:t>
      </w:r>
      <w:r>
        <w:rPr>
          <w:rFonts w:ascii="Times New Roman" w:hAnsi="Times New Roman"/>
          <w:szCs w:val="24"/>
        </w:rPr>
        <w:t>a</w:t>
      </w:r>
      <w:r w:rsidR="007B4760">
        <w:rPr>
          <w:rFonts w:ascii="Times New Roman" w:hAnsi="Times New Roman"/>
          <w:szCs w:val="24"/>
        </w:rPr>
        <w:t xml:space="preserve"> 3,33 %</w:t>
      </w:r>
    </w:p>
    <w:p w:rsidR="007B4760" w:rsidRDefault="007B4760" w:rsidP="007B4760">
      <w:pPr>
        <w:spacing w:after="0"/>
        <w:ind w:firstLine="0"/>
        <w:jc w:val="left"/>
        <w:rPr>
          <w:rFonts w:ascii="Times New Roman" w:hAnsi="Times New Roman"/>
          <w:szCs w:val="24"/>
        </w:rPr>
      </w:pPr>
      <w:r>
        <w:rPr>
          <w:rFonts w:ascii="Times New Roman" w:hAnsi="Times New Roman"/>
          <w:b/>
          <w:szCs w:val="24"/>
        </w:rPr>
        <w:t xml:space="preserve">                                                                            </w:t>
      </w:r>
      <w:r>
        <w:rPr>
          <w:rFonts w:ascii="Times New Roman" w:hAnsi="Times New Roman"/>
          <w:b/>
          <w:szCs w:val="24"/>
        </w:rPr>
        <w:tab/>
      </w:r>
      <w:r>
        <w:rPr>
          <w:rFonts w:ascii="Times New Roman" w:hAnsi="Times New Roman"/>
          <w:b/>
          <w:szCs w:val="24"/>
        </w:rPr>
        <w:tab/>
      </w:r>
      <w:r>
        <w:rPr>
          <w:rFonts w:ascii="Times New Roman" w:hAnsi="Times New Roman"/>
          <w:b/>
          <w:szCs w:val="24"/>
        </w:rPr>
        <w:tab/>
      </w:r>
      <w:r w:rsidR="00F814D7" w:rsidRPr="00F814D7">
        <w:rPr>
          <w:rFonts w:ascii="Times New Roman" w:hAnsi="Times New Roman"/>
          <w:szCs w:val="24"/>
        </w:rPr>
        <w:t>8</w:t>
      </w:r>
      <w:r w:rsidRPr="00F814D7">
        <w:rPr>
          <w:rFonts w:ascii="Times New Roman" w:hAnsi="Times New Roman"/>
          <w:szCs w:val="24"/>
        </w:rPr>
        <w:t xml:space="preserve"> hodin                                                            </w:t>
      </w:r>
      <w:r>
        <w:rPr>
          <w:rFonts w:ascii="Times New Roman" w:hAnsi="Times New Roman"/>
          <w:szCs w:val="24"/>
        </w:rPr>
        <w:tab/>
        <w:t xml:space="preserve">                                                                                       </w:t>
      </w:r>
      <w:r>
        <w:rPr>
          <w:rFonts w:ascii="Times New Roman" w:hAnsi="Times New Roman"/>
          <w:szCs w:val="24"/>
        </w:rPr>
        <w:tab/>
        <w:t>certifikát N</w:t>
      </w:r>
      <w:r w:rsidR="00F814D7">
        <w:rPr>
          <w:rFonts w:ascii="Times New Roman" w:hAnsi="Times New Roman"/>
          <w:szCs w:val="24"/>
        </w:rPr>
        <w:t>ÚV</w:t>
      </w:r>
      <w:r>
        <w:rPr>
          <w:rFonts w:ascii="Times New Roman" w:hAnsi="Times New Roman"/>
          <w:szCs w:val="24"/>
        </w:rPr>
        <w:t xml:space="preserve">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 xml:space="preserve">akreditace MŠMT                                                                                                                                                                                                                                                                                            </w:t>
      </w:r>
    </w:p>
    <w:p w:rsidR="007B4760" w:rsidRDefault="007B4760" w:rsidP="007B4760">
      <w:pPr>
        <w:spacing w:after="0"/>
        <w:ind w:firstLine="0"/>
        <w:rPr>
          <w:rFonts w:ascii="Times New Roman" w:hAnsi="Times New Roman"/>
          <w:szCs w:val="24"/>
        </w:rPr>
      </w:pPr>
      <w:r>
        <w:rPr>
          <w:rFonts w:ascii="Times New Roman" w:hAnsi="Times New Roman"/>
          <w:szCs w:val="24"/>
        </w:rPr>
        <w:t xml:space="preserve">                                                                                           </w:t>
      </w:r>
      <w:r>
        <w:rPr>
          <w:rFonts w:ascii="Times New Roman" w:hAnsi="Times New Roman"/>
          <w:szCs w:val="24"/>
        </w:rPr>
        <w:tab/>
        <w:t xml:space="preserve"> </w:t>
      </w:r>
    </w:p>
    <w:p w:rsidR="007B4760" w:rsidRDefault="007B4760" w:rsidP="007B4760">
      <w:pPr>
        <w:numPr>
          <w:ilvl w:val="0"/>
          <w:numId w:val="17"/>
        </w:numPr>
        <w:rPr>
          <w:rFonts w:ascii="Times New Roman" w:hAnsi="Times New Roman"/>
          <w:szCs w:val="24"/>
        </w:rPr>
      </w:pPr>
      <w:r>
        <w:rPr>
          <w:rFonts w:ascii="Times New Roman" w:hAnsi="Times New Roman"/>
          <w:b/>
          <w:szCs w:val="24"/>
        </w:rPr>
        <w:t>Seminář „</w:t>
      </w:r>
      <w:r w:rsidR="00F814D7">
        <w:rPr>
          <w:rFonts w:ascii="Times New Roman" w:hAnsi="Times New Roman"/>
          <w:b/>
          <w:szCs w:val="24"/>
        </w:rPr>
        <w:t>Školní a mimoškolní šikana</w:t>
      </w:r>
      <w:r>
        <w:rPr>
          <w:rFonts w:ascii="Times New Roman" w:hAnsi="Times New Roman"/>
          <w:b/>
          <w:szCs w:val="24"/>
        </w:rPr>
        <w:t xml:space="preserve">“       </w:t>
      </w:r>
    </w:p>
    <w:p w:rsidR="007B4760" w:rsidRDefault="007B4760" w:rsidP="007B4760">
      <w:pPr>
        <w:spacing w:after="0"/>
        <w:ind w:firstLine="0"/>
        <w:jc w:val="left"/>
        <w:rPr>
          <w:rFonts w:ascii="Times New Roman" w:hAnsi="Times New Roman"/>
          <w:szCs w:val="24"/>
        </w:rPr>
      </w:pPr>
      <w:r>
        <w:rPr>
          <w:rFonts w:ascii="Times New Roman" w:hAnsi="Times New Roman"/>
          <w:b/>
          <w:szCs w:val="24"/>
        </w:rPr>
        <w:t xml:space="preserve">                                                                                   </w:t>
      </w:r>
      <w:r>
        <w:rPr>
          <w:rFonts w:ascii="Times New Roman" w:hAnsi="Times New Roman"/>
          <w:b/>
          <w:szCs w:val="24"/>
        </w:rPr>
        <w:tab/>
      </w:r>
      <w:r>
        <w:rPr>
          <w:rFonts w:ascii="Times New Roman" w:hAnsi="Times New Roman"/>
          <w:b/>
          <w:szCs w:val="24"/>
        </w:rPr>
        <w:tab/>
      </w:r>
      <w:r>
        <w:rPr>
          <w:rFonts w:ascii="Times New Roman" w:hAnsi="Times New Roman"/>
          <w:szCs w:val="24"/>
        </w:rPr>
        <w:t xml:space="preserve">účast </w:t>
      </w:r>
      <w:r w:rsidR="00F814D7">
        <w:rPr>
          <w:rFonts w:ascii="Times New Roman" w:hAnsi="Times New Roman"/>
          <w:szCs w:val="24"/>
        </w:rPr>
        <w:t>1</w:t>
      </w:r>
      <w:r>
        <w:rPr>
          <w:rFonts w:ascii="Times New Roman" w:hAnsi="Times New Roman"/>
          <w:szCs w:val="24"/>
        </w:rPr>
        <w:t xml:space="preserve"> pedagoga </w:t>
      </w:r>
      <w:r w:rsidR="00F814D7">
        <w:rPr>
          <w:rFonts w:ascii="Times New Roman" w:hAnsi="Times New Roman"/>
          <w:szCs w:val="24"/>
        </w:rPr>
        <w:t>3,33</w:t>
      </w:r>
      <w:r>
        <w:rPr>
          <w:rFonts w:ascii="Times New Roman" w:hAnsi="Times New Roman"/>
          <w:szCs w:val="24"/>
        </w:rPr>
        <w:t xml:space="preserve"> %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r>
      <w:r w:rsidR="00F814D7">
        <w:rPr>
          <w:rFonts w:ascii="Times New Roman" w:hAnsi="Times New Roman"/>
          <w:szCs w:val="24"/>
        </w:rPr>
        <w:t>6</w:t>
      </w:r>
      <w:r>
        <w:rPr>
          <w:rFonts w:ascii="Times New Roman" w:hAnsi="Times New Roman"/>
          <w:szCs w:val="24"/>
        </w:rPr>
        <w:t xml:space="preserve"> hodin</w:t>
      </w:r>
    </w:p>
    <w:p w:rsidR="007B4760" w:rsidRDefault="007B4760" w:rsidP="00F814D7">
      <w:pPr>
        <w:spacing w:after="0"/>
        <w:ind w:left="5664"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 xml:space="preserve">certifikát </w:t>
      </w:r>
      <w:r w:rsidR="00F814D7">
        <w:rPr>
          <w:rFonts w:ascii="Times New Roman" w:hAnsi="Times New Roman"/>
          <w:szCs w:val="24"/>
        </w:rPr>
        <w:t>Medea – z.s.</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sidR="00F814D7">
        <w:rPr>
          <w:rFonts w:ascii="Times New Roman" w:hAnsi="Times New Roman"/>
          <w:szCs w:val="24"/>
        </w:rPr>
        <w:t xml:space="preserve"> </w:t>
      </w:r>
      <w:r>
        <w:rPr>
          <w:rFonts w:ascii="Times New Roman" w:hAnsi="Times New Roman"/>
          <w:szCs w:val="24"/>
        </w:rPr>
        <w:t xml:space="preserve"> </w:t>
      </w:r>
      <w:r w:rsidR="00F814D7">
        <w:rPr>
          <w:rFonts w:ascii="Times New Roman" w:hAnsi="Times New Roman"/>
          <w:szCs w:val="24"/>
        </w:rPr>
        <w:t xml:space="preserve">akreditace MŠMT                                                                                                                                                                                                                                                                                            </w:t>
      </w:r>
      <w:r>
        <w:rPr>
          <w:rFonts w:ascii="Times New Roman" w:hAnsi="Times New Roman"/>
          <w:szCs w:val="24"/>
        </w:rPr>
        <w:t xml:space="preserve">                                                                                                                                                                                                                                                                                                                                                                                                                                                                                                                </w:t>
      </w:r>
    </w:p>
    <w:p w:rsidR="007B4760" w:rsidRDefault="007B4760" w:rsidP="007B4760">
      <w:pPr>
        <w:numPr>
          <w:ilvl w:val="0"/>
          <w:numId w:val="17"/>
        </w:numPr>
        <w:rPr>
          <w:rFonts w:ascii="Times New Roman" w:hAnsi="Times New Roman"/>
          <w:szCs w:val="24"/>
        </w:rPr>
      </w:pPr>
      <w:r>
        <w:rPr>
          <w:rFonts w:ascii="Times New Roman" w:hAnsi="Times New Roman"/>
          <w:b/>
          <w:bCs/>
          <w:szCs w:val="24"/>
        </w:rPr>
        <w:t>Seminář „</w:t>
      </w:r>
      <w:r w:rsidR="00F814D7">
        <w:rPr>
          <w:rFonts w:ascii="Times New Roman" w:hAnsi="Times New Roman"/>
          <w:b/>
          <w:bCs/>
          <w:szCs w:val="24"/>
        </w:rPr>
        <w:t>Škola bezpečného internetu“</w:t>
      </w:r>
    </w:p>
    <w:p w:rsidR="007B4760" w:rsidRDefault="007B4760" w:rsidP="00F814D7">
      <w:pPr>
        <w:spacing w:after="0"/>
        <w:ind w:left="5664" w:firstLine="708"/>
        <w:rPr>
          <w:rFonts w:ascii="Times New Roman" w:hAnsi="Times New Roman"/>
          <w:szCs w:val="24"/>
        </w:rPr>
      </w:pPr>
      <w:r>
        <w:rPr>
          <w:rFonts w:ascii="Times New Roman" w:hAnsi="Times New Roman"/>
          <w:szCs w:val="24"/>
        </w:rPr>
        <w:t>účast 1 pedagog</w:t>
      </w:r>
      <w:r w:rsidR="00F814D7">
        <w:rPr>
          <w:rFonts w:ascii="Times New Roman" w:hAnsi="Times New Roman"/>
          <w:szCs w:val="24"/>
        </w:rPr>
        <w:t>a</w:t>
      </w:r>
      <w:r>
        <w:rPr>
          <w:rFonts w:ascii="Times New Roman" w:hAnsi="Times New Roman"/>
          <w:szCs w:val="24"/>
        </w:rPr>
        <w:t xml:space="preserve"> 3,33 %</w:t>
      </w:r>
    </w:p>
    <w:p w:rsidR="007B4760" w:rsidRDefault="007B4760" w:rsidP="00F814D7">
      <w:pPr>
        <w:spacing w:after="0"/>
        <w:rPr>
          <w:rFonts w:ascii="Times New Roman" w:hAnsi="Times New Roman"/>
          <w:szCs w:val="24"/>
        </w:rPr>
      </w:pPr>
      <w:r>
        <w:rPr>
          <w:rFonts w:ascii="Times New Roman" w:hAnsi="Times New Roman"/>
          <w:szCs w:val="24"/>
        </w:rPr>
        <w:t xml:space="preserve">                                          </w:t>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r>
      <w:r w:rsidR="00A8310C">
        <w:rPr>
          <w:rFonts w:ascii="Times New Roman" w:hAnsi="Times New Roman"/>
          <w:szCs w:val="24"/>
        </w:rPr>
        <w:t>6</w:t>
      </w:r>
      <w:r>
        <w:rPr>
          <w:rFonts w:ascii="Times New Roman" w:hAnsi="Times New Roman"/>
          <w:szCs w:val="24"/>
        </w:rPr>
        <w:t xml:space="preserve"> hodin </w:t>
      </w:r>
    </w:p>
    <w:p w:rsidR="007B4760" w:rsidRDefault="007B4760" w:rsidP="00F814D7">
      <w:pPr>
        <w:spacing w:after="0"/>
        <w:ind w:left="6372" w:firstLine="4"/>
        <w:jc w:val="left"/>
        <w:rPr>
          <w:rFonts w:ascii="Times New Roman" w:hAnsi="Times New Roman"/>
          <w:szCs w:val="24"/>
        </w:rPr>
      </w:pPr>
      <w:r>
        <w:rPr>
          <w:rFonts w:ascii="Times New Roman" w:hAnsi="Times New Roman"/>
          <w:szCs w:val="24"/>
        </w:rPr>
        <w:t xml:space="preserve">certifikát </w:t>
      </w:r>
      <w:r w:rsidR="00A8310C">
        <w:rPr>
          <w:rFonts w:ascii="Times New Roman" w:hAnsi="Times New Roman"/>
          <w:szCs w:val="24"/>
        </w:rPr>
        <w:t>cz.nic</w:t>
      </w:r>
    </w:p>
    <w:p w:rsidR="007B4760" w:rsidRDefault="007B4760" w:rsidP="007B4760">
      <w:pPr>
        <w:spacing w:after="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 xml:space="preserve">akreditace MŠMT   </w:t>
      </w:r>
    </w:p>
    <w:p w:rsidR="007B4760" w:rsidRDefault="007B4760" w:rsidP="007B4760">
      <w:pPr>
        <w:spacing w:after="0"/>
        <w:jc w:val="left"/>
        <w:rPr>
          <w:rFonts w:ascii="Times New Roman" w:hAnsi="Times New Roman"/>
          <w:szCs w:val="24"/>
        </w:rPr>
      </w:pPr>
    </w:p>
    <w:p w:rsidR="007B4760" w:rsidRDefault="007B4760" w:rsidP="007B4760">
      <w:pPr>
        <w:numPr>
          <w:ilvl w:val="0"/>
          <w:numId w:val="17"/>
        </w:numPr>
        <w:spacing w:after="0"/>
        <w:jc w:val="left"/>
        <w:rPr>
          <w:rFonts w:ascii="Times New Roman" w:hAnsi="Times New Roman"/>
          <w:szCs w:val="24"/>
        </w:rPr>
      </w:pPr>
      <w:r>
        <w:rPr>
          <w:rFonts w:ascii="Times New Roman" w:hAnsi="Times New Roman"/>
          <w:b/>
          <w:szCs w:val="24"/>
        </w:rPr>
        <w:t xml:space="preserve">Seminář </w:t>
      </w:r>
      <w:r>
        <w:rPr>
          <w:rFonts w:ascii="Times New Roman" w:hAnsi="Times New Roman"/>
          <w:b/>
          <w:bCs/>
          <w:szCs w:val="24"/>
        </w:rPr>
        <w:t>„</w:t>
      </w:r>
      <w:r w:rsidR="00A8310C">
        <w:rPr>
          <w:rFonts w:ascii="Times New Roman" w:hAnsi="Times New Roman"/>
          <w:b/>
          <w:bCs/>
          <w:szCs w:val="24"/>
        </w:rPr>
        <w:t>Teaching English: Upper Primary IV</w:t>
      </w:r>
      <w:r>
        <w:rPr>
          <w:rFonts w:ascii="Times New Roman" w:hAnsi="Times New Roman"/>
          <w:b/>
          <w:bCs/>
          <w:szCs w:val="24"/>
        </w:rPr>
        <w:t>“</w:t>
      </w:r>
    </w:p>
    <w:p w:rsidR="007B4760" w:rsidRDefault="007B4760" w:rsidP="007B4760">
      <w:pPr>
        <w:spacing w:after="0"/>
        <w:ind w:left="6024" w:firstLine="348"/>
        <w:jc w:val="left"/>
        <w:rPr>
          <w:rFonts w:ascii="Times New Roman" w:hAnsi="Times New Roman"/>
          <w:szCs w:val="24"/>
        </w:rPr>
      </w:pPr>
      <w:r>
        <w:rPr>
          <w:rFonts w:ascii="Times New Roman" w:hAnsi="Times New Roman"/>
          <w:szCs w:val="24"/>
        </w:rPr>
        <w:t xml:space="preserve">účast 2 pedagogů 6,67 % </w:t>
      </w:r>
    </w:p>
    <w:p w:rsidR="007B4760" w:rsidRDefault="007B4760" w:rsidP="007B4760">
      <w:pPr>
        <w:spacing w:after="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4 hodin</w:t>
      </w:r>
      <w:r w:rsidR="001105D2">
        <w:rPr>
          <w:rFonts w:ascii="Times New Roman" w:hAnsi="Times New Roman"/>
          <w:szCs w:val="24"/>
        </w:rPr>
        <w:t>y</w:t>
      </w:r>
      <w:r>
        <w:rPr>
          <w:rFonts w:ascii="Times New Roman" w:hAnsi="Times New Roman"/>
          <w:szCs w:val="24"/>
        </w:rPr>
        <w:t xml:space="preserve"> </w:t>
      </w:r>
    </w:p>
    <w:p w:rsidR="00A8310C" w:rsidRDefault="007B4760" w:rsidP="007B4760">
      <w:pPr>
        <w:spacing w:after="0"/>
        <w:ind w:firstLine="0"/>
        <w:jc w:val="left"/>
        <w:rPr>
          <w:rFonts w:ascii="Times New Roman" w:hAnsi="Times New Roman"/>
          <w:szCs w:val="24"/>
        </w:rPr>
      </w:pPr>
      <w:r>
        <w:rPr>
          <w:rFonts w:ascii="Times New Roman" w:hAnsi="Times New Roman"/>
          <w:b/>
          <w:szCs w:val="24"/>
        </w:rPr>
        <w:t xml:space="preserve">                                                                                                  </w:t>
      </w:r>
      <w:r>
        <w:rPr>
          <w:rFonts w:ascii="Times New Roman" w:hAnsi="Times New Roman"/>
          <w:b/>
          <w:szCs w:val="24"/>
        </w:rPr>
        <w:tab/>
      </w:r>
      <w:r>
        <w:rPr>
          <w:rFonts w:ascii="Times New Roman" w:hAnsi="Times New Roman"/>
          <w:szCs w:val="24"/>
        </w:rPr>
        <w:t>osvědčení</w:t>
      </w:r>
      <w:r w:rsidR="00FD4DDA">
        <w:rPr>
          <w:rFonts w:ascii="Times New Roman" w:hAnsi="Times New Roman"/>
          <w:b/>
          <w:szCs w:val="24"/>
        </w:rPr>
        <w:t xml:space="preserve"> </w:t>
      </w:r>
      <w:r w:rsidR="00A8310C" w:rsidRPr="00A8310C">
        <w:rPr>
          <w:rFonts w:ascii="Times New Roman" w:hAnsi="Times New Roman"/>
          <w:szCs w:val="24"/>
        </w:rPr>
        <w:t xml:space="preserve">Oxford </w:t>
      </w:r>
    </w:p>
    <w:p w:rsidR="007B4760" w:rsidRPr="00A8310C" w:rsidRDefault="00A8310C" w:rsidP="007B4760">
      <w:pPr>
        <w:spacing w:after="0"/>
        <w:ind w:firstLine="0"/>
        <w:jc w:val="left"/>
        <w:rPr>
          <w:rFonts w:ascii="Times New Roman" w:hAnsi="Times New Roman"/>
          <w:szCs w:val="24"/>
        </w:rPr>
      </w:pPr>
      <w:r>
        <w:rPr>
          <w:rFonts w:ascii="Times New Roman" w:hAnsi="Times New Roman"/>
          <w:szCs w:val="24"/>
        </w:rPr>
        <w:t xml:space="preserve">                                                                                                          </w:t>
      </w:r>
      <w:r w:rsidRPr="00A8310C">
        <w:rPr>
          <w:rFonts w:ascii="Times New Roman" w:hAnsi="Times New Roman"/>
          <w:szCs w:val="24"/>
        </w:rPr>
        <w:t>University Press</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r>
    </w:p>
    <w:p w:rsidR="007B4760" w:rsidRDefault="007B4760" w:rsidP="007B4760">
      <w:pPr>
        <w:numPr>
          <w:ilvl w:val="0"/>
          <w:numId w:val="17"/>
        </w:numPr>
        <w:spacing w:after="0"/>
        <w:jc w:val="left"/>
        <w:rPr>
          <w:rFonts w:ascii="Times New Roman" w:hAnsi="Times New Roman"/>
          <w:szCs w:val="24"/>
        </w:rPr>
      </w:pPr>
      <w:r>
        <w:rPr>
          <w:rFonts w:ascii="Times New Roman" w:hAnsi="Times New Roman"/>
          <w:b/>
          <w:bCs/>
          <w:szCs w:val="24"/>
        </w:rPr>
        <w:t>Semináře „</w:t>
      </w:r>
      <w:r w:rsidR="001105D2">
        <w:rPr>
          <w:rFonts w:ascii="Times New Roman" w:hAnsi="Times New Roman"/>
          <w:b/>
          <w:bCs/>
          <w:szCs w:val="24"/>
        </w:rPr>
        <w:t>Papírová fyzika a matematika</w:t>
      </w:r>
      <w:r>
        <w:rPr>
          <w:rFonts w:ascii="Times New Roman" w:hAnsi="Times New Roman"/>
          <w:b/>
          <w:bCs/>
          <w:szCs w:val="24"/>
        </w:rPr>
        <w:t>“</w:t>
      </w:r>
    </w:p>
    <w:p w:rsidR="007B4760" w:rsidRDefault="007B4760" w:rsidP="007B4760">
      <w:pPr>
        <w:spacing w:after="0"/>
        <w:ind w:firstLine="0"/>
        <w:jc w:val="left"/>
        <w:rPr>
          <w:rFonts w:ascii="Times New Roman" w:hAnsi="Times New Roman"/>
          <w:szCs w:val="24"/>
        </w:rPr>
      </w:pPr>
      <w:r>
        <w:rPr>
          <w:rFonts w:ascii="Times New Roman" w:hAnsi="Times New Roman"/>
          <w:b/>
          <w:bCs/>
          <w:szCs w:val="24"/>
        </w:rPr>
        <w:t xml:space="preserve">                                                                             </w:t>
      </w:r>
      <w:r>
        <w:rPr>
          <w:rFonts w:ascii="Times New Roman" w:hAnsi="Times New Roman"/>
          <w:b/>
          <w:bCs/>
          <w:szCs w:val="24"/>
        </w:rPr>
        <w:tab/>
      </w:r>
      <w:r>
        <w:rPr>
          <w:rFonts w:ascii="Times New Roman" w:hAnsi="Times New Roman"/>
          <w:b/>
          <w:bCs/>
          <w:szCs w:val="24"/>
        </w:rPr>
        <w:tab/>
      </w:r>
      <w:r>
        <w:rPr>
          <w:rFonts w:ascii="Times New Roman" w:hAnsi="Times New Roman"/>
          <w:b/>
          <w:bCs/>
          <w:szCs w:val="24"/>
        </w:rPr>
        <w:tab/>
      </w:r>
      <w:r>
        <w:rPr>
          <w:rFonts w:ascii="Times New Roman" w:hAnsi="Times New Roman"/>
          <w:szCs w:val="24"/>
        </w:rPr>
        <w:t>účast 1 pedagoga 3,33 %</w:t>
      </w:r>
    </w:p>
    <w:p w:rsidR="007B4760" w:rsidRDefault="007B4760" w:rsidP="007B4760">
      <w:pPr>
        <w:spacing w:after="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r>
      <w:r w:rsidR="00756EE6">
        <w:rPr>
          <w:rFonts w:ascii="Times New Roman" w:hAnsi="Times New Roman"/>
          <w:szCs w:val="24"/>
        </w:rPr>
        <w:t>8</w:t>
      </w:r>
      <w:r>
        <w:rPr>
          <w:rFonts w:ascii="Times New Roman" w:hAnsi="Times New Roman"/>
          <w:szCs w:val="24"/>
        </w:rPr>
        <w:t xml:space="preserve"> hodin</w:t>
      </w:r>
    </w:p>
    <w:p w:rsidR="007B4760" w:rsidRDefault="007B4760" w:rsidP="007B4760">
      <w:pPr>
        <w:pStyle w:val="Zhlav"/>
        <w:tabs>
          <w:tab w:val="left" w:pos="708"/>
        </w:tabs>
        <w:spacing w:after="0"/>
        <w:jc w:val="left"/>
        <w:rPr>
          <w:rFonts w:ascii="Times New Roman" w:hAnsi="Times New Roman"/>
          <w:szCs w:val="24"/>
        </w:rPr>
      </w:pPr>
      <w:r>
        <w:rPr>
          <w:rFonts w:ascii="Times New Roman" w:hAnsi="Times New Roman"/>
          <w:szCs w:val="24"/>
        </w:rPr>
        <w:t xml:space="preserve">                                                                                             </w:t>
      </w:r>
      <w:r w:rsidR="00AC384E">
        <w:rPr>
          <w:rFonts w:ascii="Times New Roman" w:hAnsi="Times New Roman"/>
          <w:szCs w:val="24"/>
        </w:rPr>
        <w:t xml:space="preserve">        </w:t>
      </w:r>
      <w:r>
        <w:rPr>
          <w:rFonts w:ascii="Times New Roman" w:hAnsi="Times New Roman"/>
          <w:szCs w:val="24"/>
        </w:rPr>
        <w:t>certifikát CCV PK</w:t>
      </w:r>
    </w:p>
    <w:p w:rsidR="007B4760" w:rsidRDefault="007B4760" w:rsidP="007B4760">
      <w:pPr>
        <w:spacing w:after="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akreditace MŠMT</w:t>
      </w:r>
    </w:p>
    <w:p w:rsidR="007B4760" w:rsidRDefault="007B4760" w:rsidP="007B4760">
      <w:pPr>
        <w:spacing w:after="0"/>
        <w:jc w:val="left"/>
        <w:rPr>
          <w:rFonts w:ascii="Times New Roman" w:hAnsi="Times New Roman"/>
          <w:szCs w:val="24"/>
        </w:rPr>
      </w:pPr>
    </w:p>
    <w:p w:rsidR="007B4760" w:rsidRDefault="007B4760" w:rsidP="007B4760">
      <w:pPr>
        <w:numPr>
          <w:ilvl w:val="0"/>
          <w:numId w:val="17"/>
        </w:numPr>
        <w:spacing w:after="0"/>
        <w:jc w:val="left"/>
        <w:rPr>
          <w:rFonts w:ascii="Times New Roman" w:hAnsi="Times New Roman"/>
          <w:szCs w:val="24"/>
        </w:rPr>
      </w:pPr>
      <w:r>
        <w:rPr>
          <w:rFonts w:ascii="Times New Roman" w:hAnsi="Times New Roman"/>
          <w:b/>
          <w:szCs w:val="24"/>
        </w:rPr>
        <w:t>Seminář „</w:t>
      </w:r>
      <w:r w:rsidR="00756EE6">
        <w:rPr>
          <w:rFonts w:ascii="Times New Roman" w:hAnsi="Times New Roman"/>
          <w:b/>
          <w:szCs w:val="24"/>
        </w:rPr>
        <w:t>Emoční sebeobrana pro učitele</w:t>
      </w:r>
      <w:r>
        <w:rPr>
          <w:rFonts w:ascii="Times New Roman" w:hAnsi="Times New Roman"/>
          <w:b/>
          <w:szCs w:val="24"/>
        </w:rPr>
        <w:t>“</w:t>
      </w:r>
    </w:p>
    <w:p w:rsidR="007B4760" w:rsidRDefault="007B4760" w:rsidP="007B4760">
      <w:pPr>
        <w:spacing w:after="0"/>
        <w:ind w:left="6372" w:firstLine="0"/>
        <w:jc w:val="left"/>
        <w:rPr>
          <w:rFonts w:ascii="Times New Roman" w:hAnsi="Times New Roman"/>
          <w:szCs w:val="24"/>
        </w:rPr>
      </w:pPr>
      <w:r>
        <w:rPr>
          <w:rFonts w:ascii="Times New Roman" w:hAnsi="Times New Roman"/>
          <w:szCs w:val="24"/>
        </w:rPr>
        <w:t>účast 1 pedagog</w:t>
      </w:r>
      <w:r w:rsidR="00756EE6">
        <w:rPr>
          <w:rFonts w:ascii="Times New Roman" w:hAnsi="Times New Roman"/>
          <w:szCs w:val="24"/>
        </w:rPr>
        <w:t>a</w:t>
      </w:r>
      <w:r>
        <w:rPr>
          <w:rFonts w:ascii="Times New Roman" w:hAnsi="Times New Roman"/>
          <w:szCs w:val="24"/>
        </w:rPr>
        <w:t xml:space="preserve">  3,3%  </w:t>
      </w:r>
      <w:r>
        <w:rPr>
          <w:rFonts w:ascii="Times New Roman" w:hAnsi="Times New Roman"/>
          <w:b/>
          <w:szCs w:val="24"/>
        </w:rPr>
        <w:t xml:space="preserve">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8 hodin</w:t>
      </w:r>
    </w:p>
    <w:p w:rsidR="007B4760" w:rsidRDefault="007B4760" w:rsidP="00756EE6">
      <w:pPr>
        <w:spacing w:after="0"/>
        <w:ind w:left="708"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 xml:space="preserve">certifikát </w:t>
      </w:r>
      <w:r w:rsidR="00756EE6">
        <w:rPr>
          <w:rFonts w:ascii="Times New Roman" w:hAnsi="Times New Roman"/>
          <w:szCs w:val="24"/>
        </w:rPr>
        <w:t>CCV PK</w:t>
      </w:r>
      <w:r>
        <w:rPr>
          <w:rFonts w:ascii="Times New Roman" w:hAnsi="Times New Roman"/>
          <w:szCs w:val="24"/>
        </w:rPr>
        <w:t xml:space="preserve">  </w:t>
      </w:r>
    </w:p>
    <w:p w:rsidR="007B4760" w:rsidRDefault="007B4760" w:rsidP="007B4760">
      <w:pPr>
        <w:spacing w:after="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akreditace MŠMT</w:t>
      </w:r>
    </w:p>
    <w:p w:rsidR="007B4760" w:rsidRDefault="007B4760" w:rsidP="007B4760">
      <w:pPr>
        <w:spacing w:after="0"/>
        <w:jc w:val="left"/>
        <w:rPr>
          <w:rFonts w:ascii="Times New Roman" w:hAnsi="Times New Roman"/>
          <w:szCs w:val="24"/>
        </w:rPr>
      </w:pPr>
    </w:p>
    <w:p w:rsidR="007B4760" w:rsidRDefault="007B4760" w:rsidP="007B4760">
      <w:pPr>
        <w:numPr>
          <w:ilvl w:val="0"/>
          <w:numId w:val="17"/>
        </w:numPr>
        <w:spacing w:after="0"/>
        <w:jc w:val="left"/>
        <w:rPr>
          <w:rFonts w:ascii="Times New Roman" w:hAnsi="Times New Roman"/>
          <w:szCs w:val="24"/>
        </w:rPr>
      </w:pPr>
      <w:r>
        <w:rPr>
          <w:rFonts w:ascii="Times New Roman" w:hAnsi="Times New Roman"/>
          <w:b/>
          <w:szCs w:val="24"/>
        </w:rPr>
        <w:t>Seminář „</w:t>
      </w:r>
      <w:r w:rsidR="00756EE6">
        <w:rPr>
          <w:rFonts w:ascii="Times New Roman" w:hAnsi="Times New Roman"/>
          <w:b/>
          <w:szCs w:val="24"/>
        </w:rPr>
        <w:t>Studium pro asistenty pedagoga</w:t>
      </w:r>
      <w:r>
        <w:rPr>
          <w:rFonts w:ascii="Times New Roman" w:hAnsi="Times New Roman"/>
          <w:b/>
          <w:szCs w:val="24"/>
        </w:rPr>
        <w:t>“</w:t>
      </w:r>
    </w:p>
    <w:p w:rsidR="007B4760" w:rsidRDefault="007B4760" w:rsidP="007B4760">
      <w:pPr>
        <w:spacing w:after="0"/>
        <w:ind w:left="5664" w:firstLine="708"/>
        <w:jc w:val="left"/>
        <w:rPr>
          <w:rFonts w:ascii="Times New Roman" w:hAnsi="Times New Roman"/>
          <w:szCs w:val="24"/>
        </w:rPr>
      </w:pPr>
      <w:r>
        <w:rPr>
          <w:rFonts w:ascii="Times New Roman" w:hAnsi="Times New Roman"/>
          <w:szCs w:val="24"/>
        </w:rPr>
        <w:t xml:space="preserve">účast 1 pedagoga 3,33 %           </w:t>
      </w:r>
      <w:r>
        <w:rPr>
          <w:rFonts w:ascii="Times New Roman" w:hAnsi="Times New Roman"/>
          <w:b/>
          <w:szCs w:val="24"/>
        </w:rPr>
        <w:t xml:space="preserve">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r>
      <w:r w:rsidR="00756EE6">
        <w:rPr>
          <w:rFonts w:ascii="Times New Roman" w:hAnsi="Times New Roman"/>
          <w:szCs w:val="24"/>
        </w:rPr>
        <w:t>1</w:t>
      </w:r>
      <w:r>
        <w:rPr>
          <w:rFonts w:ascii="Times New Roman" w:hAnsi="Times New Roman"/>
          <w:szCs w:val="24"/>
        </w:rPr>
        <w:t>3</w:t>
      </w:r>
      <w:r w:rsidR="00756EE6">
        <w:rPr>
          <w:rFonts w:ascii="Times New Roman" w:hAnsi="Times New Roman"/>
          <w:szCs w:val="24"/>
        </w:rPr>
        <w:t>7</w:t>
      </w:r>
      <w:r>
        <w:rPr>
          <w:rFonts w:ascii="Times New Roman" w:hAnsi="Times New Roman"/>
          <w:szCs w:val="24"/>
        </w:rPr>
        <w:t xml:space="preserve"> hodin</w:t>
      </w:r>
    </w:p>
    <w:p w:rsidR="00756EE6"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 xml:space="preserve">certifikát </w:t>
      </w:r>
      <w:r w:rsidR="00756EE6">
        <w:rPr>
          <w:rFonts w:ascii="Times New Roman" w:hAnsi="Times New Roman"/>
          <w:szCs w:val="24"/>
        </w:rPr>
        <w:t xml:space="preserve">ZŠ a Praktická </w:t>
      </w:r>
    </w:p>
    <w:p w:rsidR="007B4760" w:rsidRDefault="00756EE6" w:rsidP="007B4760">
      <w:pPr>
        <w:spacing w:after="0"/>
        <w:ind w:firstLine="0"/>
        <w:jc w:val="left"/>
        <w:rPr>
          <w:rFonts w:ascii="Times New Roman" w:hAnsi="Times New Roman"/>
          <w:szCs w:val="24"/>
        </w:rPr>
      </w:pPr>
      <w:r>
        <w:rPr>
          <w:rFonts w:ascii="Times New Roman" w:hAnsi="Times New Roman"/>
          <w:szCs w:val="24"/>
        </w:rPr>
        <w:t xml:space="preserve">                                                                                                          škola Svítání o.p.s.</w:t>
      </w:r>
      <w:r w:rsidR="007B4760">
        <w:rPr>
          <w:rFonts w:ascii="Times New Roman" w:hAnsi="Times New Roman"/>
          <w:szCs w:val="24"/>
        </w:rPr>
        <w:t xml:space="preserve">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 xml:space="preserve">akreditace MŠMT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p>
    <w:p w:rsidR="007B4760" w:rsidRDefault="007B4760" w:rsidP="007B4760">
      <w:pPr>
        <w:numPr>
          <w:ilvl w:val="0"/>
          <w:numId w:val="17"/>
        </w:numPr>
        <w:spacing w:after="0"/>
        <w:jc w:val="left"/>
        <w:rPr>
          <w:rFonts w:ascii="Times New Roman" w:hAnsi="Times New Roman"/>
          <w:szCs w:val="24"/>
        </w:rPr>
      </w:pPr>
      <w:r>
        <w:rPr>
          <w:rFonts w:ascii="Times New Roman" w:hAnsi="Times New Roman"/>
          <w:b/>
          <w:szCs w:val="24"/>
        </w:rPr>
        <w:t>Seminář „</w:t>
      </w:r>
      <w:r w:rsidR="00756EE6">
        <w:rPr>
          <w:rFonts w:ascii="Times New Roman" w:hAnsi="Times New Roman"/>
          <w:b/>
          <w:szCs w:val="24"/>
        </w:rPr>
        <w:t>Aplikace nového značení dle předpisů ve výuce chemie“</w:t>
      </w:r>
    </w:p>
    <w:p w:rsidR="007B4760" w:rsidRDefault="00756EE6" w:rsidP="007B4760">
      <w:pPr>
        <w:spacing w:after="0"/>
        <w:ind w:left="5664" w:firstLine="708"/>
        <w:jc w:val="left"/>
        <w:rPr>
          <w:rFonts w:ascii="Times New Roman" w:hAnsi="Times New Roman"/>
          <w:szCs w:val="24"/>
        </w:rPr>
      </w:pPr>
      <w:r>
        <w:rPr>
          <w:rFonts w:ascii="Times New Roman" w:hAnsi="Times New Roman"/>
          <w:szCs w:val="24"/>
        </w:rPr>
        <w:t xml:space="preserve"> </w:t>
      </w:r>
      <w:r w:rsidR="007B4760">
        <w:rPr>
          <w:rFonts w:ascii="Times New Roman" w:hAnsi="Times New Roman"/>
          <w:szCs w:val="24"/>
        </w:rPr>
        <w:t xml:space="preserve">účast 1 pedagoga 3,33 %           </w:t>
      </w:r>
      <w:r w:rsidR="007B4760">
        <w:rPr>
          <w:rFonts w:ascii="Times New Roman" w:hAnsi="Times New Roman"/>
          <w:b/>
          <w:szCs w:val="24"/>
        </w:rPr>
        <w:t xml:space="preserve">                                                                          </w:t>
      </w:r>
    </w:p>
    <w:p w:rsidR="007B4760" w:rsidRDefault="007B4760" w:rsidP="007B4760">
      <w:pPr>
        <w:spacing w:after="0"/>
        <w:ind w:firstLine="0"/>
        <w:rPr>
          <w:rFonts w:ascii="Times New Roman" w:hAnsi="Times New Roman"/>
          <w:szCs w:val="24"/>
        </w:rPr>
      </w:pPr>
      <w:r>
        <w:rPr>
          <w:rFonts w:ascii="Times New Roman" w:hAnsi="Times New Roman"/>
          <w:szCs w:val="24"/>
        </w:rPr>
        <w:t xml:space="preserve">                                                                                                           </w:t>
      </w:r>
      <w:r w:rsidR="00756EE6">
        <w:rPr>
          <w:rFonts w:ascii="Times New Roman" w:hAnsi="Times New Roman"/>
          <w:szCs w:val="24"/>
        </w:rPr>
        <w:t>4</w:t>
      </w:r>
      <w:r>
        <w:rPr>
          <w:rFonts w:ascii="Times New Roman" w:hAnsi="Times New Roman"/>
          <w:szCs w:val="24"/>
        </w:rPr>
        <w:t xml:space="preserve"> hodin</w:t>
      </w:r>
      <w:r w:rsidR="00756EE6">
        <w:rPr>
          <w:rFonts w:ascii="Times New Roman" w:hAnsi="Times New Roman"/>
          <w:szCs w:val="24"/>
        </w:rPr>
        <w:t>y</w:t>
      </w:r>
    </w:p>
    <w:p w:rsidR="007B4760" w:rsidRDefault="007B4760" w:rsidP="002007CA">
      <w:pPr>
        <w:spacing w:after="0"/>
        <w:ind w:firstLine="0"/>
        <w:rPr>
          <w:rFonts w:ascii="Times New Roman" w:hAnsi="Times New Roman"/>
          <w:szCs w:val="24"/>
        </w:rPr>
      </w:pPr>
      <w:r>
        <w:rPr>
          <w:rFonts w:ascii="Times New Roman" w:hAnsi="Times New Roman"/>
          <w:szCs w:val="24"/>
        </w:rPr>
        <w:t xml:space="preserve">                                                                                                           certifikát C</w:t>
      </w:r>
      <w:r w:rsidR="002007CA">
        <w:rPr>
          <w:rFonts w:ascii="Times New Roman" w:hAnsi="Times New Roman"/>
          <w:szCs w:val="24"/>
        </w:rPr>
        <w:t>onsulteco s.r.o</w:t>
      </w:r>
      <w:r>
        <w:rPr>
          <w:rFonts w:ascii="Times New Roman" w:hAnsi="Times New Roman"/>
          <w:szCs w:val="24"/>
        </w:rPr>
        <w:t xml:space="preserve">  </w:t>
      </w:r>
    </w:p>
    <w:p w:rsidR="00D6138D" w:rsidRDefault="00D6138D" w:rsidP="002007CA">
      <w:pPr>
        <w:spacing w:after="0"/>
        <w:ind w:firstLine="0"/>
        <w:rPr>
          <w:rFonts w:ascii="Times New Roman" w:hAnsi="Times New Roman"/>
          <w:szCs w:val="24"/>
        </w:rPr>
      </w:pPr>
    </w:p>
    <w:p w:rsidR="007B4760" w:rsidRDefault="007B4760" w:rsidP="007B4760">
      <w:pPr>
        <w:spacing w:after="0"/>
        <w:ind w:firstLine="0"/>
        <w:rPr>
          <w:rFonts w:ascii="Times New Roman" w:hAnsi="Times New Roman"/>
          <w:szCs w:val="24"/>
        </w:rPr>
      </w:pPr>
      <w:r>
        <w:rPr>
          <w:rFonts w:ascii="Times New Roman" w:hAnsi="Times New Roman"/>
          <w:szCs w:val="24"/>
        </w:rPr>
        <w:t xml:space="preserve">    </w:t>
      </w:r>
    </w:p>
    <w:p w:rsidR="007B4760" w:rsidRDefault="007B4760" w:rsidP="007B4760">
      <w:pPr>
        <w:numPr>
          <w:ilvl w:val="0"/>
          <w:numId w:val="17"/>
        </w:numPr>
        <w:spacing w:after="0"/>
        <w:jc w:val="left"/>
        <w:rPr>
          <w:rFonts w:ascii="Times New Roman" w:hAnsi="Times New Roman"/>
          <w:szCs w:val="24"/>
        </w:rPr>
      </w:pPr>
      <w:r>
        <w:rPr>
          <w:rFonts w:ascii="Times New Roman" w:hAnsi="Times New Roman"/>
          <w:b/>
          <w:szCs w:val="24"/>
        </w:rPr>
        <w:t>Seminář „</w:t>
      </w:r>
      <w:r w:rsidR="002007CA">
        <w:rPr>
          <w:rFonts w:ascii="Times New Roman" w:hAnsi="Times New Roman"/>
          <w:b/>
          <w:szCs w:val="24"/>
        </w:rPr>
        <w:t>Změny v postavení školních psychologů a speciálních pedagogů</w:t>
      </w:r>
      <w:r>
        <w:rPr>
          <w:rFonts w:ascii="Times New Roman" w:hAnsi="Times New Roman"/>
          <w:b/>
          <w:szCs w:val="24"/>
        </w:rPr>
        <w:t>“</w:t>
      </w:r>
    </w:p>
    <w:p w:rsidR="007B4760" w:rsidRDefault="007B4760" w:rsidP="007B4760">
      <w:pPr>
        <w:spacing w:after="0"/>
        <w:ind w:firstLine="0"/>
        <w:jc w:val="left"/>
        <w:rPr>
          <w:rFonts w:ascii="Times New Roman" w:hAnsi="Times New Roman"/>
          <w:szCs w:val="24"/>
        </w:rPr>
      </w:pPr>
      <w:r>
        <w:rPr>
          <w:rFonts w:ascii="Times New Roman" w:hAnsi="Times New Roman"/>
          <w:b/>
          <w:szCs w:val="24"/>
        </w:rPr>
        <w:t xml:space="preserve">                                                                                                  </w:t>
      </w:r>
      <w:r>
        <w:rPr>
          <w:rFonts w:ascii="Times New Roman" w:hAnsi="Times New Roman"/>
          <w:b/>
          <w:szCs w:val="24"/>
        </w:rPr>
        <w:tab/>
      </w:r>
      <w:r>
        <w:rPr>
          <w:rFonts w:ascii="Times New Roman" w:hAnsi="Times New Roman"/>
          <w:szCs w:val="24"/>
        </w:rPr>
        <w:t xml:space="preserve">účast 1 pedagoga 3,33 %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r>
      <w:r w:rsidR="002007CA">
        <w:rPr>
          <w:rFonts w:ascii="Times New Roman" w:hAnsi="Times New Roman"/>
          <w:szCs w:val="24"/>
        </w:rPr>
        <w:t>8</w:t>
      </w:r>
      <w:r>
        <w:rPr>
          <w:rFonts w:ascii="Times New Roman" w:hAnsi="Times New Roman"/>
          <w:szCs w:val="24"/>
        </w:rPr>
        <w:t xml:space="preserve"> hodin</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 xml:space="preserve">certifikát </w:t>
      </w:r>
      <w:r w:rsidR="002007CA">
        <w:rPr>
          <w:rFonts w:ascii="Times New Roman" w:hAnsi="Times New Roman"/>
          <w:szCs w:val="24"/>
        </w:rPr>
        <w:t>NÚV</w:t>
      </w:r>
      <w:r>
        <w:rPr>
          <w:rFonts w:ascii="Times New Roman" w:hAnsi="Times New Roman"/>
          <w:szCs w:val="24"/>
        </w:rPr>
        <w:t xml:space="preserve">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 xml:space="preserve">akreditace MŠMT                                                                                                                                                                                                                                                                                                                                                                                                                                                                                                          </w:t>
      </w:r>
    </w:p>
    <w:p w:rsidR="007B4760" w:rsidRDefault="007B4760" w:rsidP="007B4760">
      <w:pPr>
        <w:ind w:firstLine="0"/>
        <w:rPr>
          <w:rFonts w:ascii="Times New Roman" w:hAnsi="Times New Roman"/>
          <w:szCs w:val="24"/>
        </w:rPr>
      </w:pPr>
      <w:r>
        <w:rPr>
          <w:rFonts w:ascii="Times New Roman" w:hAnsi="Times New Roman"/>
          <w:szCs w:val="24"/>
        </w:rPr>
        <w:t xml:space="preserve">                                                                                                                                                                                                                                                                                                                                                                                                                                                                                  </w:t>
      </w:r>
      <w:r>
        <w:rPr>
          <w:rFonts w:ascii="Times New Roman" w:hAnsi="Times New Roman"/>
          <w:b/>
          <w:szCs w:val="24"/>
        </w:rPr>
        <w:t xml:space="preserve">     </w:t>
      </w:r>
    </w:p>
    <w:p w:rsidR="007B4760" w:rsidRDefault="002007CA" w:rsidP="007B4760">
      <w:pPr>
        <w:numPr>
          <w:ilvl w:val="0"/>
          <w:numId w:val="17"/>
        </w:numPr>
        <w:spacing w:after="0"/>
        <w:jc w:val="left"/>
        <w:rPr>
          <w:rFonts w:ascii="Times New Roman" w:hAnsi="Times New Roman"/>
          <w:szCs w:val="24"/>
        </w:rPr>
      </w:pPr>
      <w:r>
        <w:rPr>
          <w:rFonts w:ascii="Times New Roman" w:hAnsi="Times New Roman"/>
          <w:b/>
          <w:szCs w:val="24"/>
        </w:rPr>
        <w:t>Kurz pro začínající školní psychology</w:t>
      </w:r>
      <w:r w:rsidR="007B4760">
        <w:rPr>
          <w:rFonts w:ascii="Times New Roman" w:hAnsi="Times New Roman"/>
          <w:b/>
          <w:szCs w:val="24"/>
        </w:rPr>
        <w:t xml:space="preserve">                  </w:t>
      </w:r>
    </w:p>
    <w:p w:rsidR="007B4760" w:rsidRDefault="007B4760" w:rsidP="007B4760">
      <w:pPr>
        <w:spacing w:after="0"/>
        <w:ind w:left="5664" w:firstLine="708"/>
        <w:jc w:val="left"/>
        <w:rPr>
          <w:rFonts w:ascii="Times New Roman" w:hAnsi="Times New Roman"/>
          <w:szCs w:val="24"/>
        </w:rPr>
      </w:pPr>
      <w:r>
        <w:rPr>
          <w:rFonts w:ascii="Times New Roman" w:hAnsi="Times New Roman"/>
          <w:szCs w:val="24"/>
        </w:rPr>
        <w:t xml:space="preserve">účast 1 pedagoga 3,33 %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b/>
          <w:szCs w:val="24"/>
        </w:rPr>
        <w:tab/>
      </w:r>
      <w:r w:rsidR="002007CA">
        <w:rPr>
          <w:rFonts w:ascii="Times New Roman" w:hAnsi="Times New Roman"/>
          <w:b/>
          <w:szCs w:val="24"/>
        </w:rPr>
        <w:t>4</w:t>
      </w:r>
      <w:r>
        <w:rPr>
          <w:rFonts w:ascii="Times New Roman" w:hAnsi="Times New Roman"/>
          <w:szCs w:val="24"/>
        </w:rPr>
        <w:t>0 hodin</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r>
      <w:r w:rsidR="001C0F88">
        <w:rPr>
          <w:rFonts w:ascii="Times New Roman" w:hAnsi="Times New Roman"/>
          <w:szCs w:val="24"/>
        </w:rPr>
        <w:t xml:space="preserve">certifikát </w:t>
      </w:r>
      <w:r w:rsidR="002007CA">
        <w:rPr>
          <w:rFonts w:ascii="Times New Roman" w:hAnsi="Times New Roman"/>
          <w:szCs w:val="24"/>
        </w:rPr>
        <w:t>NÚV</w:t>
      </w:r>
    </w:p>
    <w:p w:rsidR="007B4760" w:rsidRDefault="007B4760" w:rsidP="007B4760">
      <w:pPr>
        <w:spacing w:after="0"/>
        <w:ind w:left="360"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 xml:space="preserve">akreditace MŠMT  </w:t>
      </w:r>
    </w:p>
    <w:p w:rsidR="007B4760" w:rsidRDefault="007B4760" w:rsidP="007B4760">
      <w:pPr>
        <w:spacing w:after="0"/>
        <w:ind w:left="360" w:firstLine="0"/>
        <w:jc w:val="left"/>
        <w:rPr>
          <w:rFonts w:ascii="Times New Roman" w:hAnsi="Times New Roman"/>
          <w:szCs w:val="24"/>
        </w:rPr>
      </w:pPr>
      <w:r>
        <w:rPr>
          <w:rFonts w:ascii="Times New Roman" w:hAnsi="Times New Roman"/>
          <w:szCs w:val="24"/>
        </w:rPr>
        <w:t xml:space="preserve">                                                                                                                                                                                                                                                                                                                                                                                                                                                                                                        </w:t>
      </w:r>
      <w:r>
        <w:rPr>
          <w:rFonts w:ascii="Times New Roman" w:hAnsi="Times New Roman"/>
          <w:b/>
          <w:szCs w:val="24"/>
        </w:rPr>
        <w:t xml:space="preserve">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p>
    <w:p w:rsidR="007B4760" w:rsidRDefault="007B4760" w:rsidP="007B4760">
      <w:pPr>
        <w:numPr>
          <w:ilvl w:val="0"/>
          <w:numId w:val="17"/>
        </w:numPr>
        <w:rPr>
          <w:rFonts w:ascii="Times New Roman" w:hAnsi="Times New Roman"/>
          <w:szCs w:val="24"/>
        </w:rPr>
      </w:pPr>
      <w:r>
        <w:rPr>
          <w:rFonts w:ascii="Times New Roman" w:hAnsi="Times New Roman"/>
          <w:b/>
          <w:szCs w:val="24"/>
        </w:rPr>
        <w:t>Seminář „</w:t>
      </w:r>
      <w:r w:rsidR="002007CA">
        <w:rPr>
          <w:rFonts w:ascii="Times New Roman" w:hAnsi="Times New Roman"/>
          <w:b/>
          <w:szCs w:val="24"/>
        </w:rPr>
        <w:t>Supervize pro pedagogické pracovníky</w:t>
      </w:r>
      <w:r>
        <w:rPr>
          <w:rFonts w:ascii="Times New Roman" w:hAnsi="Times New Roman"/>
          <w:b/>
          <w:szCs w:val="24"/>
        </w:rPr>
        <w:t xml:space="preserve">“       </w:t>
      </w:r>
    </w:p>
    <w:p w:rsidR="007B4760" w:rsidRDefault="007B4760" w:rsidP="007B4760">
      <w:pPr>
        <w:spacing w:after="0"/>
        <w:ind w:firstLine="0"/>
        <w:jc w:val="left"/>
        <w:rPr>
          <w:rFonts w:ascii="Times New Roman" w:hAnsi="Times New Roman"/>
          <w:szCs w:val="24"/>
        </w:rPr>
      </w:pPr>
      <w:r>
        <w:rPr>
          <w:rFonts w:ascii="Times New Roman" w:hAnsi="Times New Roman"/>
          <w:b/>
          <w:szCs w:val="24"/>
        </w:rPr>
        <w:t xml:space="preserve">                                                                                                     </w:t>
      </w:r>
      <w:r>
        <w:rPr>
          <w:rFonts w:ascii="Times New Roman" w:hAnsi="Times New Roman"/>
          <w:b/>
          <w:szCs w:val="24"/>
        </w:rPr>
        <w:tab/>
      </w:r>
      <w:r>
        <w:rPr>
          <w:rFonts w:ascii="Times New Roman" w:hAnsi="Times New Roman"/>
          <w:szCs w:val="24"/>
        </w:rPr>
        <w:t xml:space="preserve">účast 1 pedagoga 3,33 %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r>
      <w:r w:rsidR="002007CA">
        <w:rPr>
          <w:rFonts w:ascii="Times New Roman" w:hAnsi="Times New Roman"/>
          <w:szCs w:val="24"/>
        </w:rPr>
        <w:t xml:space="preserve">8 </w:t>
      </w:r>
      <w:r>
        <w:rPr>
          <w:rFonts w:ascii="Times New Roman" w:hAnsi="Times New Roman"/>
          <w:szCs w:val="24"/>
        </w:rPr>
        <w:t>hodin</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 xml:space="preserve">certifikát </w:t>
      </w:r>
      <w:r w:rsidR="002007CA">
        <w:rPr>
          <w:rFonts w:ascii="Times New Roman" w:hAnsi="Times New Roman"/>
          <w:szCs w:val="24"/>
        </w:rPr>
        <w:t>NÚV</w:t>
      </w:r>
      <w:r>
        <w:rPr>
          <w:rFonts w:ascii="Times New Roman" w:hAnsi="Times New Roman"/>
          <w:szCs w:val="24"/>
        </w:rPr>
        <w:t xml:space="preserve">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 xml:space="preserve">akreditace MŠMT                                                                                                                                                                                                                                                                                                                                                                                                                                                                                                          </w:t>
      </w:r>
    </w:p>
    <w:p w:rsidR="007B4760" w:rsidRDefault="007B4760" w:rsidP="007B4760">
      <w:pPr>
        <w:ind w:left="340" w:firstLine="0"/>
        <w:rPr>
          <w:rFonts w:ascii="Times New Roman" w:hAnsi="Times New Roman"/>
          <w:szCs w:val="24"/>
        </w:rPr>
      </w:pPr>
      <w:r>
        <w:rPr>
          <w:rFonts w:ascii="Times New Roman" w:hAnsi="Times New Roman"/>
          <w:szCs w:val="24"/>
        </w:rPr>
        <w:t xml:space="preserve">                                                                                                                                                                                                                                                                                                                                                                                                                                                                                                 </w:t>
      </w:r>
    </w:p>
    <w:p w:rsidR="007B4760" w:rsidRDefault="007B4760" w:rsidP="007B4760">
      <w:pPr>
        <w:numPr>
          <w:ilvl w:val="0"/>
          <w:numId w:val="17"/>
        </w:numPr>
        <w:spacing w:after="0"/>
        <w:jc w:val="left"/>
        <w:rPr>
          <w:rFonts w:ascii="Times New Roman" w:hAnsi="Times New Roman"/>
          <w:szCs w:val="24"/>
        </w:rPr>
      </w:pPr>
      <w:r>
        <w:rPr>
          <w:rFonts w:ascii="Times New Roman" w:hAnsi="Times New Roman"/>
          <w:b/>
          <w:szCs w:val="24"/>
        </w:rPr>
        <w:t>Seminář „</w:t>
      </w:r>
      <w:r w:rsidR="00020242">
        <w:rPr>
          <w:rFonts w:ascii="Times New Roman" w:hAnsi="Times New Roman"/>
          <w:b/>
          <w:szCs w:val="24"/>
        </w:rPr>
        <w:t>Právní odpovědnost rizikového chování, ohlašovací povinnost</w:t>
      </w:r>
      <w:r>
        <w:rPr>
          <w:rFonts w:ascii="Times New Roman" w:hAnsi="Times New Roman"/>
          <w:b/>
          <w:szCs w:val="24"/>
        </w:rPr>
        <w:t xml:space="preserve">“ </w:t>
      </w:r>
    </w:p>
    <w:p w:rsidR="007B4760" w:rsidRDefault="007B4760" w:rsidP="007B4760">
      <w:pPr>
        <w:spacing w:after="0"/>
        <w:ind w:left="6024" w:firstLine="348"/>
        <w:jc w:val="left"/>
        <w:rPr>
          <w:rFonts w:ascii="Times New Roman" w:hAnsi="Times New Roman"/>
          <w:szCs w:val="24"/>
        </w:rPr>
      </w:pPr>
      <w:r>
        <w:rPr>
          <w:rFonts w:ascii="Times New Roman" w:hAnsi="Times New Roman"/>
          <w:szCs w:val="24"/>
        </w:rPr>
        <w:t xml:space="preserve">účast </w:t>
      </w:r>
      <w:r w:rsidR="00020242">
        <w:rPr>
          <w:rFonts w:ascii="Times New Roman" w:hAnsi="Times New Roman"/>
          <w:szCs w:val="24"/>
        </w:rPr>
        <w:t>2</w:t>
      </w:r>
      <w:r>
        <w:rPr>
          <w:rFonts w:ascii="Times New Roman" w:hAnsi="Times New Roman"/>
          <w:szCs w:val="24"/>
        </w:rPr>
        <w:t xml:space="preserve"> pedagog</w:t>
      </w:r>
      <w:r w:rsidR="00020242">
        <w:rPr>
          <w:rFonts w:ascii="Times New Roman" w:hAnsi="Times New Roman"/>
          <w:szCs w:val="24"/>
        </w:rPr>
        <w:t>ů</w:t>
      </w:r>
      <w:r>
        <w:rPr>
          <w:rFonts w:ascii="Times New Roman" w:hAnsi="Times New Roman"/>
          <w:szCs w:val="24"/>
        </w:rPr>
        <w:t xml:space="preserve"> </w:t>
      </w:r>
      <w:r w:rsidR="00020242">
        <w:rPr>
          <w:rFonts w:ascii="Times New Roman" w:hAnsi="Times New Roman"/>
          <w:szCs w:val="24"/>
        </w:rPr>
        <w:t>6</w:t>
      </w:r>
      <w:r>
        <w:rPr>
          <w:rFonts w:ascii="Times New Roman" w:hAnsi="Times New Roman"/>
          <w:szCs w:val="24"/>
        </w:rPr>
        <w:t>,</w:t>
      </w:r>
      <w:r w:rsidR="00020242">
        <w:rPr>
          <w:rFonts w:ascii="Times New Roman" w:hAnsi="Times New Roman"/>
          <w:szCs w:val="24"/>
        </w:rPr>
        <w:t>67</w:t>
      </w:r>
      <w:r>
        <w:rPr>
          <w:rFonts w:ascii="Times New Roman" w:hAnsi="Times New Roman"/>
          <w:szCs w:val="24"/>
        </w:rPr>
        <w:t xml:space="preserve"> %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r>
      <w:r w:rsidR="00020242">
        <w:rPr>
          <w:rFonts w:ascii="Times New Roman" w:hAnsi="Times New Roman"/>
          <w:szCs w:val="24"/>
        </w:rPr>
        <w:t>8</w:t>
      </w:r>
      <w:r>
        <w:rPr>
          <w:rFonts w:ascii="Times New Roman" w:hAnsi="Times New Roman"/>
          <w:szCs w:val="24"/>
        </w:rPr>
        <w:t xml:space="preserve"> hodin</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 xml:space="preserve">certifikát </w:t>
      </w:r>
      <w:r w:rsidR="00020242">
        <w:rPr>
          <w:rFonts w:ascii="Times New Roman" w:hAnsi="Times New Roman"/>
          <w:szCs w:val="24"/>
        </w:rPr>
        <w:t>Krajský úřad PK</w:t>
      </w:r>
      <w:r>
        <w:rPr>
          <w:rFonts w:ascii="Times New Roman" w:hAnsi="Times New Roman"/>
          <w:szCs w:val="24"/>
        </w:rPr>
        <w:t xml:space="preserve">   </w:t>
      </w:r>
    </w:p>
    <w:p w:rsidR="00020242" w:rsidRDefault="00020242" w:rsidP="007B4760">
      <w:pPr>
        <w:spacing w:after="0"/>
        <w:ind w:firstLine="0"/>
        <w:jc w:val="left"/>
        <w:rPr>
          <w:rFonts w:ascii="Times New Roman" w:hAnsi="Times New Roman"/>
          <w:szCs w:val="24"/>
        </w:rPr>
      </w:pPr>
    </w:p>
    <w:p w:rsidR="007B4760" w:rsidRPr="00020242" w:rsidRDefault="00020242" w:rsidP="00020242">
      <w:pPr>
        <w:pStyle w:val="Odstavecseseznamem"/>
        <w:numPr>
          <w:ilvl w:val="0"/>
          <w:numId w:val="17"/>
        </w:numPr>
        <w:spacing w:after="0"/>
        <w:rPr>
          <w:rFonts w:ascii="Times New Roman" w:hAnsi="Times New Roman"/>
          <w:szCs w:val="24"/>
        </w:rPr>
      </w:pPr>
      <w:r>
        <w:rPr>
          <w:rFonts w:ascii="Times New Roman" w:hAnsi="Times New Roman"/>
          <w:b/>
          <w:szCs w:val="24"/>
        </w:rPr>
        <w:t>Krajská konference environmentálního vzdělávání, výchovy a osvěty</w:t>
      </w:r>
      <w:r w:rsidR="007B4760" w:rsidRPr="00020242">
        <w:rPr>
          <w:rFonts w:ascii="Times New Roman" w:hAnsi="Times New Roman"/>
          <w:b/>
          <w:szCs w:val="24"/>
        </w:rPr>
        <w:t xml:space="preserve"> </w:t>
      </w:r>
    </w:p>
    <w:p w:rsidR="007B4760" w:rsidRDefault="007B4760" w:rsidP="007B4760">
      <w:pPr>
        <w:spacing w:after="0"/>
        <w:ind w:left="6024" w:firstLine="348"/>
        <w:jc w:val="left"/>
        <w:rPr>
          <w:rFonts w:ascii="Times New Roman" w:hAnsi="Times New Roman"/>
          <w:szCs w:val="24"/>
        </w:rPr>
      </w:pPr>
      <w:r>
        <w:rPr>
          <w:rFonts w:ascii="Times New Roman" w:hAnsi="Times New Roman"/>
          <w:szCs w:val="24"/>
        </w:rPr>
        <w:t xml:space="preserve">účast 1 pedagoga 3,33 %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r>
      <w:r w:rsidR="00020242">
        <w:rPr>
          <w:rFonts w:ascii="Times New Roman" w:hAnsi="Times New Roman"/>
          <w:szCs w:val="24"/>
        </w:rPr>
        <w:t>8</w:t>
      </w:r>
      <w:r>
        <w:rPr>
          <w:rFonts w:ascii="Times New Roman" w:hAnsi="Times New Roman"/>
          <w:szCs w:val="24"/>
        </w:rPr>
        <w:t xml:space="preserve"> hodin</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r>
      <w:r w:rsidR="00020242">
        <w:rPr>
          <w:rFonts w:ascii="Times New Roman" w:hAnsi="Times New Roman"/>
          <w:szCs w:val="24"/>
        </w:rPr>
        <w:t>c</w:t>
      </w:r>
      <w:r>
        <w:rPr>
          <w:rFonts w:ascii="Times New Roman" w:hAnsi="Times New Roman"/>
          <w:szCs w:val="24"/>
        </w:rPr>
        <w:t xml:space="preserve">ertifikát </w:t>
      </w:r>
      <w:r w:rsidR="00020242">
        <w:rPr>
          <w:rFonts w:ascii="Times New Roman" w:hAnsi="Times New Roman"/>
          <w:szCs w:val="24"/>
        </w:rPr>
        <w:t>Ekocentrum Paleta</w:t>
      </w:r>
    </w:p>
    <w:p w:rsidR="007B4760" w:rsidRDefault="007B4760" w:rsidP="007B4760">
      <w:pPr>
        <w:spacing w:after="0"/>
        <w:ind w:left="5664" w:firstLine="708"/>
        <w:jc w:val="left"/>
        <w:rPr>
          <w:rFonts w:ascii="Times New Roman" w:hAnsi="Times New Roman"/>
          <w:szCs w:val="24"/>
        </w:rPr>
      </w:pPr>
      <w:r>
        <w:rPr>
          <w:rFonts w:ascii="Times New Roman" w:hAnsi="Times New Roman"/>
          <w:szCs w:val="24"/>
        </w:rPr>
        <w:lastRenderedPageBreak/>
        <w:t xml:space="preserve">akreditace MŠMT   </w:t>
      </w:r>
    </w:p>
    <w:p w:rsidR="007B4760" w:rsidRDefault="007B4760" w:rsidP="007B4760">
      <w:pPr>
        <w:spacing w:after="0"/>
        <w:ind w:firstLine="0"/>
        <w:jc w:val="left"/>
        <w:rPr>
          <w:rFonts w:ascii="Times New Roman" w:hAnsi="Times New Roman"/>
          <w:szCs w:val="24"/>
        </w:rPr>
      </w:pPr>
    </w:p>
    <w:p w:rsidR="007B4760" w:rsidRDefault="007B4760" w:rsidP="007B4760">
      <w:pPr>
        <w:numPr>
          <w:ilvl w:val="0"/>
          <w:numId w:val="17"/>
        </w:numPr>
        <w:spacing w:after="0"/>
        <w:jc w:val="left"/>
        <w:rPr>
          <w:rFonts w:ascii="Times New Roman" w:hAnsi="Times New Roman"/>
          <w:b/>
          <w:szCs w:val="24"/>
        </w:rPr>
      </w:pPr>
      <w:r>
        <w:rPr>
          <w:rFonts w:ascii="Times New Roman" w:hAnsi="Times New Roman"/>
          <w:b/>
          <w:szCs w:val="24"/>
        </w:rPr>
        <w:t>Seminář „</w:t>
      </w:r>
      <w:r w:rsidR="00856897">
        <w:rPr>
          <w:rFonts w:ascii="Times New Roman" w:hAnsi="Times New Roman"/>
          <w:b/>
          <w:szCs w:val="24"/>
        </w:rPr>
        <w:t>Fyzika-technika-příroda v experimentech a projektech</w:t>
      </w:r>
      <w:r>
        <w:rPr>
          <w:rFonts w:ascii="Times New Roman" w:hAnsi="Times New Roman"/>
          <w:b/>
          <w:szCs w:val="24"/>
        </w:rPr>
        <w:t xml:space="preserve">“  </w:t>
      </w:r>
    </w:p>
    <w:p w:rsidR="007B4760" w:rsidRDefault="007B4760" w:rsidP="007B4760">
      <w:pPr>
        <w:spacing w:after="0"/>
        <w:ind w:firstLine="0"/>
        <w:jc w:val="left"/>
        <w:rPr>
          <w:rFonts w:ascii="Times New Roman" w:hAnsi="Times New Roman"/>
          <w:szCs w:val="24"/>
        </w:rPr>
      </w:pPr>
      <w:r>
        <w:rPr>
          <w:rFonts w:ascii="Times New Roman" w:hAnsi="Times New Roman"/>
          <w:b/>
          <w:szCs w:val="24"/>
        </w:rPr>
        <w:t xml:space="preserve">                                                                                                         </w:t>
      </w:r>
      <w:r>
        <w:rPr>
          <w:rFonts w:ascii="Times New Roman" w:hAnsi="Times New Roman"/>
          <w:b/>
          <w:szCs w:val="24"/>
        </w:rPr>
        <w:tab/>
      </w:r>
      <w:r>
        <w:rPr>
          <w:rFonts w:ascii="Times New Roman" w:hAnsi="Times New Roman"/>
          <w:szCs w:val="24"/>
        </w:rPr>
        <w:t xml:space="preserve">účast 1 pedagoga 3,33 %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r>
      <w:r w:rsidR="00856897">
        <w:rPr>
          <w:rFonts w:ascii="Times New Roman" w:hAnsi="Times New Roman"/>
          <w:szCs w:val="24"/>
        </w:rPr>
        <w:t>8</w:t>
      </w:r>
      <w:r>
        <w:rPr>
          <w:rFonts w:ascii="Times New Roman" w:hAnsi="Times New Roman"/>
          <w:szCs w:val="24"/>
        </w:rPr>
        <w:t xml:space="preserve"> hodin</w:t>
      </w:r>
    </w:p>
    <w:p w:rsidR="007B4760" w:rsidRDefault="007B4760" w:rsidP="007B4760">
      <w:pPr>
        <w:spacing w:after="0"/>
        <w:ind w:left="6372" w:firstLine="0"/>
        <w:jc w:val="left"/>
        <w:rPr>
          <w:rFonts w:ascii="Times New Roman" w:hAnsi="Times New Roman"/>
          <w:szCs w:val="24"/>
        </w:rPr>
      </w:pPr>
      <w:r>
        <w:rPr>
          <w:rFonts w:ascii="Times New Roman" w:hAnsi="Times New Roman"/>
          <w:szCs w:val="24"/>
        </w:rPr>
        <w:t xml:space="preserve">certifikát </w:t>
      </w:r>
      <w:r w:rsidR="00856897">
        <w:rPr>
          <w:rFonts w:ascii="Times New Roman" w:hAnsi="Times New Roman"/>
          <w:szCs w:val="24"/>
        </w:rPr>
        <w:t>CCV PK</w:t>
      </w:r>
    </w:p>
    <w:p w:rsidR="00856897" w:rsidRDefault="00856897" w:rsidP="00856897">
      <w:pPr>
        <w:spacing w:after="0"/>
        <w:ind w:left="5664" w:firstLine="708"/>
        <w:jc w:val="left"/>
        <w:rPr>
          <w:rFonts w:ascii="Times New Roman" w:hAnsi="Times New Roman"/>
          <w:szCs w:val="24"/>
        </w:rPr>
      </w:pPr>
      <w:r>
        <w:rPr>
          <w:rFonts w:ascii="Times New Roman" w:hAnsi="Times New Roman"/>
          <w:szCs w:val="24"/>
        </w:rPr>
        <w:t xml:space="preserve">akreditace MŠMT   </w:t>
      </w:r>
    </w:p>
    <w:p w:rsidR="00856897" w:rsidRDefault="00856897" w:rsidP="007B4760">
      <w:pPr>
        <w:spacing w:after="0"/>
        <w:ind w:left="6372" w:firstLine="0"/>
        <w:jc w:val="left"/>
        <w:rPr>
          <w:rFonts w:ascii="Times New Roman" w:hAnsi="Times New Roman"/>
          <w:szCs w:val="24"/>
        </w:rPr>
      </w:pPr>
    </w:p>
    <w:p w:rsidR="007B4760" w:rsidRDefault="007B4760" w:rsidP="007B4760">
      <w:pPr>
        <w:spacing w:after="0"/>
        <w:ind w:firstLine="0"/>
        <w:jc w:val="left"/>
        <w:rPr>
          <w:rFonts w:ascii="Times New Roman" w:hAnsi="Times New Roman"/>
          <w:szCs w:val="24"/>
        </w:rPr>
      </w:pPr>
    </w:p>
    <w:p w:rsidR="007B4760" w:rsidRDefault="007B4760" w:rsidP="007B4760">
      <w:pPr>
        <w:numPr>
          <w:ilvl w:val="0"/>
          <w:numId w:val="17"/>
        </w:numPr>
        <w:spacing w:after="0"/>
        <w:jc w:val="left"/>
        <w:rPr>
          <w:rFonts w:ascii="Times New Roman" w:hAnsi="Times New Roman"/>
          <w:b/>
          <w:szCs w:val="24"/>
        </w:rPr>
      </w:pPr>
      <w:r>
        <w:rPr>
          <w:rFonts w:ascii="Times New Roman" w:hAnsi="Times New Roman"/>
          <w:b/>
          <w:szCs w:val="24"/>
        </w:rPr>
        <w:t>Seminář „</w:t>
      </w:r>
      <w:r w:rsidR="00EE599D">
        <w:rPr>
          <w:rFonts w:ascii="Times New Roman" w:hAnsi="Times New Roman"/>
          <w:b/>
          <w:szCs w:val="24"/>
        </w:rPr>
        <w:t>Využití metod aktivního učení na 1. stupni ZŠ</w:t>
      </w:r>
      <w:r>
        <w:rPr>
          <w:rFonts w:ascii="Times New Roman" w:hAnsi="Times New Roman"/>
          <w:b/>
          <w:szCs w:val="24"/>
        </w:rPr>
        <w:t xml:space="preserve">“  </w:t>
      </w:r>
    </w:p>
    <w:p w:rsidR="007B4760" w:rsidRDefault="007B4760" w:rsidP="007B4760">
      <w:pPr>
        <w:spacing w:after="0"/>
        <w:ind w:firstLine="0"/>
        <w:jc w:val="left"/>
        <w:rPr>
          <w:rFonts w:ascii="Times New Roman" w:hAnsi="Times New Roman"/>
          <w:szCs w:val="24"/>
        </w:rPr>
      </w:pPr>
      <w:r>
        <w:rPr>
          <w:rFonts w:ascii="Times New Roman" w:hAnsi="Times New Roman"/>
          <w:b/>
          <w:szCs w:val="24"/>
        </w:rPr>
        <w:t xml:space="preserve">                                                                                                       </w:t>
      </w:r>
      <w:r>
        <w:rPr>
          <w:rFonts w:ascii="Times New Roman" w:hAnsi="Times New Roman"/>
          <w:b/>
          <w:szCs w:val="24"/>
        </w:rPr>
        <w:tab/>
      </w:r>
      <w:r>
        <w:rPr>
          <w:rFonts w:ascii="Times New Roman" w:hAnsi="Times New Roman"/>
          <w:szCs w:val="24"/>
        </w:rPr>
        <w:t xml:space="preserve">účast </w:t>
      </w:r>
      <w:r w:rsidR="00EE599D">
        <w:rPr>
          <w:rFonts w:ascii="Times New Roman" w:hAnsi="Times New Roman"/>
          <w:szCs w:val="24"/>
        </w:rPr>
        <w:t>1</w:t>
      </w:r>
      <w:r>
        <w:rPr>
          <w:rFonts w:ascii="Times New Roman" w:hAnsi="Times New Roman"/>
          <w:szCs w:val="24"/>
        </w:rPr>
        <w:t xml:space="preserve"> pedagoga </w:t>
      </w:r>
      <w:r w:rsidR="00EE599D">
        <w:rPr>
          <w:rFonts w:ascii="Times New Roman" w:hAnsi="Times New Roman"/>
          <w:szCs w:val="24"/>
        </w:rPr>
        <w:t>3</w:t>
      </w:r>
      <w:r>
        <w:rPr>
          <w:rFonts w:ascii="Times New Roman" w:hAnsi="Times New Roman"/>
          <w:szCs w:val="24"/>
        </w:rPr>
        <w:t>,</w:t>
      </w:r>
      <w:r w:rsidR="00EE599D">
        <w:rPr>
          <w:rFonts w:ascii="Times New Roman" w:hAnsi="Times New Roman"/>
          <w:szCs w:val="24"/>
        </w:rPr>
        <w:t>33</w:t>
      </w:r>
      <w:r>
        <w:rPr>
          <w:rFonts w:ascii="Times New Roman" w:hAnsi="Times New Roman"/>
          <w:szCs w:val="24"/>
        </w:rPr>
        <w:t xml:space="preserve"> %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8 hodin</w:t>
      </w:r>
    </w:p>
    <w:p w:rsidR="007B4760" w:rsidRDefault="007B4760" w:rsidP="007B4760">
      <w:pPr>
        <w:spacing w:after="0"/>
        <w:ind w:left="5664" w:firstLine="708"/>
        <w:jc w:val="left"/>
        <w:rPr>
          <w:rFonts w:ascii="Times New Roman" w:hAnsi="Times New Roman"/>
          <w:szCs w:val="24"/>
        </w:rPr>
      </w:pPr>
      <w:r>
        <w:rPr>
          <w:rFonts w:ascii="Times New Roman" w:hAnsi="Times New Roman"/>
          <w:szCs w:val="24"/>
        </w:rPr>
        <w:t xml:space="preserve">certifikát </w:t>
      </w:r>
      <w:r w:rsidR="00EE599D">
        <w:rPr>
          <w:rFonts w:ascii="Times New Roman" w:hAnsi="Times New Roman"/>
          <w:szCs w:val="24"/>
        </w:rPr>
        <w:t xml:space="preserve">CCV PK </w:t>
      </w:r>
    </w:p>
    <w:p w:rsidR="00EE599D" w:rsidRDefault="00EE599D" w:rsidP="00EE599D">
      <w:pPr>
        <w:spacing w:after="0"/>
        <w:ind w:left="5664" w:firstLine="708"/>
        <w:jc w:val="left"/>
        <w:rPr>
          <w:rFonts w:ascii="Times New Roman" w:hAnsi="Times New Roman"/>
          <w:szCs w:val="24"/>
        </w:rPr>
      </w:pPr>
      <w:r>
        <w:rPr>
          <w:rFonts w:ascii="Times New Roman" w:hAnsi="Times New Roman"/>
          <w:szCs w:val="24"/>
        </w:rPr>
        <w:t xml:space="preserve">akreditace MŠMT   </w:t>
      </w:r>
    </w:p>
    <w:p w:rsidR="00EE599D" w:rsidRDefault="00EE599D" w:rsidP="007B4760">
      <w:pPr>
        <w:spacing w:after="0"/>
        <w:ind w:left="5664" w:firstLine="708"/>
        <w:jc w:val="left"/>
        <w:rPr>
          <w:rFonts w:ascii="Times New Roman" w:hAnsi="Times New Roman"/>
          <w:szCs w:val="24"/>
        </w:rPr>
      </w:pPr>
    </w:p>
    <w:p w:rsidR="007B4760" w:rsidRDefault="007B4760" w:rsidP="007B4760">
      <w:pPr>
        <w:numPr>
          <w:ilvl w:val="0"/>
          <w:numId w:val="17"/>
        </w:numPr>
        <w:spacing w:after="0"/>
        <w:jc w:val="left"/>
        <w:rPr>
          <w:rFonts w:ascii="Times New Roman" w:hAnsi="Times New Roman"/>
          <w:b/>
          <w:szCs w:val="24"/>
        </w:rPr>
      </w:pPr>
      <w:r>
        <w:rPr>
          <w:rFonts w:ascii="Times New Roman" w:hAnsi="Times New Roman"/>
          <w:b/>
          <w:szCs w:val="24"/>
        </w:rPr>
        <w:t>Seminář „</w:t>
      </w:r>
      <w:r w:rsidR="00EE599D">
        <w:rPr>
          <w:rFonts w:ascii="Times New Roman" w:hAnsi="Times New Roman"/>
          <w:b/>
          <w:szCs w:val="24"/>
        </w:rPr>
        <w:t>Magická fyzika</w:t>
      </w:r>
      <w:r>
        <w:rPr>
          <w:rFonts w:ascii="Times New Roman" w:hAnsi="Times New Roman"/>
          <w:b/>
          <w:szCs w:val="24"/>
        </w:rPr>
        <w:t xml:space="preserve">“  </w:t>
      </w:r>
    </w:p>
    <w:p w:rsidR="007B4760" w:rsidRDefault="007B4760" w:rsidP="007B4760">
      <w:pPr>
        <w:spacing w:after="0"/>
        <w:ind w:firstLine="0"/>
        <w:jc w:val="left"/>
        <w:rPr>
          <w:rFonts w:ascii="Times New Roman" w:hAnsi="Times New Roman"/>
          <w:szCs w:val="24"/>
        </w:rPr>
      </w:pPr>
      <w:r>
        <w:rPr>
          <w:rFonts w:ascii="Times New Roman" w:hAnsi="Times New Roman"/>
          <w:b/>
          <w:szCs w:val="24"/>
        </w:rPr>
        <w:t xml:space="preserve">                                                                                                     </w:t>
      </w:r>
      <w:r>
        <w:rPr>
          <w:rFonts w:ascii="Times New Roman" w:hAnsi="Times New Roman"/>
          <w:b/>
          <w:szCs w:val="24"/>
        </w:rPr>
        <w:tab/>
      </w:r>
      <w:r>
        <w:rPr>
          <w:rFonts w:ascii="Times New Roman" w:hAnsi="Times New Roman"/>
          <w:szCs w:val="24"/>
        </w:rPr>
        <w:t xml:space="preserve">účast </w:t>
      </w:r>
      <w:r w:rsidR="00EE599D">
        <w:rPr>
          <w:rFonts w:ascii="Times New Roman" w:hAnsi="Times New Roman"/>
          <w:szCs w:val="24"/>
        </w:rPr>
        <w:t>1</w:t>
      </w:r>
      <w:r>
        <w:rPr>
          <w:rFonts w:ascii="Times New Roman" w:hAnsi="Times New Roman"/>
          <w:szCs w:val="24"/>
        </w:rPr>
        <w:t xml:space="preserve">pedagoga </w:t>
      </w:r>
      <w:r w:rsidR="00EE599D">
        <w:rPr>
          <w:rFonts w:ascii="Times New Roman" w:hAnsi="Times New Roman"/>
          <w:szCs w:val="24"/>
        </w:rPr>
        <w:t xml:space="preserve">3,33 </w:t>
      </w:r>
      <w:r>
        <w:rPr>
          <w:rFonts w:ascii="Times New Roman" w:hAnsi="Times New Roman"/>
          <w:szCs w:val="24"/>
        </w:rPr>
        <w:t xml:space="preserve">%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8 hodin</w:t>
      </w:r>
    </w:p>
    <w:p w:rsidR="007B4760" w:rsidRDefault="007B4760" w:rsidP="007B4760">
      <w:pPr>
        <w:spacing w:after="0"/>
        <w:ind w:left="5664" w:firstLine="708"/>
        <w:jc w:val="left"/>
        <w:rPr>
          <w:rFonts w:ascii="Times New Roman" w:hAnsi="Times New Roman"/>
          <w:szCs w:val="24"/>
        </w:rPr>
      </w:pPr>
      <w:r>
        <w:rPr>
          <w:rFonts w:ascii="Times New Roman" w:hAnsi="Times New Roman"/>
          <w:szCs w:val="24"/>
        </w:rPr>
        <w:t xml:space="preserve">certifikát </w:t>
      </w:r>
      <w:r w:rsidR="00EE599D">
        <w:rPr>
          <w:rFonts w:ascii="Times New Roman" w:hAnsi="Times New Roman"/>
          <w:szCs w:val="24"/>
        </w:rPr>
        <w:t>CCV PK</w:t>
      </w:r>
    </w:p>
    <w:p w:rsidR="00EE599D" w:rsidRDefault="00EE599D" w:rsidP="00EE599D">
      <w:pPr>
        <w:spacing w:after="0"/>
        <w:ind w:left="5664" w:firstLine="708"/>
        <w:jc w:val="left"/>
        <w:rPr>
          <w:rFonts w:ascii="Times New Roman" w:hAnsi="Times New Roman"/>
          <w:szCs w:val="24"/>
        </w:rPr>
      </w:pPr>
      <w:r>
        <w:rPr>
          <w:rFonts w:ascii="Times New Roman" w:hAnsi="Times New Roman"/>
          <w:szCs w:val="24"/>
        </w:rPr>
        <w:t xml:space="preserve">akreditace MŠMT   </w:t>
      </w:r>
    </w:p>
    <w:p w:rsidR="007B4760" w:rsidRDefault="007B4760" w:rsidP="007B4760">
      <w:pPr>
        <w:spacing w:after="0"/>
        <w:ind w:firstLine="0"/>
        <w:jc w:val="left"/>
        <w:rPr>
          <w:rFonts w:ascii="Times New Roman" w:hAnsi="Times New Roman"/>
          <w:szCs w:val="24"/>
        </w:rPr>
      </w:pPr>
    </w:p>
    <w:p w:rsidR="007B4760" w:rsidRDefault="007B4760" w:rsidP="007B4760">
      <w:pPr>
        <w:numPr>
          <w:ilvl w:val="0"/>
          <w:numId w:val="17"/>
        </w:numPr>
        <w:spacing w:after="0"/>
        <w:jc w:val="left"/>
        <w:rPr>
          <w:rFonts w:ascii="Times New Roman" w:hAnsi="Times New Roman"/>
          <w:b/>
          <w:szCs w:val="24"/>
        </w:rPr>
      </w:pPr>
      <w:r>
        <w:rPr>
          <w:rFonts w:ascii="Times New Roman" w:hAnsi="Times New Roman"/>
          <w:b/>
          <w:szCs w:val="24"/>
        </w:rPr>
        <w:t>Seminář „</w:t>
      </w:r>
      <w:r w:rsidR="00EE599D">
        <w:rPr>
          <w:rFonts w:ascii="Times New Roman" w:hAnsi="Times New Roman"/>
          <w:b/>
          <w:szCs w:val="24"/>
        </w:rPr>
        <w:t>Dobré nápady pro výuku informatiky</w:t>
      </w:r>
      <w:r w:rsidR="0035258E">
        <w:rPr>
          <w:rFonts w:ascii="Times New Roman" w:hAnsi="Times New Roman"/>
          <w:b/>
          <w:szCs w:val="24"/>
        </w:rPr>
        <w:t xml:space="preserve"> na 1. stupni ZŠ</w:t>
      </w:r>
      <w:r w:rsidR="00EE599D">
        <w:rPr>
          <w:rFonts w:ascii="Times New Roman" w:hAnsi="Times New Roman"/>
          <w:b/>
          <w:szCs w:val="24"/>
        </w:rPr>
        <w:t xml:space="preserve"> </w:t>
      </w:r>
      <w:r>
        <w:rPr>
          <w:rFonts w:ascii="Times New Roman" w:hAnsi="Times New Roman"/>
          <w:b/>
          <w:szCs w:val="24"/>
        </w:rPr>
        <w:t xml:space="preserve">“  </w:t>
      </w:r>
    </w:p>
    <w:p w:rsidR="007B4760" w:rsidRDefault="007B4760" w:rsidP="007B4760">
      <w:pPr>
        <w:spacing w:after="0"/>
        <w:ind w:firstLine="0"/>
        <w:jc w:val="left"/>
        <w:rPr>
          <w:rFonts w:ascii="Times New Roman" w:hAnsi="Times New Roman"/>
          <w:szCs w:val="24"/>
        </w:rPr>
      </w:pPr>
      <w:r>
        <w:rPr>
          <w:rFonts w:ascii="Times New Roman" w:hAnsi="Times New Roman"/>
          <w:b/>
          <w:szCs w:val="24"/>
        </w:rPr>
        <w:t xml:space="preserve">                                                                                                        </w:t>
      </w:r>
      <w:r>
        <w:rPr>
          <w:rFonts w:ascii="Times New Roman" w:hAnsi="Times New Roman"/>
          <w:b/>
          <w:szCs w:val="24"/>
        </w:rPr>
        <w:tab/>
      </w:r>
      <w:r>
        <w:rPr>
          <w:rFonts w:ascii="Times New Roman" w:hAnsi="Times New Roman"/>
          <w:szCs w:val="24"/>
        </w:rPr>
        <w:t xml:space="preserve">účast </w:t>
      </w:r>
      <w:r w:rsidR="0035258E">
        <w:rPr>
          <w:rFonts w:ascii="Times New Roman" w:hAnsi="Times New Roman"/>
          <w:szCs w:val="24"/>
        </w:rPr>
        <w:t>1</w:t>
      </w:r>
      <w:r>
        <w:rPr>
          <w:rFonts w:ascii="Times New Roman" w:hAnsi="Times New Roman"/>
          <w:szCs w:val="24"/>
        </w:rPr>
        <w:t xml:space="preserve"> pedagoga </w:t>
      </w:r>
      <w:r w:rsidR="0035258E">
        <w:rPr>
          <w:rFonts w:ascii="Times New Roman" w:hAnsi="Times New Roman"/>
          <w:szCs w:val="24"/>
        </w:rPr>
        <w:t>3</w:t>
      </w:r>
      <w:r>
        <w:rPr>
          <w:rFonts w:ascii="Times New Roman" w:hAnsi="Times New Roman"/>
          <w:szCs w:val="24"/>
        </w:rPr>
        <w:t>,</w:t>
      </w:r>
      <w:r w:rsidR="0035258E">
        <w:rPr>
          <w:rFonts w:ascii="Times New Roman" w:hAnsi="Times New Roman"/>
          <w:szCs w:val="24"/>
        </w:rPr>
        <w:t>33</w:t>
      </w:r>
      <w:r>
        <w:rPr>
          <w:rFonts w:ascii="Times New Roman" w:hAnsi="Times New Roman"/>
          <w:szCs w:val="24"/>
        </w:rPr>
        <w:t xml:space="preserve"> %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8 hodin</w:t>
      </w:r>
    </w:p>
    <w:p w:rsidR="007B4760" w:rsidRDefault="007B4760" w:rsidP="007B4760">
      <w:pPr>
        <w:spacing w:after="0"/>
        <w:ind w:left="5664" w:firstLine="708"/>
        <w:jc w:val="left"/>
        <w:rPr>
          <w:rFonts w:ascii="Times New Roman" w:hAnsi="Times New Roman"/>
          <w:szCs w:val="24"/>
        </w:rPr>
      </w:pPr>
      <w:r>
        <w:rPr>
          <w:rFonts w:ascii="Times New Roman" w:hAnsi="Times New Roman"/>
          <w:szCs w:val="24"/>
        </w:rPr>
        <w:t xml:space="preserve">certifikát </w:t>
      </w:r>
      <w:r w:rsidR="0035258E">
        <w:rPr>
          <w:rFonts w:ascii="Times New Roman" w:hAnsi="Times New Roman"/>
          <w:szCs w:val="24"/>
        </w:rPr>
        <w:t>CCV PK</w:t>
      </w:r>
    </w:p>
    <w:p w:rsidR="0035258E" w:rsidRDefault="0035258E" w:rsidP="0035258E">
      <w:pPr>
        <w:spacing w:after="0"/>
        <w:ind w:left="5664" w:firstLine="708"/>
        <w:jc w:val="left"/>
        <w:rPr>
          <w:rFonts w:ascii="Times New Roman" w:hAnsi="Times New Roman"/>
          <w:szCs w:val="24"/>
        </w:rPr>
      </w:pPr>
      <w:r>
        <w:rPr>
          <w:rFonts w:ascii="Times New Roman" w:hAnsi="Times New Roman"/>
          <w:szCs w:val="24"/>
        </w:rPr>
        <w:t xml:space="preserve">akreditace MŠMT   </w:t>
      </w:r>
    </w:p>
    <w:p w:rsidR="0035258E" w:rsidRDefault="0035258E" w:rsidP="0035258E">
      <w:pPr>
        <w:spacing w:after="0"/>
        <w:ind w:left="5664" w:firstLine="708"/>
        <w:jc w:val="left"/>
        <w:rPr>
          <w:rFonts w:ascii="Times New Roman" w:hAnsi="Times New Roman"/>
          <w:szCs w:val="24"/>
        </w:rPr>
      </w:pPr>
    </w:p>
    <w:p w:rsidR="007B4760" w:rsidRDefault="007B4760" w:rsidP="007B4760">
      <w:pPr>
        <w:numPr>
          <w:ilvl w:val="0"/>
          <w:numId w:val="17"/>
        </w:numPr>
        <w:spacing w:after="0"/>
        <w:jc w:val="left"/>
        <w:rPr>
          <w:rFonts w:ascii="Times New Roman" w:hAnsi="Times New Roman"/>
          <w:b/>
          <w:szCs w:val="24"/>
        </w:rPr>
      </w:pPr>
      <w:r>
        <w:rPr>
          <w:rFonts w:ascii="Times New Roman" w:hAnsi="Times New Roman"/>
          <w:b/>
          <w:szCs w:val="24"/>
        </w:rPr>
        <w:t>Seminář „</w:t>
      </w:r>
      <w:r w:rsidR="0035258E">
        <w:rPr>
          <w:rFonts w:ascii="Times New Roman" w:hAnsi="Times New Roman"/>
          <w:b/>
          <w:szCs w:val="24"/>
        </w:rPr>
        <w:t>Příprava občanů k obraně vlasti</w:t>
      </w:r>
      <w:r>
        <w:rPr>
          <w:rFonts w:ascii="Times New Roman" w:hAnsi="Times New Roman"/>
          <w:b/>
          <w:szCs w:val="24"/>
        </w:rPr>
        <w:t xml:space="preserve">“  </w:t>
      </w:r>
    </w:p>
    <w:p w:rsidR="007B4760" w:rsidRDefault="007B4760" w:rsidP="007B4760">
      <w:pPr>
        <w:spacing w:after="0"/>
        <w:ind w:firstLine="0"/>
        <w:jc w:val="left"/>
        <w:rPr>
          <w:rFonts w:ascii="Times New Roman" w:hAnsi="Times New Roman"/>
          <w:szCs w:val="24"/>
        </w:rPr>
      </w:pPr>
      <w:r>
        <w:rPr>
          <w:rFonts w:ascii="Times New Roman" w:hAnsi="Times New Roman"/>
          <w:b/>
          <w:szCs w:val="24"/>
        </w:rPr>
        <w:t xml:space="preserve">                                                                                                          </w:t>
      </w:r>
      <w:r>
        <w:rPr>
          <w:rFonts w:ascii="Times New Roman" w:hAnsi="Times New Roman"/>
          <w:b/>
          <w:szCs w:val="24"/>
        </w:rPr>
        <w:tab/>
      </w:r>
      <w:r>
        <w:rPr>
          <w:rFonts w:ascii="Times New Roman" w:hAnsi="Times New Roman"/>
          <w:szCs w:val="24"/>
        </w:rPr>
        <w:t xml:space="preserve">účast </w:t>
      </w:r>
      <w:r w:rsidR="00BD0BBB">
        <w:rPr>
          <w:rFonts w:ascii="Times New Roman" w:hAnsi="Times New Roman"/>
          <w:szCs w:val="24"/>
        </w:rPr>
        <w:t>1</w:t>
      </w:r>
      <w:r>
        <w:rPr>
          <w:rFonts w:ascii="Times New Roman" w:hAnsi="Times New Roman"/>
          <w:szCs w:val="24"/>
        </w:rPr>
        <w:t xml:space="preserve"> pedagoga </w:t>
      </w:r>
      <w:r w:rsidR="00BD0BBB">
        <w:rPr>
          <w:rFonts w:ascii="Times New Roman" w:hAnsi="Times New Roman"/>
          <w:szCs w:val="24"/>
        </w:rPr>
        <w:t>3</w:t>
      </w:r>
      <w:r>
        <w:rPr>
          <w:rFonts w:ascii="Times New Roman" w:hAnsi="Times New Roman"/>
          <w:szCs w:val="24"/>
        </w:rPr>
        <w:t>,</w:t>
      </w:r>
      <w:r w:rsidR="00BD0BBB">
        <w:rPr>
          <w:rFonts w:ascii="Times New Roman" w:hAnsi="Times New Roman"/>
          <w:szCs w:val="24"/>
        </w:rPr>
        <w:t>33</w:t>
      </w:r>
      <w:r>
        <w:rPr>
          <w:rFonts w:ascii="Times New Roman" w:hAnsi="Times New Roman"/>
          <w:szCs w:val="24"/>
        </w:rPr>
        <w:t xml:space="preserve"> %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8 hodin</w:t>
      </w:r>
    </w:p>
    <w:p w:rsidR="007B4760" w:rsidRDefault="007B4760" w:rsidP="007B4760">
      <w:pPr>
        <w:spacing w:after="0"/>
        <w:ind w:left="5664" w:firstLine="708"/>
        <w:jc w:val="left"/>
        <w:rPr>
          <w:rFonts w:ascii="Times New Roman" w:hAnsi="Times New Roman"/>
          <w:szCs w:val="24"/>
        </w:rPr>
      </w:pPr>
      <w:r>
        <w:rPr>
          <w:rFonts w:ascii="Times New Roman" w:hAnsi="Times New Roman"/>
          <w:szCs w:val="24"/>
        </w:rPr>
        <w:t xml:space="preserve">certifikát </w:t>
      </w:r>
      <w:r w:rsidR="00BD0BBB">
        <w:rPr>
          <w:rFonts w:ascii="Times New Roman" w:hAnsi="Times New Roman"/>
          <w:szCs w:val="24"/>
        </w:rPr>
        <w:t>MO</w:t>
      </w:r>
    </w:p>
    <w:p w:rsidR="00BD0BBB" w:rsidRDefault="00BD0BBB" w:rsidP="00BD0BBB">
      <w:pPr>
        <w:spacing w:after="0"/>
        <w:ind w:left="5664" w:firstLine="708"/>
        <w:jc w:val="left"/>
        <w:rPr>
          <w:rFonts w:ascii="Times New Roman" w:hAnsi="Times New Roman"/>
          <w:szCs w:val="24"/>
        </w:rPr>
      </w:pPr>
      <w:r>
        <w:rPr>
          <w:rFonts w:ascii="Times New Roman" w:hAnsi="Times New Roman"/>
          <w:szCs w:val="24"/>
        </w:rPr>
        <w:t xml:space="preserve">akreditace MŠMT   </w:t>
      </w:r>
    </w:p>
    <w:p w:rsidR="007B4760" w:rsidRDefault="007B4760" w:rsidP="007B4760">
      <w:pPr>
        <w:spacing w:after="0"/>
        <w:ind w:firstLine="0"/>
        <w:jc w:val="left"/>
        <w:rPr>
          <w:rFonts w:ascii="Times New Roman" w:hAnsi="Times New Roman"/>
          <w:szCs w:val="24"/>
        </w:rPr>
      </w:pPr>
    </w:p>
    <w:p w:rsidR="007B4760" w:rsidRDefault="00BD0BBB" w:rsidP="007B4760">
      <w:pPr>
        <w:numPr>
          <w:ilvl w:val="0"/>
          <w:numId w:val="17"/>
        </w:numPr>
        <w:spacing w:after="0"/>
        <w:jc w:val="left"/>
        <w:rPr>
          <w:rFonts w:ascii="Times New Roman" w:hAnsi="Times New Roman"/>
          <w:b/>
          <w:szCs w:val="24"/>
        </w:rPr>
      </w:pPr>
      <w:r>
        <w:rPr>
          <w:rFonts w:ascii="Times New Roman" w:hAnsi="Times New Roman"/>
          <w:b/>
          <w:szCs w:val="24"/>
        </w:rPr>
        <w:t xml:space="preserve">Kurz </w:t>
      </w:r>
      <w:r w:rsidR="007B4760">
        <w:rPr>
          <w:rFonts w:ascii="Times New Roman" w:hAnsi="Times New Roman"/>
          <w:b/>
          <w:szCs w:val="24"/>
        </w:rPr>
        <w:t>„</w:t>
      </w:r>
      <w:r>
        <w:rPr>
          <w:rFonts w:ascii="Times New Roman" w:hAnsi="Times New Roman"/>
          <w:b/>
          <w:szCs w:val="24"/>
        </w:rPr>
        <w:t>Zdravotník zotavovacích akcí</w:t>
      </w:r>
      <w:r w:rsidR="007B4760">
        <w:rPr>
          <w:rFonts w:ascii="Times New Roman" w:hAnsi="Times New Roman"/>
          <w:b/>
          <w:szCs w:val="24"/>
        </w:rPr>
        <w:t xml:space="preserve">“  </w:t>
      </w:r>
    </w:p>
    <w:p w:rsidR="007B4760" w:rsidRDefault="007B4760" w:rsidP="007B4760">
      <w:pPr>
        <w:spacing w:after="0"/>
        <w:ind w:firstLine="0"/>
        <w:jc w:val="left"/>
        <w:rPr>
          <w:rFonts w:ascii="Times New Roman" w:hAnsi="Times New Roman"/>
          <w:szCs w:val="24"/>
        </w:rPr>
      </w:pPr>
      <w:r>
        <w:rPr>
          <w:rFonts w:ascii="Times New Roman" w:hAnsi="Times New Roman"/>
          <w:b/>
          <w:szCs w:val="24"/>
        </w:rPr>
        <w:t xml:space="preserve">                                                                                                     </w:t>
      </w:r>
      <w:r>
        <w:rPr>
          <w:rFonts w:ascii="Times New Roman" w:hAnsi="Times New Roman"/>
          <w:b/>
          <w:szCs w:val="24"/>
        </w:rPr>
        <w:tab/>
      </w:r>
      <w:r>
        <w:rPr>
          <w:rFonts w:ascii="Times New Roman" w:hAnsi="Times New Roman"/>
          <w:szCs w:val="24"/>
        </w:rPr>
        <w:t xml:space="preserve">účast </w:t>
      </w:r>
      <w:r w:rsidR="00BD0BBB">
        <w:rPr>
          <w:rFonts w:ascii="Times New Roman" w:hAnsi="Times New Roman"/>
          <w:szCs w:val="24"/>
        </w:rPr>
        <w:t>1</w:t>
      </w:r>
      <w:r>
        <w:rPr>
          <w:rFonts w:ascii="Times New Roman" w:hAnsi="Times New Roman"/>
          <w:szCs w:val="24"/>
        </w:rPr>
        <w:t xml:space="preserve"> pedagoga </w:t>
      </w:r>
      <w:r w:rsidR="00BD0BBB">
        <w:rPr>
          <w:rFonts w:ascii="Times New Roman" w:hAnsi="Times New Roman"/>
          <w:szCs w:val="24"/>
        </w:rPr>
        <w:t>3,33</w:t>
      </w:r>
      <w:r>
        <w:rPr>
          <w:rFonts w:ascii="Times New Roman" w:hAnsi="Times New Roman"/>
          <w:szCs w:val="24"/>
        </w:rPr>
        <w:t xml:space="preserve"> %           </w:t>
      </w:r>
    </w:p>
    <w:p w:rsidR="007B4760" w:rsidRDefault="007B4760" w:rsidP="007B4760">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r>
      <w:r w:rsidR="00BD0BBB">
        <w:rPr>
          <w:rFonts w:ascii="Times New Roman" w:hAnsi="Times New Roman"/>
          <w:szCs w:val="24"/>
        </w:rPr>
        <w:t>40</w:t>
      </w:r>
      <w:r>
        <w:rPr>
          <w:rFonts w:ascii="Times New Roman" w:hAnsi="Times New Roman"/>
          <w:szCs w:val="24"/>
        </w:rPr>
        <w:t xml:space="preserve"> hodin</w:t>
      </w:r>
    </w:p>
    <w:p w:rsidR="007B4760" w:rsidRDefault="00BD0BBB" w:rsidP="007B4760">
      <w:pPr>
        <w:spacing w:after="0"/>
        <w:ind w:left="5664" w:firstLine="708"/>
        <w:jc w:val="left"/>
        <w:rPr>
          <w:rFonts w:ascii="Times New Roman" w:hAnsi="Times New Roman"/>
          <w:szCs w:val="24"/>
        </w:rPr>
      </w:pPr>
      <w:r>
        <w:rPr>
          <w:rFonts w:ascii="Times New Roman" w:hAnsi="Times New Roman"/>
          <w:szCs w:val="24"/>
        </w:rPr>
        <w:t xml:space="preserve">osvědčení ČČK </w:t>
      </w:r>
    </w:p>
    <w:p w:rsidR="00BD0BBB" w:rsidRDefault="00BD0BBB" w:rsidP="00BD0BBB">
      <w:pPr>
        <w:spacing w:after="0"/>
        <w:ind w:left="5664" w:firstLine="708"/>
        <w:jc w:val="left"/>
        <w:rPr>
          <w:rFonts w:ascii="Times New Roman" w:hAnsi="Times New Roman"/>
          <w:szCs w:val="24"/>
        </w:rPr>
      </w:pPr>
      <w:r>
        <w:rPr>
          <w:rFonts w:ascii="Times New Roman" w:hAnsi="Times New Roman"/>
          <w:szCs w:val="24"/>
        </w:rPr>
        <w:t xml:space="preserve">akreditace MŠMT   </w:t>
      </w:r>
    </w:p>
    <w:p w:rsidR="00B7302F" w:rsidRDefault="00B7302F" w:rsidP="00BD0BBB">
      <w:pPr>
        <w:spacing w:after="0"/>
        <w:ind w:left="5664" w:firstLine="708"/>
        <w:jc w:val="left"/>
        <w:rPr>
          <w:rFonts w:ascii="Times New Roman" w:hAnsi="Times New Roman"/>
          <w:szCs w:val="24"/>
        </w:rPr>
      </w:pPr>
    </w:p>
    <w:p w:rsidR="00BD0BBB" w:rsidRDefault="00BD0BBB" w:rsidP="00BD0BBB">
      <w:pPr>
        <w:spacing w:after="0"/>
        <w:ind w:left="5664" w:firstLine="708"/>
        <w:jc w:val="left"/>
        <w:rPr>
          <w:rFonts w:ascii="Times New Roman" w:hAnsi="Times New Roman"/>
          <w:szCs w:val="24"/>
        </w:rPr>
      </w:pPr>
    </w:p>
    <w:p w:rsidR="00BD0BBB" w:rsidRDefault="00BD0BBB" w:rsidP="00BD0BBB">
      <w:pPr>
        <w:numPr>
          <w:ilvl w:val="0"/>
          <w:numId w:val="17"/>
        </w:numPr>
        <w:spacing w:after="0"/>
        <w:jc w:val="left"/>
        <w:rPr>
          <w:rFonts w:ascii="Times New Roman" w:hAnsi="Times New Roman"/>
          <w:b/>
          <w:szCs w:val="24"/>
        </w:rPr>
      </w:pPr>
      <w:r>
        <w:rPr>
          <w:rFonts w:ascii="Times New Roman" w:hAnsi="Times New Roman"/>
          <w:b/>
          <w:szCs w:val="24"/>
        </w:rPr>
        <w:t xml:space="preserve">Seminář „Pokročilá práce s ICT“  </w:t>
      </w:r>
    </w:p>
    <w:p w:rsidR="00BD0BBB" w:rsidRDefault="00BD0BBB" w:rsidP="00BD0BBB">
      <w:pPr>
        <w:spacing w:after="0"/>
        <w:ind w:firstLine="0"/>
        <w:jc w:val="left"/>
        <w:rPr>
          <w:rFonts w:ascii="Times New Roman" w:hAnsi="Times New Roman"/>
          <w:szCs w:val="24"/>
        </w:rPr>
      </w:pPr>
      <w:r>
        <w:rPr>
          <w:rFonts w:ascii="Times New Roman" w:hAnsi="Times New Roman"/>
          <w:b/>
          <w:szCs w:val="24"/>
        </w:rPr>
        <w:t xml:space="preserve">                                                                                                          </w:t>
      </w:r>
      <w:r>
        <w:rPr>
          <w:rFonts w:ascii="Times New Roman" w:hAnsi="Times New Roman"/>
          <w:b/>
          <w:szCs w:val="24"/>
        </w:rPr>
        <w:tab/>
      </w:r>
      <w:r>
        <w:rPr>
          <w:rFonts w:ascii="Times New Roman" w:hAnsi="Times New Roman"/>
          <w:szCs w:val="24"/>
        </w:rPr>
        <w:t xml:space="preserve">účast </w:t>
      </w:r>
      <w:r w:rsidR="009A0A3C">
        <w:rPr>
          <w:rFonts w:ascii="Times New Roman" w:hAnsi="Times New Roman"/>
          <w:szCs w:val="24"/>
        </w:rPr>
        <w:t>30</w:t>
      </w:r>
      <w:r>
        <w:rPr>
          <w:rFonts w:ascii="Times New Roman" w:hAnsi="Times New Roman"/>
          <w:szCs w:val="24"/>
        </w:rPr>
        <w:t xml:space="preserve"> pedagog</w:t>
      </w:r>
      <w:r w:rsidR="009A0A3C">
        <w:rPr>
          <w:rFonts w:ascii="Times New Roman" w:hAnsi="Times New Roman"/>
          <w:szCs w:val="24"/>
        </w:rPr>
        <w:t>ů</w:t>
      </w:r>
      <w:r>
        <w:rPr>
          <w:rFonts w:ascii="Times New Roman" w:hAnsi="Times New Roman"/>
          <w:szCs w:val="24"/>
        </w:rPr>
        <w:t xml:space="preserve"> </w:t>
      </w:r>
      <w:r w:rsidR="009A0A3C">
        <w:rPr>
          <w:rFonts w:ascii="Times New Roman" w:hAnsi="Times New Roman"/>
          <w:szCs w:val="24"/>
        </w:rPr>
        <w:t>100</w:t>
      </w:r>
      <w:r>
        <w:rPr>
          <w:rFonts w:ascii="Times New Roman" w:hAnsi="Times New Roman"/>
          <w:szCs w:val="24"/>
        </w:rPr>
        <w:t xml:space="preserve"> %           </w:t>
      </w:r>
    </w:p>
    <w:p w:rsidR="00BD0BBB" w:rsidRDefault="00BD0BBB" w:rsidP="00BD0BBB">
      <w:pPr>
        <w:spacing w:after="0"/>
        <w:ind w:firstLine="0"/>
        <w:jc w:val="left"/>
        <w:rPr>
          <w:rFonts w:ascii="Times New Roman" w:hAnsi="Times New Roman"/>
          <w:szCs w:val="24"/>
        </w:rPr>
      </w:pPr>
      <w:r>
        <w:rPr>
          <w:rFonts w:ascii="Times New Roman" w:hAnsi="Times New Roman"/>
          <w:szCs w:val="24"/>
        </w:rPr>
        <w:t xml:space="preserve">                                                                                                       </w:t>
      </w:r>
      <w:r>
        <w:rPr>
          <w:rFonts w:ascii="Times New Roman" w:hAnsi="Times New Roman"/>
          <w:szCs w:val="24"/>
        </w:rPr>
        <w:tab/>
        <w:t>8 hodin</w:t>
      </w:r>
    </w:p>
    <w:p w:rsidR="00BD0BBB" w:rsidRDefault="00BD0BBB" w:rsidP="00BD0BBB">
      <w:pPr>
        <w:spacing w:after="0"/>
        <w:ind w:left="5664" w:firstLine="708"/>
        <w:jc w:val="left"/>
        <w:rPr>
          <w:rFonts w:ascii="Times New Roman" w:hAnsi="Times New Roman"/>
          <w:szCs w:val="24"/>
        </w:rPr>
      </w:pPr>
      <w:r>
        <w:rPr>
          <w:rFonts w:ascii="Times New Roman" w:hAnsi="Times New Roman"/>
          <w:szCs w:val="24"/>
        </w:rPr>
        <w:t xml:space="preserve">certifikát </w:t>
      </w:r>
      <w:r w:rsidR="009A0A3C">
        <w:rPr>
          <w:rFonts w:ascii="Times New Roman" w:hAnsi="Times New Roman"/>
          <w:szCs w:val="24"/>
        </w:rPr>
        <w:t>CSYSTEM CZ a.s.,</w:t>
      </w:r>
    </w:p>
    <w:p w:rsidR="00BD0BBB" w:rsidRDefault="00BD0BBB" w:rsidP="00BD0BBB">
      <w:pPr>
        <w:spacing w:after="0"/>
        <w:ind w:left="5664" w:firstLine="708"/>
        <w:jc w:val="left"/>
        <w:rPr>
          <w:rFonts w:ascii="Times New Roman" w:hAnsi="Times New Roman"/>
          <w:szCs w:val="24"/>
        </w:rPr>
      </w:pPr>
      <w:r>
        <w:rPr>
          <w:rFonts w:ascii="Times New Roman" w:hAnsi="Times New Roman"/>
          <w:szCs w:val="24"/>
        </w:rPr>
        <w:t xml:space="preserve">akreditace MŠMT   </w:t>
      </w:r>
    </w:p>
    <w:p w:rsidR="00BD0BBB" w:rsidRDefault="00BD0BBB" w:rsidP="00BD0BBB">
      <w:pPr>
        <w:spacing w:after="0"/>
        <w:ind w:left="5664" w:firstLine="708"/>
        <w:jc w:val="left"/>
        <w:rPr>
          <w:rFonts w:ascii="Times New Roman" w:hAnsi="Times New Roman"/>
          <w:szCs w:val="24"/>
        </w:rPr>
      </w:pPr>
    </w:p>
    <w:p w:rsidR="00BD0BBB" w:rsidRDefault="00BD0BBB" w:rsidP="00BD0BBB">
      <w:pPr>
        <w:spacing w:after="0"/>
        <w:ind w:left="5664" w:firstLine="708"/>
        <w:jc w:val="left"/>
        <w:rPr>
          <w:rFonts w:ascii="Times New Roman" w:hAnsi="Times New Roman"/>
          <w:szCs w:val="24"/>
        </w:rPr>
      </w:pPr>
      <w:r>
        <w:rPr>
          <w:rFonts w:ascii="Times New Roman" w:hAnsi="Times New Roman"/>
          <w:szCs w:val="24"/>
        </w:rPr>
        <w:t xml:space="preserve">                                                                               </w:t>
      </w:r>
    </w:p>
    <w:p w:rsidR="007B4760" w:rsidRDefault="007B4760" w:rsidP="007B4760">
      <w:pPr>
        <w:ind w:firstLine="0"/>
        <w:rPr>
          <w:rFonts w:ascii="Times New Roman" w:hAnsi="Times New Roman"/>
          <w:szCs w:val="24"/>
        </w:rPr>
      </w:pPr>
      <w:r>
        <w:rPr>
          <w:rFonts w:ascii="Times New Roman" w:hAnsi="Times New Roman"/>
          <w:szCs w:val="24"/>
        </w:rPr>
        <w:t xml:space="preserve">                                                                                                                                                                                                                                                                                                                                                                                                                                                                   </w:t>
      </w:r>
    </w:p>
    <w:p w:rsidR="007B4760" w:rsidRPr="001C0F88" w:rsidRDefault="007B4760" w:rsidP="001C0F88">
      <w:pPr>
        <w:pStyle w:val="Nadpis2"/>
        <w:ind w:firstLine="0"/>
      </w:pPr>
      <w:r w:rsidRPr="001C0F88">
        <w:lastRenderedPageBreak/>
        <w:t xml:space="preserve"> Údaje o školních, mimoškolních aktivitách a prezentaci školy na veřejnosti</w:t>
      </w:r>
    </w:p>
    <w:p w:rsidR="007B4760" w:rsidRDefault="007B4760" w:rsidP="001C0F88">
      <w:pPr>
        <w:ind w:firstLine="0"/>
        <w:rPr>
          <w:rFonts w:ascii="Times New Roman" w:hAnsi="Times New Roman"/>
        </w:rPr>
      </w:pPr>
      <w:r>
        <w:rPr>
          <w:rFonts w:ascii="Times New Roman" w:hAnsi="Times New Roman"/>
        </w:rPr>
        <w:t>Opakovanou a systematickou snahou školy bylo dosahovat propoj</w:t>
      </w:r>
      <w:r w:rsidR="005E113A">
        <w:rPr>
          <w:rFonts w:ascii="Times New Roman" w:hAnsi="Times New Roman"/>
        </w:rPr>
        <w:t xml:space="preserve">ení života školy a života mimo </w:t>
      </w:r>
      <w:r>
        <w:rPr>
          <w:rFonts w:ascii="Times New Roman" w:hAnsi="Times New Roman"/>
        </w:rPr>
        <w:t>školu, sjednocovat poznatky získané ve škole s poznatky osvojenými mimo školu a dávat prostor pro praktické ověření předkládaného učiva. Žáci v průběhu školního roku navštěvovali a</w:t>
      </w:r>
      <w:r w:rsidR="00B96B87">
        <w:rPr>
          <w:rFonts w:ascii="Times New Roman" w:hAnsi="Times New Roman"/>
        </w:rPr>
        <w:t> </w:t>
      </w:r>
      <w:r>
        <w:rPr>
          <w:rFonts w:ascii="Times New Roman" w:hAnsi="Times New Roman"/>
        </w:rPr>
        <w:t xml:space="preserve">realizovali tyto aktivity: </w:t>
      </w:r>
    </w:p>
    <w:p w:rsidR="007B4760" w:rsidRDefault="007B4760" w:rsidP="007B4760">
      <w:pPr>
        <w:numPr>
          <w:ilvl w:val="0"/>
          <w:numId w:val="18"/>
        </w:numPr>
        <w:rPr>
          <w:rFonts w:ascii="Times New Roman" w:hAnsi="Times New Roman"/>
        </w:rPr>
      </w:pPr>
      <w:r>
        <w:rPr>
          <w:rFonts w:ascii="Times New Roman" w:hAnsi="Times New Roman"/>
          <w:b/>
          <w:bCs/>
        </w:rPr>
        <w:t xml:space="preserve">kulturní pořady, </w:t>
      </w:r>
    </w:p>
    <w:p w:rsidR="007B4760" w:rsidRDefault="007B4760" w:rsidP="007B4760">
      <w:pPr>
        <w:numPr>
          <w:ilvl w:val="0"/>
          <w:numId w:val="18"/>
        </w:numPr>
        <w:rPr>
          <w:rFonts w:ascii="Times New Roman" w:hAnsi="Times New Roman"/>
        </w:rPr>
      </w:pPr>
      <w:r>
        <w:rPr>
          <w:rFonts w:ascii="Times New Roman" w:hAnsi="Times New Roman"/>
          <w:b/>
          <w:bCs/>
        </w:rPr>
        <w:t>divadelní představení</w:t>
      </w:r>
    </w:p>
    <w:p w:rsidR="007B4760" w:rsidRDefault="007B4760" w:rsidP="007B4760">
      <w:pPr>
        <w:numPr>
          <w:ilvl w:val="0"/>
          <w:numId w:val="18"/>
        </w:numPr>
        <w:rPr>
          <w:rFonts w:ascii="Times New Roman" w:hAnsi="Times New Roman"/>
        </w:rPr>
      </w:pPr>
      <w:r>
        <w:rPr>
          <w:rFonts w:ascii="Times New Roman" w:hAnsi="Times New Roman"/>
          <w:b/>
          <w:bCs/>
        </w:rPr>
        <w:t xml:space="preserve">vlastivědné besedy, </w:t>
      </w:r>
    </w:p>
    <w:p w:rsidR="007B4760" w:rsidRDefault="007B4760" w:rsidP="007B4760">
      <w:pPr>
        <w:numPr>
          <w:ilvl w:val="0"/>
          <w:numId w:val="18"/>
        </w:numPr>
        <w:rPr>
          <w:rFonts w:ascii="Times New Roman" w:hAnsi="Times New Roman"/>
        </w:rPr>
      </w:pPr>
      <w:r>
        <w:rPr>
          <w:rFonts w:ascii="Times New Roman" w:hAnsi="Times New Roman"/>
          <w:b/>
          <w:bCs/>
        </w:rPr>
        <w:t xml:space="preserve">besedy s městskou policií, dopravní hřiště, </w:t>
      </w:r>
    </w:p>
    <w:p w:rsidR="007B4760" w:rsidRDefault="007B4760" w:rsidP="007B4760">
      <w:pPr>
        <w:numPr>
          <w:ilvl w:val="0"/>
          <w:numId w:val="18"/>
        </w:numPr>
        <w:rPr>
          <w:rFonts w:ascii="Times New Roman" w:hAnsi="Times New Roman"/>
        </w:rPr>
      </w:pPr>
      <w:r>
        <w:rPr>
          <w:rFonts w:ascii="Times New Roman" w:hAnsi="Times New Roman"/>
          <w:b/>
          <w:bCs/>
        </w:rPr>
        <w:t>ekologické programy,</w:t>
      </w:r>
    </w:p>
    <w:p w:rsidR="007B4760" w:rsidRDefault="007B4760" w:rsidP="007B4760">
      <w:pPr>
        <w:numPr>
          <w:ilvl w:val="0"/>
          <w:numId w:val="18"/>
        </w:numPr>
        <w:rPr>
          <w:rFonts w:ascii="Times New Roman" w:hAnsi="Times New Roman"/>
        </w:rPr>
      </w:pPr>
      <w:r>
        <w:rPr>
          <w:rFonts w:ascii="Times New Roman" w:hAnsi="Times New Roman"/>
          <w:b/>
          <w:bCs/>
        </w:rPr>
        <w:t>výukové programy,</w:t>
      </w:r>
    </w:p>
    <w:p w:rsidR="007B4760" w:rsidRDefault="007B4760" w:rsidP="007B4760">
      <w:pPr>
        <w:numPr>
          <w:ilvl w:val="0"/>
          <w:numId w:val="18"/>
        </w:numPr>
        <w:rPr>
          <w:rFonts w:ascii="Times New Roman" w:hAnsi="Times New Roman"/>
        </w:rPr>
      </w:pPr>
      <w:r>
        <w:rPr>
          <w:rFonts w:ascii="Times New Roman" w:hAnsi="Times New Roman"/>
          <w:b/>
          <w:bCs/>
        </w:rPr>
        <w:t>tematické exkurze,</w:t>
      </w:r>
    </w:p>
    <w:p w:rsidR="007B4760" w:rsidRDefault="007B4760" w:rsidP="007B4760">
      <w:pPr>
        <w:numPr>
          <w:ilvl w:val="0"/>
          <w:numId w:val="18"/>
        </w:numPr>
        <w:rPr>
          <w:rFonts w:ascii="Times New Roman" w:hAnsi="Times New Roman"/>
        </w:rPr>
      </w:pPr>
      <w:r>
        <w:rPr>
          <w:rFonts w:ascii="Times New Roman" w:hAnsi="Times New Roman"/>
          <w:b/>
          <w:bCs/>
        </w:rPr>
        <w:t>bruslení,</w:t>
      </w:r>
    </w:p>
    <w:p w:rsidR="007B4760" w:rsidRDefault="007B4760" w:rsidP="007B4760">
      <w:pPr>
        <w:numPr>
          <w:ilvl w:val="0"/>
          <w:numId w:val="18"/>
        </w:numPr>
        <w:rPr>
          <w:rFonts w:ascii="Times New Roman" w:hAnsi="Times New Roman"/>
        </w:rPr>
      </w:pPr>
      <w:r>
        <w:rPr>
          <w:rFonts w:ascii="Times New Roman" w:hAnsi="Times New Roman"/>
          <w:b/>
          <w:bCs/>
        </w:rPr>
        <w:t>plavání,</w:t>
      </w:r>
    </w:p>
    <w:p w:rsidR="007B4760" w:rsidRPr="00D101FB" w:rsidRDefault="007B4760" w:rsidP="007B4760">
      <w:pPr>
        <w:numPr>
          <w:ilvl w:val="0"/>
          <w:numId w:val="18"/>
        </w:numPr>
        <w:rPr>
          <w:rFonts w:ascii="Times New Roman" w:hAnsi="Times New Roman"/>
        </w:rPr>
      </w:pPr>
      <w:r>
        <w:rPr>
          <w:rFonts w:ascii="Times New Roman" w:hAnsi="Times New Roman"/>
          <w:b/>
          <w:bCs/>
        </w:rPr>
        <w:t>lyžování,</w:t>
      </w:r>
    </w:p>
    <w:p w:rsidR="00D101FB" w:rsidRDefault="00D101FB" w:rsidP="007B4760">
      <w:pPr>
        <w:numPr>
          <w:ilvl w:val="0"/>
          <w:numId w:val="18"/>
        </w:numPr>
        <w:rPr>
          <w:rFonts w:ascii="Times New Roman" w:hAnsi="Times New Roman"/>
        </w:rPr>
      </w:pPr>
      <w:r>
        <w:rPr>
          <w:rFonts w:ascii="Times New Roman" w:hAnsi="Times New Roman"/>
          <w:b/>
          <w:bCs/>
        </w:rPr>
        <w:t>anglická konverzace,</w:t>
      </w:r>
    </w:p>
    <w:p w:rsidR="007B4760" w:rsidRDefault="007B4760" w:rsidP="007B4760">
      <w:pPr>
        <w:numPr>
          <w:ilvl w:val="0"/>
          <w:numId w:val="18"/>
        </w:numPr>
        <w:rPr>
          <w:rFonts w:ascii="Times New Roman" w:hAnsi="Times New Roman"/>
        </w:rPr>
      </w:pPr>
      <w:r>
        <w:rPr>
          <w:rFonts w:ascii="Times New Roman" w:hAnsi="Times New Roman"/>
          <w:b/>
          <w:bCs/>
        </w:rPr>
        <w:t>spolupráce se seniory,</w:t>
      </w:r>
    </w:p>
    <w:p w:rsidR="007B4760" w:rsidRDefault="007B4760" w:rsidP="007B4760">
      <w:pPr>
        <w:numPr>
          <w:ilvl w:val="0"/>
          <w:numId w:val="18"/>
        </w:numPr>
        <w:rPr>
          <w:rFonts w:ascii="Times New Roman" w:hAnsi="Times New Roman"/>
        </w:rPr>
      </w:pPr>
      <w:r>
        <w:rPr>
          <w:rFonts w:ascii="Times New Roman" w:hAnsi="Times New Roman"/>
          <w:b/>
          <w:bCs/>
        </w:rPr>
        <w:t xml:space="preserve">vytvářeli a realizovali projekty.  </w:t>
      </w:r>
    </w:p>
    <w:p w:rsidR="007B4760" w:rsidRDefault="007B4760" w:rsidP="007B4760">
      <w:pPr>
        <w:ind w:left="700" w:firstLine="0"/>
        <w:rPr>
          <w:rFonts w:ascii="Times New Roman" w:hAnsi="Times New Roman"/>
        </w:rPr>
      </w:pPr>
    </w:p>
    <w:p w:rsidR="007B4760" w:rsidRDefault="007B4760" w:rsidP="007B4760">
      <w:pPr>
        <w:spacing w:after="0"/>
        <w:ind w:firstLine="0"/>
        <w:rPr>
          <w:rFonts w:ascii="Times New Roman" w:hAnsi="Times New Roman"/>
          <w:b/>
          <w:szCs w:val="28"/>
          <w:u w:val="single"/>
        </w:rPr>
      </w:pPr>
      <w:r>
        <w:rPr>
          <w:rFonts w:ascii="Times New Roman" w:hAnsi="Times New Roman"/>
          <w:b/>
          <w:color w:val="000000"/>
          <w:szCs w:val="28"/>
          <w:u w:val="single"/>
        </w:rPr>
        <w:t>Přehled akcí:</w:t>
      </w:r>
    </w:p>
    <w:p w:rsidR="007B4760" w:rsidRDefault="007B4760" w:rsidP="007B4760">
      <w:pPr>
        <w:spacing w:after="0"/>
        <w:rPr>
          <w:rFonts w:ascii="Times New Roman" w:hAnsi="Times New Roman"/>
          <w:szCs w:val="24"/>
        </w:rPr>
      </w:pPr>
      <w:r>
        <w:rPr>
          <w:rFonts w:ascii="Times New Roman" w:hAnsi="Times New Roman"/>
          <w:color w:val="000000"/>
          <w:szCs w:val="24"/>
        </w:rPr>
        <w:t> </w:t>
      </w:r>
    </w:p>
    <w:p w:rsidR="007B4760" w:rsidRDefault="007B4760" w:rsidP="007B4760">
      <w:pPr>
        <w:tabs>
          <w:tab w:val="num" w:pos="720"/>
        </w:tabs>
        <w:spacing w:after="0"/>
        <w:ind w:firstLine="0"/>
        <w:rPr>
          <w:rFonts w:ascii="Times New Roman" w:hAnsi="Times New Roman"/>
          <w:color w:val="000000"/>
          <w:szCs w:val="24"/>
        </w:rPr>
      </w:pPr>
      <w:r>
        <w:rPr>
          <w:rFonts w:ascii="Times New Roman" w:hAnsi="Times New Roman"/>
          <w:b/>
          <w:color w:val="000000"/>
          <w:szCs w:val="24"/>
        </w:rPr>
        <w:t>Sběrové akce</w:t>
      </w:r>
      <w:r>
        <w:rPr>
          <w:rFonts w:ascii="Times New Roman" w:hAnsi="Times New Roman"/>
          <w:color w:val="000000"/>
          <w:szCs w:val="24"/>
        </w:rPr>
        <w:t xml:space="preserve"> (sběrové dny – papír, plasty – organizuje žákovský parlament)</w:t>
      </w:r>
    </w:p>
    <w:p w:rsidR="007B4760" w:rsidRDefault="007B4760" w:rsidP="007B4760">
      <w:pPr>
        <w:tabs>
          <w:tab w:val="num" w:pos="720"/>
        </w:tabs>
        <w:spacing w:after="0"/>
        <w:ind w:firstLine="0"/>
        <w:rPr>
          <w:rFonts w:ascii="Times New Roman" w:hAnsi="Times New Roman"/>
          <w:b/>
          <w:szCs w:val="24"/>
        </w:rPr>
      </w:pPr>
      <w:r>
        <w:rPr>
          <w:rFonts w:ascii="Times New Roman" w:hAnsi="Times New Roman"/>
          <w:b/>
          <w:szCs w:val="24"/>
        </w:rPr>
        <w:t xml:space="preserve">Úklid nádvoří a školního hřiště  </w:t>
      </w:r>
    </w:p>
    <w:p w:rsidR="007B4760" w:rsidRDefault="007B4760" w:rsidP="007B4760">
      <w:pPr>
        <w:tabs>
          <w:tab w:val="num" w:pos="720"/>
        </w:tabs>
        <w:spacing w:after="0"/>
        <w:ind w:firstLine="0"/>
        <w:rPr>
          <w:rFonts w:ascii="Times New Roman" w:hAnsi="Times New Roman"/>
          <w:color w:val="000000"/>
          <w:szCs w:val="24"/>
        </w:rPr>
      </w:pPr>
      <w:r>
        <w:rPr>
          <w:rFonts w:ascii="Times New Roman" w:hAnsi="Times New Roman"/>
          <w:b/>
          <w:color w:val="000000"/>
          <w:szCs w:val="24"/>
        </w:rPr>
        <w:t xml:space="preserve">Třídění odpadů </w:t>
      </w:r>
      <w:r>
        <w:rPr>
          <w:rFonts w:ascii="Times New Roman" w:hAnsi="Times New Roman"/>
          <w:color w:val="000000"/>
          <w:szCs w:val="24"/>
        </w:rPr>
        <w:t>(ve škole jsou umístěny kontejnery na plastové lahve, sběr plastových lahví)</w:t>
      </w:r>
    </w:p>
    <w:p w:rsidR="007B4760" w:rsidRDefault="007B4760" w:rsidP="007B4760">
      <w:pPr>
        <w:tabs>
          <w:tab w:val="num" w:pos="720"/>
        </w:tabs>
        <w:spacing w:after="0"/>
        <w:ind w:firstLine="0"/>
        <w:rPr>
          <w:rFonts w:ascii="Times New Roman" w:hAnsi="Times New Roman"/>
          <w:szCs w:val="24"/>
        </w:rPr>
      </w:pPr>
      <w:r>
        <w:rPr>
          <w:rFonts w:ascii="Times New Roman" w:hAnsi="Times New Roman"/>
          <w:b/>
          <w:color w:val="000000"/>
          <w:szCs w:val="24"/>
        </w:rPr>
        <w:t>Poznávací soutěže</w:t>
      </w:r>
      <w:r>
        <w:rPr>
          <w:rFonts w:ascii="Times New Roman" w:hAnsi="Times New Roman"/>
          <w:szCs w:val="24"/>
        </w:rPr>
        <w:t xml:space="preserve"> </w:t>
      </w:r>
    </w:p>
    <w:p w:rsidR="007B4760" w:rsidRDefault="007B4760" w:rsidP="007B4760">
      <w:pPr>
        <w:numPr>
          <w:ilvl w:val="0"/>
          <w:numId w:val="19"/>
        </w:numPr>
        <w:spacing w:after="0"/>
        <w:rPr>
          <w:rFonts w:ascii="Times New Roman" w:hAnsi="Times New Roman"/>
          <w:szCs w:val="24"/>
        </w:rPr>
      </w:pPr>
      <w:r>
        <w:rPr>
          <w:rFonts w:ascii="Times New Roman" w:hAnsi="Times New Roman"/>
          <w:color w:val="000000"/>
          <w:szCs w:val="24"/>
        </w:rPr>
        <w:t xml:space="preserve">živočichů </w:t>
      </w:r>
    </w:p>
    <w:p w:rsidR="007B4760" w:rsidRDefault="007B4760" w:rsidP="007B4760">
      <w:pPr>
        <w:numPr>
          <w:ilvl w:val="0"/>
          <w:numId w:val="19"/>
        </w:numPr>
        <w:spacing w:after="0"/>
        <w:rPr>
          <w:rFonts w:ascii="Times New Roman" w:hAnsi="Times New Roman"/>
          <w:szCs w:val="24"/>
        </w:rPr>
      </w:pPr>
      <w:r>
        <w:rPr>
          <w:rFonts w:ascii="Times New Roman" w:hAnsi="Times New Roman"/>
          <w:color w:val="000000"/>
          <w:szCs w:val="24"/>
        </w:rPr>
        <w:t xml:space="preserve">rostlin </w:t>
      </w:r>
    </w:p>
    <w:p w:rsidR="007B4760" w:rsidRDefault="007B4760" w:rsidP="007B4760">
      <w:pPr>
        <w:numPr>
          <w:ilvl w:val="0"/>
          <w:numId w:val="19"/>
        </w:numPr>
        <w:spacing w:after="0"/>
        <w:rPr>
          <w:rFonts w:ascii="Times New Roman" w:hAnsi="Times New Roman"/>
          <w:color w:val="000000"/>
          <w:szCs w:val="24"/>
        </w:rPr>
      </w:pPr>
      <w:r>
        <w:rPr>
          <w:rFonts w:ascii="Times New Roman" w:hAnsi="Times New Roman"/>
          <w:color w:val="000000"/>
          <w:szCs w:val="24"/>
        </w:rPr>
        <w:t xml:space="preserve">minerálů </w:t>
      </w:r>
    </w:p>
    <w:p w:rsidR="00B7302F" w:rsidRDefault="00B7302F" w:rsidP="00B7302F">
      <w:pPr>
        <w:spacing w:after="0"/>
        <w:rPr>
          <w:rFonts w:ascii="Times New Roman" w:hAnsi="Times New Roman"/>
          <w:color w:val="000000"/>
          <w:szCs w:val="24"/>
        </w:rPr>
      </w:pPr>
    </w:p>
    <w:p w:rsidR="00B7302F" w:rsidRDefault="00B7302F" w:rsidP="00B7302F">
      <w:pPr>
        <w:spacing w:after="0"/>
        <w:rPr>
          <w:rFonts w:ascii="Times New Roman" w:hAnsi="Times New Roman"/>
          <w:color w:val="000000"/>
          <w:szCs w:val="24"/>
        </w:rPr>
      </w:pPr>
    </w:p>
    <w:p w:rsidR="00B7302F" w:rsidRDefault="00B7302F" w:rsidP="00B7302F">
      <w:pPr>
        <w:spacing w:after="0"/>
        <w:rPr>
          <w:rFonts w:ascii="Times New Roman" w:hAnsi="Times New Roman"/>
          <w:color w:val="000000"/>
          <w:szCs w:val="24"/>
        </w:rPr>
      </w:pPr>
    </w:p>
    <w:p w:rsidR="007B4760" w:rsidRDefault="007B4760" w:rsidP="007B4760">
      <w:pPr>
        <w:spacing w:after="0"/>
        <w:ind w:firstLine="0"/>
        <w:rPr>
          <w:rFonts w:ascii="Times New Roman" w:hAnsi="Times New Roman"/>
          <w:b/>
          <w:szCs w:val="24"/>
        </w:rPr>
      </w:pPr>
    </w:p>
    <w:p w:rsidR="007B4760" w:rsidRDefault="007B4760" w:rsidP="007B4760">
      <w:pPr>
        <w:spacing w:after="0"/>
        <w:ind w:firstLine="0"/>
        <w:rPr>
          <w:rFonts w:ascii="Times New Roman" w:hAnsi="Times New Roman"/>
          <w:b/>
          <w:szCs w:val="24"/>
        </w:rPr>
      </w:pPr>
      <w:r>
        <w:rPr>
          <w:rFonts w:ascii="Times New Roman" w:hAnsi="Times New Roman"/>
          <w:b/>
          <w:szCs w:val="24"/>
        </w:rPr>
        <w:t>Zapojení do soutěží:</w:t>
      </w:r>
    </w:p>
    <w:p w:rsidR="007B4760" w:rsidRDefault="007B4760" w:rsidP="007B4760">
      <w:pPr>
        <w:pStyle w:val="Odstavecseseznamem"/>
        <w:numPr>
          <w:ilvl w:val="0"/>
          <w:numId w:val="20"/>
        </w:numPr>
        <w:spacing w:after="0" w:line="240" w:lineRule="auto"/>
        <w:rPr>
          <w:rFonts w:ascii="Times New Roman" w:eastAsia="Times New Roman" w:hAnsi="Times New Roman"/>
          <w:sz w:val="24"/>
          <w:szCs w:val="24"/>
          <w:lang w:eastAsia="cs-CZ"/>
        </w:rPr>
      </w:pPr>
      <w:r>
        <w:rPr>
          <w:rFonts w:ascii="Times New Roman" w:eastAsia="Times New Roman" w:hAnsi="Times New Roman"/>
          <w:sz w:val="24"/>
          <w:szCs w:val="24"/>
          <w:lang w:eastAsia="cs-CZ"/>
        </w:rPr>
        <w:t>biologická olympiáda</w:t>
      </w:r>
    </w:p>
    <w:p w:rsidR="007C10A0" w:rsidRDefault="007C10A0" w:rsidP="007B4760">
      <w:pPr>
        <w:pStyle w:val="Odstavecseseznamem"/>
        <w:numPr>
          <w:ilvl w:val="0"/>
          <w:numId w:val="20"/>
        </w:numPr>
        <w:spacing w:after="0" w:line="240" w:lineRule="auto"/>
        <w:rPr>
          <w:rFonts w:ascii="Times New Roman" w:eastAsia="Times New Roman" w:hAnsi="Times New Roman"/>
          <w:sz w:val="24"/>
          <w:szCs w:val="24"/>
          <w:lang w:eastAsia="cs-CZ"/>
        </w:rPr>
      </w:pPr>
      <w:r>
        <w:rPr>
          <w:rFonts w:ascii="Times New Roman" w:eastAsia="Times New Roman" w:hAnsi="Times New Roman"/>
          <w:sz w:val="24"/>
          <w:szCs w:val="24"/>
          <w:lang w:eastAsia="cs-CZ"/>
        </w:rPr>
        <w:t>konverzační soutěž v anglickém jazyce</w:t>
      </w:r>
    </w:p>
    <w:p w:rsidR="007C10A0" w:rsidRDefault="007C10A0" w:rsidP="007B4760">
      <w:pPr>
        <w:pStyle w:val="Odstavecseseznamem"/>
        <w:numPr>
          <w:ilvl w:val="0"/>
          <w:numId w:val="20"/>
        </w:numPr>
        <w:spacing w:after="0" w:line="240" w:lineRule="auto"/>
        <w:rPr>
          <w:rFonts w:ascii="Times New Roman" w:eastAsia="Times New Roman" w:hAnsi="Times New Roman"/>
          <w:sz w:val="24"/>
          <w:szCs w:val="24"/>
          <w:lang w:eastAsia="cs-CZ"/>
        </w:rPr>
      </w:pPr>
      <w:r>
        <w:rPr>
          <w:rFonts w:ascii="Times New Roman" w:eastAsia="Times New Roman" w:hAnsi="Times New Roman"/>
          <w:sz w:val="24"/>
          <w:szCs w:val="24"/>
          <w:lang w:eastAsia="cs-CZ"/>
        </w:rPr>
        <w:t>olympiáda v českém jazyce</w:t>
      </w:r>
    </w:p>
    <w:p w:rsidR="007B4760" w:rsidRDefault="007B4760" w:rsidP="007B4760">
      <w:pPr>
        <w:pStyle w:val="Odstavecseseznamem"/>
        <w:numPr>
          <w:ilvl w:val="0"/>
          <w:numId w:val="20"/>
        </w:numPr>
        <w:spacing w:after="0" w:line="240" w:lineRule="auto"/>
        <w:rPr>
          <w:rFonts w:ascii="Times New Roman" w:eastAsia="Times New Roman" w:hAnsi="Times New Roman"/>
          <w:sz w:val="24"/>
          <w:szCs w:val="24"/>
          <w:lang w:eastAsia="cs-CZ"/>
        </w:rPr>
      </w:pPr>
      <w:r>
        <w:rPr>
          <w:rFonts w:ascii="Times New Roman" w:eastAsia="Times New Roman" w:hAnsi="Times New Roman"/>
          <w:sz w:val="24"/>
          <w:szCs w:val="24"/>
          <w:lang w:eastAsia="cs-CZ"/>
        </w:rPr>
        <w:t>dějepisná olympiáda</w:t>
      </w:r>
    </w:p>
    <w:p w:rsidR="007B4760" w:rsidRDefault="007B4760" w:rsidP="007B4760">
      <w:pPr>
        <w:pStyle w:val="Odstavecseseznamem"/>
        <w:numPr>
          <w:ilvl w:val="0"/>
          <w:numId w:val="20"/>
        </w:numPr>
        <w:spacing w:after="0" w:line="240" w:lineRule="auto"/>
        <w:rPr>
          <w:rFonts w:ascii="Times New Roman" w:eastAsia="Times New Roman" w:hAnsi="Times New Roman"/>
          <w:sz w:val="24"/>
          <w:szCs w:val="24"/>
          <w:lang w:eastAsia="cs-CZ"/>
        </w:rPr>
      </w:pPr>
      <w:r>
        <w:rPr>
          <w:rFonts w:ascii="Times New Roman" w:eastAsia="Times New Roman" w:hAnsi="Times New Roman"/>
          <w:sz w:val="24"/>
          <w:szCs w:val="24"/>
          <w:lang w:eastAsia="cs-CZ"/>
        </w:rPr>
        <w:t>matematická olympiáda</w:t>
      </w:r>
    </w:p>
    <w:p w:rsidR="007C10A0" w:rsidRDefault="007C10A0" w:rsidP="007B4760">
      <w:pPr>
        <w:pStyle w:val="Odstavecseseznamem"/>
        <w:numPr>
          <w:ilvl w:val="0"/>
          <w:numId w:val="20"/>
        </w:numPr>
        <w:spacing w:after="0" w:line="240" w:lineRule="auto"/>
        <w:rPr>
          <w:rFonts w:ascii="Times New Roman" w:eastAsia="Times New Roman" w:hAnsi="Times New Roman"/>
          <w:sz w:val="24"/>
          <w:szCs w:val="24"/>
          <w:lang w:eastAsia="cs-CZ"/>
        </w:rPr>
      </w:pPr>
      <w:r>
        <w:rPr>
          <w:rFonts w:ascii="Times New Roman" w:eastAsia="Times New Roman" w:hAnsi="Times New Roman"/>
          <w:sz w:val="24"/>
          <w:szCs w:val="24"/>
          <w:lang w:eastAsia="cs-CZ"/>
        </w:rPr>
        <w:t>matematický Klokan</w:t>
      </w:r>
    </w:p>
    <w:p w:rsidR="007C10A0" w:rsidRDefault="007C10A0" w:rsidP="007B4760">
      <w:pPr>
        <w:pStyle w:val="Odstavecseseznamem"/>
        <w:numPr>
          <w:ilvl w:val="0"/>
          <w:numId w:val="20"/>
        </w:numPr>
        <w:spacing w:after="0" w:line="240" w:lineRule="auto"/>
        <w:rPr>
          <w:rFonts w:ascii="Times New Roman" w:eastAsia="Times New Roman" w:hAnsi="Times New Roman"/>
          <w:sz w:val="24"/>
          <w:szCs w:val="24"/>
          <w:lang w:eastAsia="cs-CZ"/>
        </w:rPr>
      </w:pPr>
      <w:r>
        <w:rPr>
          <w:rFonts w:ascii="Times New Roman" w:eastAsia="Times New Roman" w:hAnsi="Times New Roman"/>
          <w:sz w:val="24"/>
          <w:szCs w:val="24"/>
          <w:lang w:eastAsia="cs-CZ"/>
        </w:rPr>
        <w:t>Pythagoriáda</w:t>
      </w:r>
    </w:p>
    <w:p w:rsidR="007B4760" w:rsidRDefault="007B4760" w:rsidP="007B4760">
      <w:pPr>
        <w:pStyle w:val="Odstavecseseznamem"/>
        <w:numPr>
          <w:ilvl w:val="0"/>
          <w:numId w:val="20"/>
        </w:numPr>
        <w:spacing w:after="0" w:line="240" w:lineRule="auto"/>
        <w:rPr>
          <w:rFonts w:ascii="Times New Roman" w:eastAsia="Times New Roman" w:hAnsi="Times New Roman"/>
          <w:sz w:val="24"/>
          <w:szCs w:val="24"/>
          <w:lang w:eastAsia="cs-CZ"/>
        </w:rPr>
      </w:pPr>
      <w:r>
        <w:rPr>
          <w:rFonts w:ascii="Times New Roman" w:eastAsia="Times New Roman" w:hAnsi="Times New Roman"/>
          <w:sz w:val="24"/>
          <w:szCs w:val="24"/>
          <w:lang w:eastAsia="cs-CZ"/>
        </w:rPr>
        <w:lastRenderedPageBreak/>
        <w:t>přírodovědné soutěže</w:t>
      </w:r>
    </w:p>
    <w:p w:rsidR="007B4760" w:rsidRDefault="007B4760" w:rsidP="007B4760">
      <w:pPr>
        <w:pStyle w:val="Odstavecseseznamem"/>
        <w:numPr>
          <w:ilvl w:val="0"/>
          <w:numId w:val="20"/>
        </w:numPr>
        <w:spacing w:after="0" w:line="240" w:lineRule="auto"/>
        <w:rPr>
          <w:rFonts w:ascii="Times New Roman" w:eastAsia="Times New Roman" w:hAnsi="Times New Roman"/>
          <w:sz w:val="24"/>
          <w:szCs w:val="24"/>
          <w:lang w:eastAsia="cs-CZ"/>
        </w:rPr>
      </w:pPr>
      <w:r>
        <w:rPr>
          <w:rFonts w:ascii="Times New Roman" w:eastAsia="Times New Roman" w:hAnsi="Times New Roman"/>
          <w:sz w:val="24"/>
          <w:szCs w:val="24"/>
          <w:lang w:eastAsia="cs-CZ"/>
        </w:rPr>
        <w:t>výtvarné soutěže</w:t>
      </w:r>
    </w:p>
    <w:p w:rsidR="007B4760" w:rsidRDefault="007B4760" w:rsidP="007B4760">
      <w:pPr>
        <w:pStyle w:val="Odstavecseseznamem"/>
        <w:numPr>
          <w:ilvl w:val="0"/>
          <w:numId w:val="20"/>
        </w:numPr>
        <w:spacing w:after="0" w:line="240" w:lineRule="auto"/>
        <w:rPr>
          <w:rFonts w:ascii="Times New Roman" w:eastAsia="Times New Roman" w:hAnsi="Times New Roman"/>
          <w:sz w:val="24"/>
          <w:szCs w:val="24"/>
          <w:lang w:eastAsia="cs-CZ"/>
        </w:rPr>
      </w:pPr>
      <w:r>
        <w:rPr>
          <w:rFonts w:ascii="Times New Roman" w:eastAsia="Times New Roman" w:hAnsi="Times New Roman"/>
          <w:sz w:val="24"/>
          <w:szCs w:val="24"/>
          <w:lang w:eastAsia="cs-CZ"/>
        </w:rPr>
        <w:t>sportovní soutěže</w:t>
      </w:r>
    </w:p>
    <w:p w:rsidR="007B4760" w:rsidRDefault="007B4760" w:rsidP="007B4760">
      <w:pPr>
        <w:pStyle w:val="Odstavecseseznamem"/>
        <w:spacing w:after="0" w:line="240" w:lineRule="auto"/>
        <w:rPr>
          <w:rFonts w:ascii="Times New Roman" w:eastAsia="Times New Roman" w:hAnsi="Times New Roman"/>
          <w:sz w:val="24"/>
          <w:szCs w:val="24"/>
          <w:lang w:eastAsia="cs-CZ"/>
        </w:rPr>
      </w:pPr>
    </w:p>
    <w:p w:rsidR="007B4760" w:rsidRDefault="007B4760" w:rsidP="007B4760">
      <w:pPr>
        <w:spacing w:after="0"/>
        <w:ind w:firstLine="0"/>
        <w:rPr>
          <w:rFonts w:ascii="Times New Roman" w:hAnsi="Times New Roman"/>
          <w:b/>
          <w:color w:val="000000"/>
          <w:szCs w:val="24"/>
        </w:rPr>
      </w:pPr>
      <w:r>
        <w:rPr>
          <w:rFonts w:ascii="Times New Roman" w:hAnsi="Times New Roman"/>
          <w:b/>
          <w:color w:val="000000"/>
          <w:szCs w:val="24"/>
        </w:rPr>
        <w:t>Další aktivity:</w:t>
      </w:r>
    </w:p>
    <w:p w:rsidR="007B4760" w:rsidRDefault="007B4760" w:rsidP="007B4760">
      <w:pPr>
        <w:numPr>
          <w:ilvl w:val="0"/>
          <w:numId w:val="21"/>
        </w:numPr>
        <w:spacing w:after="0"/>
        <w:ind w:firstLine="65"/>
        <w:rPr>
          <w:rFonts w:ascii="Times New Roman" w:hAnsi="Times New Roman"/>
          <w:szCs w:val="24"/>
        </w:rPr>
      </w:pPr>
      <w:r>
        <w:rPr>
          <w:rFonts w:ascii="Times New Roman" w:hAnsi="Times New Roman"/>
          <w:b/>
          <w:color w:val="000000"/>
          <w:szCs w:val="24"/>
        </w:rPr>
        <w:t>Den Země</w:t>
      </w:r>
    </w:p>
    <w:p w:rsidR="007B4760" w:rsidRDefault="007B4760" w:rsidP="007B4760">
      <w:pPr>
        <w:numPr>
          <w:ilvl w:val="0"/>
          <w:numId w:val="21"/>
        </w:numPr>
        <w:spacing w:after="0"/>
        <w:ind w:firstLine="65"/>
        <w:rPr>
          <w:rFonts w:ascii="Times New Roman" w:hAnsi="Times New Roman"/>
          <w:szCs w:val="24"/>
        </w:rPr>
      </w:pPr>
      <w:r>
        <w:rPr>
          <w:rFonts w:ascii="Times New Roman" w:hAnsi="Times New Roman"/>
          <w:b/>
          <w:color w:val="000000"/>
          <w:szCs w:val="24"/>
        </w:rPr>
        <w:t>Zdravý životní styl</w:t>
      </w:r>
      <w:r>
        <w:rPr>
          <w:rFonts w:ascii="Times New Roman" w:hAnsi="Times New Roman"/>
          <w:color w:val="000000"/>
          <w:szCs w:val="24"/>
        </w:rPr>
        <w:t>.</w:t>
      </w:r>
    </w:p>
    <w:p w:rsidR="007B4760" w:rsidRDefault="007B4760" w:rsidP="007B4760">
      <w:pPr>
        <w:numPr>
          <w:ilvl w:val="0"/>
          <w:numId w:val="21"/>
        </w:numPr>
        <w:spacing w:after="0"/>
        <w:ind w:firstLine="65"/>
        <w:rPr>
          <w:rFonts w:ascii="Times New Roman" w:hAnsi="Times New Roman"/>
          <w:b/>
          <w:color w:val="000000"/>
          <w:szCs w:val="24"/>
        </w:rPr>
      </w:pPr>
      <w:r>
        <w:rPr>
          <w:rFonts w:ascii="Times New Roman" w:hAnsi="Times New Roman"/>
          <w:b/>
          <w:color w:val="000000"/>
          <w:szCs w:val="24"/>
        </w:rPr>
        <w:t>Lidové tradice</w:t>
      </w:r>
    </w:p>
    <w:p w:rsidR="007B4760" w:rsidRDefault="007B4760" w:rsidP="007B4760">
      <w:pPr>
        <w:numPr>
          <w:ilvl w:val="0"/>
          <w:numId w:val="21"/>
        </w:numPr>
        <w:spacing w:after="0"/>
        <w:ind w:firstLine="65"/>
        <w:rPr>
          <w:rFonts w:ascii="Times New Roman" w:hAnsi="Times New Roman"/>
          <w:b/>
          <w:color w:val="000000"/>
          <w:szCs w:val="24"/>
        </w:rPr>
      </w:pPr>
      <w:r>
        <w:rPr>
          <w:rFonts w:ascii="Times New Roman" w:hAnsi="Times New Roman"/>
          <w:b/>
          <w:color w:val="000000"/>
          <w:szCs w:val="24"/>
        </w:rPr>
        <w:t>Ochrana člověka za mimořádných situací</w:t>
      </w:r>
    </w:p>
    <w:p w:rsidR="007B4760" w:rsidRDefault="007B4760" w:rsidP="007B4760">
      <w:pPr>
        <w:numPr>
          <w:ilvl w:val="0"/>
          <w:numId w:val="21"/>
        </w:numPr>
        <w:spacing w:after="0"/>
        <w:ind w:firstLine="65"/>
        <w:rPr>
          <w:rFonts w:ascii="Times New Roman" w:hAnsi="Times New Roman"/>
          <w:color w:val="000000"/>
          <w:szCs w:val="24"/>
        </w:rPr>
      </w:pPr>
      <w:r>
        <w:rPr>
          <w:rFonts w:ascii="Times New Roman" w:hAnsi="Times New Roman"/>
          <w:b/>
          <w:color w:val="000000"/>
          <w:szCs w:val="24"/>
        </w:rPr>
        <w:t>Vítání podzimu</w:t>
      </w:r>
    </w:p>
    <w:p w:rsidR="007B4760" w:rsidRDefault="007B4760" w:rsidP="007B4760">
      <w:pPr>
        <w:numPr>
          <w:ilvl w:val="0"/>
          <w:numId w:val="21"/>
        </w:numPr>
        <w:spacing w:after="0"/>
        <w:ind w:firstLine="65"/>
        <w:rPr>
          <w:rFonts w:ascii="Times New Roman" w:hAnsi="Times New Roman"/>
          <w:color w:val="000000"/>
          <w:szCs w:val="24"/>
        </w:rPr>
      </w:pPr>
      <w:r>
        <w:rPr>
          <w:rFonts w:ascii="Times New Roman" w:hAnsi="Times New Roman"/>
          <w:b/>
          <w:color w:val="000000"/>
          <w:szCs w:val="24"/>
        </w:rPr>
        <w:t>Velikonoční dílny, Vánoční dílny</w:t>
      </w:r>
    </w:p>
    <w:p w:rsidR="007B4760" w:rsidRDefault="007B4760" w:rsidP="007B4760">
      <w:pPr>
        <w:tabs>
          <w:tab w:val="num" w:pos="0"/>
        </w:tabs>
        <w:spacing w:after="0"/>
        <w:ind w:firstLine="0"/>
        <w:rPr>
          <w:rFonts w:ascii="Times New Roman" w:hAnsi="Times New Roman"/>
          <w:b/>
          <w:szCs w:val="24"/>
        </w:rPr>
      </w:pPr>
      <w:r>
        <w:rPr>
          <w:rFonts w:ascii="Times New Roman" w:hAnsi="Times New Roman"/>
          <w:color w:val="000000"/>
          <w:szCs w:val="24"/>
        </w:rPr>
        <w:t xml:space="preserve">- výzdoba školy, nástěnek ve třídě, výrobky z přírodních materiálů (Vánoce, Velikonoce). </w:t>
      </w:r>
      <w:r>
        <w:rPr>
          <w:rFonts w:ascii="Times New Roman" w:hAnsi="Times New Roman"/>
          <w:b/>
          <w:szCs w:val="24"/>
        </w:rPr>
        <w:t xml:space="preserve">   </w:t>
      </w:r>
    </w:p>
    <w:p w:rsidR="005E113A" w:rsidRDefault="007B4760" w:rsidP="005E113A">
      <w:pPr>
        <w:tabs>
          <w:tab w:val="num" w:pos="0"/>
        </w:tabs>
        <w:spacing w:after="0"/>
        <w:ind w:firstLine="0"/>
        <w:rPr>
          <w:rFonts w:ascii="Times New Roman" w:hAnsi="Times New Roman"/>
          <w:b/>
          <w:szCs w:val="24"/>
        </w:rPr>
      </w:pPr>
      <w:r>
        <w:rPr>
          <w:rFonts w:ascii="Times New Roman" w:hAnsi="Times New Roman"/>
          <w:b/>
          <w:szCs w:val="24"/>
        </w:rPr>
        <w:t xml:space="preserve">                                                                 </w:t>
      </w:r>
    </w:p>
    <w:p w:rsidR="007B4760" w:rsidRPr="005E113A" w:rsidRDefault="007B4760" w:rsidP="005E113A">
      <w:pPr>
        <w:tabs>
          <w:tab w:val="num" w:pos="0"/>
        </w:tabs>
        <w:spacing w:before="120"/>
        <w:ind w:firstLine="0"/>
        <w:rPr>
          <w:rFonts w:ascii="Times New Roman" w:hAnsi="Times New Roman"/>
          <w:b/>
          <w:caps/>
          <w:szCs w:val="24"/>
        </w:rPr>
      </w:pPr>
      <w:r w:rsidRPr="005E113A">
        <w:rPr>
          <w:rFonts w:ascii="Times New Roman" w:hAnsi="Times New Roman"/>
          <w:b/>
          <w:caps/>
          <w:sz w:val="28"/>
          <w:szCs w:val="28"/>
        </w:rPr>
        <w:t>Využití volného času na ZŠ Pardubice – Dubina</w:t>
      </w:r>
    </w:p>
    <w:p w:rsidR="005E113A" w:rsidRDefault="007B4760" w:rsidP="005E113A">
      <w:pPr>
        <w:spacing w:before="120"/>
        <w:ind w:firstLine="0"/>
        <w:rPr>
          <w:rFonts w:ascii="Times New Roman" w:hAnsi="Times New Roman"/>
        </w:rPr>
      </w:pPr>
      <w:r>
        <w:rPr>
          <w:rFonts w:ascii="Times New Roman" w:hAnsi="Times New Roman"/>
        </w:rPr>
        <w:t>Žáci byli systematicky vedeni k tomu, aby dovedli jednotlivé dovednosti, vědomosti a poznatky nejen pojmenovávat, rozpoznávat u sebe i u druhých, ale skutečně je i v průběhu školních a mimoškolních aktivit používat. K výchově a vzdělávání patří v dnešní době i péče o volný čas mládeže – nabídka přitažlivých činností v odpoledních a podvečerních hodinách. Snahou bylo maximálně rozšířit využívání školního areálu pro zájmovou činnost a volný čas žáků. I</w:t>
      </w:r>
      <w:r w:rsidR="00F66EA0">
        <w:rPr>
          <w:rFonts w:ascii="Times New Roman" w:hAnsi="Times New Roman"/>
        </w:rPr>
        <w:t> </w:t>
      </w:r>
      <w:r>
        <w:rPr>
          <w:rFonts w:ascii="Times New Roman" w:hAnsi="Times New Roman"/>
        </w:rPr>
        <w:t>v uplynulém školním roce se dařilo organizovat či spolupodílet se na organizaci těchto aktivit.</w:t>
      </w:r>
    </w:p>
    <w:p w:rsidR="00FC58AF" w:rsidRDefault="00FC58AF" w:rsidP="005E113A">
      <w:pPr>
        <w:spacing w:before="120"/>
        <w:ind w:firstLine="0"/>
        <w:rPr>
          <w:rFonts w:ascii="Times New Roman" w:hAnsi="Times New Roman"/>
        </w:rPr>
      </w:pPr>
    </w:p>
    <w:p w:rsidR="005E113A" w:rsidRDefault="005E113A" w:rsidP="005E113A">
      <w:pPr>
        <w:spacing w:before="120"/>
        <w:ind w:firstLine="0"/>
        <w:rPr>
          <w:rFonts w:ascii="Times New Roman" w:hAnsi="Times New Roman"/>
          <w:b/>
          <w:caps/>
          <w:sz w:val="28"/>
          <w:szCs w:val="28"/>
        </w:rPr>
      </w:pPr>
      <w:r>
        <w:rPr>
          <w:rFonts w:ascii="Times New Roman" w:hAnsi="Times New Roman"/>
          <w:b/>
          <w:caps/>
          <w:sz w:val="28"/>
          <w:szCs w:val="28"/>
        </w:rPr>
        <w:t>Zájmové kroužky a vzdělávací</w:t>
      </w:r>
      <w:r w:rsidR="007B4760" w:rsidRPr="005E113A">
        <w:rPr>
          <w:rFonts w:ascii="Times New Roman" w:hAnsi="Times New Roman"/>
          <w:b/>
          <w:caps/>
          <w:sz w:val="28"/>
          <w:szCs w:val="28"/>
        </w:rPr>
        <w:t xml:space="preserve"> kurzy školy </w:t>
      </w:r>
    </w:p>
    <w:p w:rsidR="007B4760" w:rsidRPr="005E113A" w:rsidRDefault="007B4760" w:rsidP="005E113A">
      <w:pPr>
        <w:spacing w:before="120"/>
        <w:ind w:firstLine="0"/>
        <w:rPr>
          <w:rFonts w:ascii="Times New Roman" w:hAnsi="Times New Roman"/>
          <w:b/>
        </w:rPr>
      </w:pPr>
      <w:r w:rsidRPr="005E113A">
        <w:rPr>
          <w:rFonts w:ascii="Times New Roman" w:hAnsi="Times New Roman"/>
          <w:b/>
          <w:szCs w:val="24"/>
        </w:rPr>
        <w:t>Na základě povolení doplňkové činnosti ve zřizovací listině otevřela škola ve školním roce 201</w:t>
      </w:r>
      <w:r w:rsidR="00602EEA">
        <w:rPr>
          <w:rFonts w:ascii="Times New Roman" w:hAnsi="Times New Roman"/>
          <w:b/>
          <w:szCs w:val="24"/>
        </w:rPr>
        <w:t>6</w:t>
      </w:r>
      <w:r w:rsidRPr="005E113A">
        <w:rPr>
          <w:rFonts w:ascii="Times New Roman" w:hAnsi="Times New Roman"/>
          <w:b/>
          <w:szCs w:val="24"/>
        </w:rPr>
        <w:t>/201</w:t>
      </w:r>
      <w:r w:rsidR="00BE5BD7">
        <w:rPr>
          <w:rFonts w:ascii="Times New Roman" w:hAnsi="Times New Roman"/>
          <w:b/>
          <w:szCs w:val="24"/>
        </w:rPr>
        <w:t>7</w:t>
      </w:r>
      <w:r w:rsidRPr="005E113A">
        <w:rPr>
          <w:rFonts w:ascii="Times New Roman" w:hAnsi="Times New Roman"/>
          <w:b/>
          <w:szCs w:val="24"/>
        </w:rPr>
        <w:t xml:space="preserve"> nabídku školních kroužků a vzdělávacích kurzů. Byly realizovány tyto aktivity:</w:t>
      </w:r>
    </w:p>
    <w:p w:rsidR="007B4760" w:rsidRDefault="007B4760" w:rsidP="007B4760">
      <w:pPr>
        <w:ind w:left="340" w:firstLine="0"/>
        <w:rPr>
          <w:rFonts w:ascii="Times New Roman" w:hAnsi="Times New Roman"/>
          <w:szCs w:val="24"/>
        </w:rPr>
      </w:pPr>
      <w:r>
        <w:rPr>
          <w:rFonts w:ascii="Times New Roman" w:hAnsi="Times New Roman"/>
          <w:szCs w:val="24"/>
        </w:rPr>
        <w:t xml:space="preserve">                                                                   </w:t>
      </w:r>
    </w:p>
    <w:p w:rsidR="007B4760" w:rsidRDefault="007B4760" w:rsidP="007B4760">
      <w:pPr>
        <w:pStyle w:val="nadpispodadn"/>
        <w:numPr>
          <w:ilvl w:val="0"/>
          <w:numId w:val="22"/>
        </w:numPr>
        <w:rPr>
          <w:szCs w:val="24"/>
        </w:rPr>
      </w:pPr>
      <w:r>
        <w:rPr>
          <w:szCs w:val="24"/>
        </w:rPr>
        <w:t>přípravné kurzy pro přijímací řízení z matematiky a českého jazyka</w:t>
      </w:r>
    </w:p>
    <w:p w:rsidR="007B4760" w:rsidRDefault="007B4760" w:rsidP="007B4760">
      <w:pPr>
        <w:pStyle w:val="nadpispodadn"/>
        <w:numPr>
          <w:ilvl w:val="0"/>
          <w:numId w:val="22"/>
        </w:numPr>
        <w:rPr>
          <w:szCs w:val="24"/>
        </w:rPr>
      </w:pPr>
      <w:r>
        <w:rPr>
          <w:szCs w:val="24"/>
        </w:rPr>
        <w:t xml:space="preserve">keramika pro začátečníky a pokročilé </w:t>
      </w:r>
    </w:p>
    <w:p w:rsidR="007B4760" w:rsidRDefault="007B4760" w:rsidP="007B4760">
      <w:pPr>
        <w:pStyle w:val="nadpispodadn"/>
        <w:numPr>
          <w:ilvl w:val="0"/>
          <w:numId w:val="22"/>
        </w:numPr>
        <w:rPr>
          <w:szCs w:val="24"/>
        </w:rPr>
      </w:pPr>
      <w:r>
        <w:rPr>
          <w:szCs w:val="24"/>
        </w:rPr>
        <w:t>plavání</w:t>
      </w:r>
    </w:p>
    <w:p w:rsidR="007B4760" w:rsidRDefault="007B4760" w:rsidP="007B4760">
      <w:pPr>
        <w:pStyle w:val="nadpispodadn"/>
        <w:numPr>
          <w:ilvl w:val="0"/>
          <w:numId w:val="22"/>
        </w:numPr>
        <w:rPr>
          <w:szCs w:val="24"/>
        </w:rPr>
      </w:pPr>
      <w:r>
        <w:rPr>
          <w:szCs w:val="24"/>
        </w:rPr>
        <w:t>šikulky</w:t>
      </w:r>
    </w:p>
    <w:p w:rsidR="007B4760" w:rsidRDefault="007B4760" w:rsidP="007B4760">
      <w:pPr>
        <w:pStyle w:val="nadpispodadn"/>
        <w:numPr>
          <w:ilvl w:val="0"/>
          <w:numId w:val="22"/>
        </w:numPr>
        <w:rPr>
          <w:b w:val="0"/>
          <w:szCs w:val="24"/>
        </w:rPr>
      </w:pPr>
      <w:r>
        <w:rPr>
          <w:szCs w:val="24"/>
        </w:rPr>
        <w:t xml:space="preserve">florbal pro začátečníky i pokročilé </w:t>
      </w:r>
    </w:p>
    <w:p w:rsidR="007B4760" w:rsidRDefault="007B4760" w:rsidP="007B4760">
      <w:pPr>
        <w:pStyle w:val="nadpispodadn"/>
        <w:numPr>
          <w:ilvl w:val="0"/>
          <w:numId w:val="22"/>
        </w:numPr>
        <w:rPr>
          <w:szCs w:val="24"/>
        </w:rPr>
      </w:pPr>
      <w:r>
        <w:rPr>
          <w:szCs w:val="24"/>
        </w:rPr>
        <w:t>tvořivé ručičky</w:t>
      </w:r>
    </w:p>
    <w:p w:rsidR="007B4760" w:rsidRDefault="007B4760" w:rsidP="007B4760">
      <w:pPr>
        <w:pStyle w:val="nadpispodadn"/>
        <w:numPr>
          <w:ilvl w:val="0"/>
          <w:numId w:val="22"/>
        </w:numPr>
        <w:rPr>
          <w:szCs w:val="24"/>
        </w:rPr>
      </w:pPr>
      <w:r>
        <w:rPr>
          <w:szCs w:val="24"/>
        </w:rPr>
        <w:t>mladý technik</w:t>
      </w:r>
    </w:p>
    <w:p w:rsidR="007B4760" w:rsidRDefault="007B4760" w:rsidP="007B4760">
      <w:pPr>
        <w:pStyle w:val="nadpispodadn"/>
        <w:numPr>
          <w:ilvl w:val="0"/>
          <w:numId w:val="22"/>
        </w:numPr>
        <w:rPr>
          <w:szCs w:val="24"/>
        </w:rPr>
      </w:pPr>
      <w:r>
        <w:rPr>
          <w:szCs w:val="24"/>
        </w:rPr>
        <w:t>šikovné ručičky</w:t>
      </w:r>
    </w:p>
    <w:p w:rsidR="007B4760" w:rsidRDefault="007B4760" w:rsidP="007B4760">
      <w:pPr>
        <w:pStyle w:val="nadpispodadn"/>
        <w:numPr>
          <w:ilvl w:val="0"/>
          <w:numId w:val="22"/>
        </w:numPr>
        <w:rPr>
          <w:szCs w:val="24"/>
        </w:rPr>
      </w:pPr>
      <w:r>
        <w:rPr>
          <w:szCs w:val="24"/>
        </w:rPr>
        <w:t>vědecké pokusy</w:t>
      </w:r>
    </w:p>
    <w:p w:rsidR="007B4760" w:rsidRDefault="007B4760" w:rsidP="007B4760">
      <w:pPr>
        <w:pStyle w:val="nadpispodadn"/>
        <w:numPr>
          <w:ilvl w:val="0"/>
          <w:numId w:val="22"/>
        </w:numPr>
        <w:rPr>
          <w:szCs w:val="24"/>
        </w:rPr>
      </w:pPr>
      <w:r>
        <w:rPr>
          <w:szCs w:val="24"/>
        </w:rPr>
        <w:t>basketbal</w:t>
      </w:r>
    </w:p>
    <w:p w:rsidR="00D101FB" w:rsidRDefault="00D101FB" w:rsidP="007B4760">
      <w:pPr>
        <w:pStyle w:val="nadpispodadn"/>
        <w:numPr>
          <w:ilvl w:val="0"/>
          <w:numId w:val="22"/>
        </w:numPr>
        <w:rPr>
          <w:szCs w:val="24"/>
        </w:rPr>
      </w:pPr>
      <w:r>
        <w:rPr>
          <w:szCs w:val="24"/>
        </w:rPr>
        <w:t>volejbal</w:t>
      </w:r>
    </w:p>
    <w:p w:rsidR="007B4760" w:rsidRDefault="007B4760" w:rsidP="007B4760">
      <w:pPr>
        <w:pStyle w:val="nadpispodadn"/>
        <w:numPr>
          <w:ilvl w:val="0"/>
          <w:numId w:val="22"/>
        </w:numPr>
        <w:rPr>
          <w:szCs w:val="24"/>
        </w:rPr>
      </w:pPr>
      <w:r>
        <w:rPr>
          <w:szCs w:val="24"/>
        </w:rPr>
        <w:t>přírodovědný kroužek</w:t>
      </w:r>
    </w:p>
    <w:p w:rsidR="007B4760" w:rsidRDefault="007B4760" w:rsidP="007B4760">
      <w:pPr>
        <w:pStyle w:val="nadpispodadn"/>
        <w:numPr>
          <w:ilvl w:val="0"/>
          <w:numId w:val="22"/>
        </w:numPr>
        <w:rPr>
          <w:szCs w:val="24"/>
        </w:rPr>
      </w:pPr>
      <w:r>
        <w:rPr>
          <w:szCs w:val="24"/>
        </w:rPr>
        <w:t>počítačový kroužek</w:t>
      </w:r>
    </w:p>
    <w:p w:rsidR="007B4760" w:rsidRDefault="007B4760" w:rsidP="007B4760">
      <w:pPr>
        <w:pStyle w:val="nadpispodadn"/>
        <w:numPr>
          <w:ilvl w:val="0"/>
          <w:numId w:val="22"/>
        </w:numPr>
        <w:rPr>
          <w:szCs w:val="24"/>
        </w:rPr>
      </w:pPr>
      <w:r>
        <w:rPr>
          <w:szCs w:val="24"/>
        </w:rPr>
        <w:t>sportovní hry</w:t>
      </w:r>
    </w:p>
    <w:p w:rsidR="001B2AE7" w:rsidRDefault="007B4760" w:rsidP="001B2AE7">
      <w:pPr>
        <w:pStyle w:val="nadpispodadn"/>
        <w:numPr>
          <w:ilvl w:val="0"/>
          <w:numId w:val="22"/>
        </w:numPr>
        <w:rPr>
          <w:szCs w:val="24"/>
        </w:rPr>
      </w:pPr>
      <w:r>
        <w:rPr>
          <w:szCs w:val="24"/>
        </w:rPr>
        <w:lastRenderedPageBreak/>
        <w:t>dramaticko-pohybový kroužek</w:t>
      </w:r>
    </w:p>
    <w:p w:rsidR="007B4760" w:rsidRDefault="007B4760" w:rsidP="001B2AE7">
      <w:pPr>
        <w:pStyle w:val="nadpispodadn"/>
        <w:ind w:firstLine="0"/>
        <w:rPr>
          <w:b w:val="0"/>
          <w:szCs w:val="24"/>
        </w:rPr>
      </w:pPr>
      <w:r w:rsidRPr="001B2AE7">
        <w:rPr>
          <w:b w:val="0"/>
          <w:szCs w:val="24"/>
        </w:rPr>
        <w:t>Výše uvedené zájmové útv</w:t>
      </w:r>
      <w:r w:rsidR="005E113A" w:rsidRPr="001B2AE7">
        <w:rPr>
          <w:b w:val="0"/>
          <w:szCs w:val="24"/>
        </w:rPr>
        <w:t>ary navštěvovalo 3</w:t>
      </w:r>
      <w:r w:rsidR="00D101FB" w:rsidRPr="001B2AE7">
        <w:rPr>
          <w:b w:val="0"/>
          <w:szCs w:val="24"/>
        </w:rPr>
        <w:t>2</w:t>
      </w:r>
      <w:r w:rsidR="005E113A" w:rsidRPr="001B2AE7">
        <w:rPr>
          <w:b w:val="0"/>
          <w:szCs w:val="24"/>
        </w:rPr>
        <w:t>0</w:t>
      </w:r>
      <w:r w:rsidRPr="001B2AE7">
        <w:rPr>
          <w:b w:val="0"/>
          <w:szCs w:val="24"/>
        </w:rPr>
        <w:t xml:space="preserve"> žáků.</w:t>
      </w:r>
    </w:p>
    <w:p w:rsidR="0098482A" w:rsidRPr="001B2AE7" w:rsidRDefault="0098482A" w:rsidP="001B2AE7">
      <w:pPr>
        <w:pStyle w:val="nadpispodadn"/>
        <w:ind w:firstLine="0"/>
        <w:rPr>
          <w:szCs w:val="24"/>
        </w:rPr>
      </w:pPr>
    </w:p>
    <w:p w:rsidR="007B4760" w:rsidRPr="005E113A" w:rsidRDefault="00D520C7" w:rsidP="007B4760">
      <w:pPr>
        <w:pStyle w:val="nadpispodadn"/>
        <w:ind w:firstLine="0"/>
        <w:rPr>
          <w:caps/>
          <w:sz w:val="28"/>
          <w:szCs w:val="28"/>
        </w:rPr>
      </w:pPr>
      <w:r>
        <w:rPr>
          <w:caps/>
          <w:sz w:val="28"/>
          <w:szCs w:val="28"/>
        </w:rPr>
        <w:t xml:space="preserve">Základní umělecká škola ZUŠ </w:t>
      </w:r>
      <w:r w:rsidR="005E113A">
        <w:rPr>
          <w:caps/>
          <w:sz w:val="28"/>
          <w:szCs w:val="28"/>
        </w:rPr>
        <w:t>(</w:t>
      </w:r>
      <w:r w:rsidR="007B4760" w:rsidRPr="005E113A">
        <w:rPr>
          <w:caps/>
          <w:sz w:val="28"/>
          <w:szCs w:val="28"/>
        </w:rPr>
        <w:t>není součástí školy)</w:t>
      </w:r>
    </w:p>
    <w:p w:rsidR="007B4760" w:rsidRDefault="007B4760" w:rsidP="005E113A">
      <w:pPr>
        <w:pStyle w:val="oficiln"/>
        <w:ind w:firstLine="0"/>
      </w:pPr>
      <w:r>
        <w:t>ZUŠ umožňovala vzdělání vybraným žákům ZŠ Pardubice - Dubina a blízkého okolí. Hlavním cílem studia bylo vzbudit u dětí zájem o umělecké obory a rozvíjet umělecký talent u žáků. Výhodou pro žáky a jejich rodiče je umístění ZUŠ přímo v areálu školy. Poskytovala jim základy v oboru:</w:t>
      </w:r>
    </w:p>
    <w:p w:rsidR="007B4760" w:rsidRDefault="007B4760" w:rsidP="007B4760">
      <w:pPr>
        <w:pStyle w:val="oficiln"/>
        <w:numPr>
          <w:ilvl w:val="0"/>
          <w:numId w:val="23"/>
        </w:numPr>
        <w:rPr>
          <w:b/>
          <w:bCs/>
        </w:rPr>
      </w:pPr>
      <w:r>
        <w:rPr>
          <w:b/>
          <w:bCs/>
        </w:rPr>
        <w:t>hudebním,</w:t>
      </w:r>
    </w:p>
    <w:p w:rsidR="007B4760" w:rsidRDefault="007B4760" w:rsidP="007B4760">
      <w:pPr>
        <w:pStyle w:val="oficiln"/>
        <w:numPr>
          <w:ilvl w:val="0"/>
          <w:numId w:val="23"/>
        </w:numPr>
        <w:rPr>
          <w:b/>
          <w:bCs/>
        </w:rPr>
      </w:pPr>
      <w:r>
        <w:rPr>
          <w:b/>
          <w:bCs/>
        </w:rPr>
        <w:t xml:space="preserve">tanečním, </w:t>
      </w:r>
    </w:p>
    <w:p w:rsidR="007B4760" w:rsidRDefault="007B4760" w:rsidP="007B4760">
      <w:pPr>
        <w:pStyle w:val="oficiln"/>
        <w:numPr>
          <w:ilvl w:val="0"/>
          <w:numId w:val="23"/>
        </w:numPr>
        <w:rPr>
          <w:b/>
          <w:bCs/>
        </w:rPr>
      </w:pPr>
      <w:r>
        <w:rPr>
          <w:b/>
          <w:bCs/>
        </w:rPr>
        <w:t xml:space="preserve">výtvarném. </w:t>
      </w:r>
    </w:p>
    <w:p w:rsidR="005E113A" w:rsidRDefault="005E113A" w:rsidP="007B4760">
      <w:pPr>
        <w:pStyle w:val="nadpispodadn"/>
        <w:ind w:firstLine="0"/>
        <w:rPr>
          <w:b w:val="0"/>
          <w:szCs w:val="24"/>
          <w:u w:val="single"/>
        </w:rPr>
      </w:pPr>
    </w:p>
    <w:p w:rsidR="007B4760" w:rsidRDefault="007B4760" w:rsidP="007B4760">
      <w:pPr>
        <w:pStyle w:val="nadpispodadn"/>
        <w:ind w:firstLine="0"/>
        <w:rPr>
          <w:b w:val="0"/>
          <w:szCs w:val="24"/>
          <w:u w:val="single"/>
        </w:rPr>
      </w:pPr>
      <w:r>
        <w:rPr>
          <w:b w:val="0"/>
          <w:szCs w:val="24"/>
          <w:u w:val="single"/>
        </w:rPr>
        <w:t xml:space="preserve">Organizace výuky ZUŠ: </w:t>
      </w:r>
    </w:p>
    <w:p w:rsidR="007B4760" w:rsidRDefault="007B4760" w:rsidP="007B4760">
      <w:pPr>
        <w:pStyle w:val="nadpispodadn"/>
        <w:ind w:firstLine="0"/>
        <w:rPr>
          <w:b w:val="0"/>
        </w:rPr>
      </w:pPr>
      <w:r>
        <w:t>Hudební obor</w:t>
      </w:r>
    </w:p>
    <w:p w:rsidR="007B4760" w:rsidRDefault="007B4760" w:rsidP="005E113A">
      <w:pPr>
        <w:pStyle w:val="oficiln"/>
        <w:ind w:firstLine="0"/>
      </w:pPr>
      <w:r>
        <w:t xml:space="preserve">Na dubinské škole se vyučovala hra na tyto nástroje: klavír, zobcová flétna, příčná flétna, housle, trubka. Současně s výukou hry na nástroj probíhala v každém ročníku výuka hudební nauky.  Taneční obor je přípravou pro studium na konzervatoři. Výuka probíhala  2× až 3× týdně. Žáci byli přijímáni na základě talentových zkoušek. Žáci tanečního oboru se účastnili výchovných představení pro školy, tanečních soutěží, vánočních koncertů pro školy a veřejnost. </w:t>
      </w:r>
    </w:p>
    <w:p w:rsidR="007B4760" w:rsidRDefault="007B4760" w:rsidP="007B4760">
      <w:pPr>
        <w:pStyle w:val="oficiln"/>
        <w:ind w:firstLine="0"/>
        <w:rPr>
          <w:b/>
        </w:rPr>
      </w:pPr>
      <w:r>
        <w:rPr>
          <w:b/>
        </w:rPr>
        <w:t>Výtvarný obor</w:t>
      </w:r>
    </w:p>
    <w:p w:rsidR="007B4760" w:rsidRDefault="007B4760" w:rsidP="005E113A">
      <w:pPr>
        <w:pStyle w:val="oficiln"/>
        <w:spacing w:before="120"/>
        <w:ind w:firstLine="0"/>
      </w:pPr>
      <w:r>
        <w:t xml:space="preserve">Žáci byli přijímáni na základě svého zájmu – zúčastnili se talentových zkoušek, jejichž termín byl oznámen v místním tisku a prostřednictvím letáčků v MŠ aj. nebo byli vybráni při průzkumu talentů v MŠ. Výuka probíhala jednou týdně 3 vyučovací hodiny. Žáci se vzdělávali v kresbě, malbě, grafice, dekorativních činnostech a modelování. </w:t>
      </w:r>
    </w:p>
    <w:p w:rsidR="007B4760" w:rsidRDefault="007B4760" w:rsidP="005E113A">
      <w:pPr>
        <w:pStyle w:val="oficiln"/>
        <w:spacing w:before="120"/>
        <w:ind w:firstLine="0"/>
      </w:pPr>
      <w:r>
        <w:t xml:space="preserve">Nadaní žáci, kteří se rozhodli některý z oborů výtvarného oboru studovat na odborných školách, mohli navštěvovat kromě řádné výuky ještě rozšířené vyučování na výtvarném oboru v Polabinách. </w:t>
      </w:r>
    </w:p>
    <w:p w:rsidR="007B4760" w:rsidRDefault="007B4760" w:rsidP="005E113A">
      <w:pPr>
        <w:pStyle w:val="oficiln"/>
        <w:spacing w:before="120"/>
        <w:ind w:firstLine="0"/>
      </w:pPr>
      <w:r>
        <w:t>Smyslem práce učitelů výtvarného oboru nebylo po</w:t>
      </w:r>
      <w:r w:rsidR="00D520C7">
        <w:t xml:space="preserve">uze děti učit kreslit, malovat </w:t>
      </w:r>
      <w:r>
        <w:t>a modelovat, ale rozvíjet je jako hodnotné lidské bytosti se zájmem o všechny krásy i problémy dnešního světa.</w:t>
      </w:r>
    </w:p>
    <w:p w:rsidR="00B7302F" w:rsidRDefault="00B7302F" w:rsidP="005E113A">
      <w:pPr>
        <w:pStyle w:val="oficiln"/>
        <w:spacing w:before="120"/>
        <w:ind w:firstLine="0"/>
      </w:pPr>
    </w:p>
    <w:p w:rsidR="00B7302F" w:rsidRDefault="00B7302F" w:rsidP="005E113A">
      <w:pPr>
        <w:pStyle w:val="oficiln"/>
        <w:spacing w:before="120"/>
        <w:ind w:firstLine="0"/>
      </w:pPr>
    </w:p>
    <w:p w:rsidR="00B7302F" w:rsidRDefault="00B7302F" w:rsidP="005E113A">
      <w:pPr>
        <w:pStyle w:val="oficiln"/>
        <w:spacing w:before="120"/>
        <w:ind w:firstLine="0"/>
      </w:pPr>
    </w:p>
    <w:p w:rsidR="005E113A" w:rsidRDefault="005E113A" w:rsidP="007B4760">
      <w:pPr>
        <w:pStyle w:val="nadpispodadn"/>
        <w:ind w:firstLine="0"/>
        <w:rPr>
          <w:u w:val="single"/>
        </w:rPr>
      </w:pPr>
    </w:p>
    <w:p w:rsidR="007B4760" w:rsidRPr="00D520C7" w:rsidRDefault="007B4760" w:rsidP="007B4760">
      <w:pPr>
        <w:pStyle w:val="nadpispodadn"/>
        <w:ind w:firstLine="0"/>
        <w:rPr>
          <w:caps/>
          <w:sz w:val="28"/>
          <w:szCs w:val="28"/>
        </w:rPr>
      </w:pPr>
      <w:r w:rsidRPr="00D520C7">
        <w:rPr>
          <w:caps/>
          <w:sz w:val="28"/>
          <w:szCs w:val="28"/>
        </w:rPr>
        <w:t>Školní hřiště</w:t>
      </w:r>
    </w:p>
    <w:p w:rsidR="007B4760" w:rsidRDefault="007B4760" w:rsidP="00D520C7">
      <w:pPr>
        <w:shd w:val="clear" w:color="auto" w:fill="FFFFFF"/>
        <w:spacing w:before="120"/>
        <w:ind w:firstLine="0"/>
        <w:jc w:val="left"/>
        <w:textAlignment w:val="top"/>
        <w:rPr>
          <w:rFonts w:ascii="Times New Roman" w:hAnsi="Times New Roman"/>
        </w:rPr>
      </w:pPr>
      <w:r>
        <w:rPr>
          <w:rFonts w:ascii="Times New Roman" w:hAnsi="Times New Roman"/>
        </w:rPr>
        <w:t xml:space="preserve">Nově zrekonstruované hřiště bylo a je </w:t>
      </w:r>
      <w:r>
        <w:rPr>
          <w:rFonts w:ascii="Times New Roman" w:hAnsi="Times New Roman"/>
          <w:b/>
        </w:rPr>
        <w:t>využíváno do 16.00 h pro školní vyučování a volnočasové aktivity školy a po 16.00 h širokou veřejností.</w:t>
      </w:r>
      <w:r>
        <w:rPr>
          <w:rFonts w:ascii="Times New Roman" w:hAnsi="Times New Roman"/>
        </w:rPr>
        <w:t xml:space="preserve"> Bezpečnost a pořádek v areálu sleduje kamerový systém napojený na Městskou policii Pardubice.  Po celkové rekonstrukci se změnila nejen funkčnost a bezpečnost celého školního hřiště, ale i celkový pohled na areál školy pro obyvatele a návštěvníky dubinského sídliště. </w:t>
      </w:r>
    </w:p>
    <w:p w:rsidR="007B4760" w:rsidRPr="00D520C7" w:rsidRDefault="007B4760" w:rsidP="00D520C7">
      <w:pPr>
        <w:shd w:val="clear" w:color="auto" w:fill="FFFFFF"/>
        <w:spacing w:before="120"/>
        <w:ind w:firstLine="0"/>
        <w:jc w:val="left"/>
        <w:textAlignment w:val="top"/>
        <w:rPr>
          <w:rFonts w:ascii="Times New Roman" w:hAnsi="Times New Roman"/>
          <w:b/>
          <w:bCs/>
          <w:color w:val="333333"/>
          <w:szCs w:val="24"/>
        </w:rPr>
      </w:pPr>
      <w:r w:rsidRPr="00D520C7">
        <w:rPr>
          <w:rFonts w:ascii="Times New Roman" w:hAnsi="Times New Roman"/>
          <w:b/>
          <w:bCs/>
          <w:color w:val="333333"/>
          <w:szCs w:val="24"/>
        </w:rPr>
        <w:t xml:space="preserve">Školní hřiště bylo a je pro veřejnost </w:t>
      </w:r>
      <w:r w:rsidR="00D520C7" w:rsidRPr="00D520C7">
        <w:rPr>
          <w:rFonts w:ascii="Times New Roman" w:hAnsi="Times New Roman"/>
          <w:b/>
          <w:bCs/>
          <w:color w:val="333333"/>
          <w:szCs w:val="24"/>
        </w:rPr>
        <w:t>otevřeno od 1. 4. 201</w:t>
      </w:r>
      <w:r w:rsidR="005C7540">
        <w:rPr>
          <w:rFonts w:ascii="Times New Roman" w:hAnsi="Times New Roman"/>
          <w:b/>
          <w:bCs/>
          <w:color w:val="333333"/>
          <w:szCs w:val="24"/>
        </w:rPr>
        <w:t>6</w:t>
      </w:r>
      <w:r w:rsidR="00D520C7" w:rsidRPr="00D520C7">
        <w:rPr>
          <w:rFonts w:ascii="Times New Roman" w:hAnsi="Times New Roman"/>
          <w:b/>
          <w:bCs/>
          <w:color w:val="333333"/>
          <w:szCs w:val="24"/>
        </w:rPr>
        <w:t xml:space="preserve"> </w:t>
      </w:r>
      <w:r w:rsidRPr="00D520C7">
        <w:rPr>
          <w:rFonts w:ascii="Times New Roman" w:hAnsi="Times New Roman"/>
          <w:b/>
          <w:bCs/>
          <w:color w:val="333333"/>
          <w:szCs w:val="24"/>
        </w:rPr>
        <w:t>do 31.</w:t>
      </w:r>
      <w:r w:rsidR="00D520C7" w:rsidRPr="00D520C7">
        <w:rPr>
          <w:rFonts w:ascii="Times New Roman" w:hAnsi="Times New Roman"/>
          <w:b/>
          <w:bCs/>
          <w:color w:val="333333"/>
          <w:szCs w:val="24"/>
        </w:rPr>
        <w:t xml:space="preserve"> </w:t>
      </w:r>
      <w:r w:rsidRPr="00D520C7">
        <w:rPr>
          <w:rFonts w:ascii="Times New Roman" w:hAnsi="Times New Roman"/>
          <w:b/>
          <w:bCs/>
          <w:color w:val="333333"/>
          <w:szCs w:val="24"/>
        </w:rPr>
        <w:t>10.</w:t>
      </w:r>
      <w:r w:rsidR="00D520C7" w:rsidRPr="00D520C7">
        <w:rPr>
          <w:rFonts w:ascii="Times New Roman" w:hAnsi="Times New Roman"/>
          <w:b/>
          <w:bCs/>
          <w:color w:val="333333"/>
          <w:szCs w:val="24"/>
        </w:rPr>
        <w:t xml:space="preserve"> </w:t>
      </w:r>
      <w:r w:rsidRPr="00D520C7">
        <w:rPr>
          <w:rFonts w:ascii="Times New Roman" w:hAnsi="Times New Roman"/>
          <w:b/>
          <w:bCs/>
          <w:color w:val="333333"/>
          <w:szCs w:val="24"/>
        </w:rPr>
        <w:t>201</w:t>
      </w:r>
      <w:r w:rsidR="005C7540">
        <w:rPr>
          <w:rFonts w:ascii="Times New Roman" w:hAnsi="Times New Roman"/>
          <w:b/>
          <w:bCs/>
          <w:color w:val="333333"/>
          <w:szCs w:val="24"/>
        </w:rPr>
        <w:t>6</w:t>
      </w:r>
      <w:r w:rsidRPr="00D520C7">
        <w:rPr>
          <w:rFonts w:ascii="Times New Roman" w:hAnsi="Times New Roman"/>
          <w:b/>
          <w:bCs/>
          <w:color w:val="333333"/>
          <w:szCs w:val="24"/>
        </w:rPr>
        <w:t>.</w:t>
      </w:r>
    </w:p>
    <w:p w:rsidR="007B4760" w:rsidRPr="00D520C7" w:rsidRDefault="007B4760" w:rsidP="00D520C7">
      <w:pPr>
        <w:shd w:val="clear" w:color="auto" w:fill="FFFFFF"/>
        <w:spacing w:before="120"/>
        <w:ind w:firstLine="0"/>
        <w:jc w:val="left"/>
        <w:textAlignment w:val="top"/>
        <w:rPr>
          <w:rFonts w:ascii="Times New Roman" w:hAnsi="Times New Roman"/>
          <w:b/>
          <w:bCs/>
          <w:color w:val="333333"/>
          <w:szCs w:val="24"/>
        </w:rPr>
      </w:pPr>
      <w:r w:rsidRPr="00D520C7">
        <w:rPr>
          <w:rFonts w:ascii="Times New Roman" w:hAnsi="Times New Roman"/>
          <w:b/>
          <w:bCs/>
          <w:color w:val="333333"/>
          <w:szCs w:val="24"/>
        </w:rPr>
        <w:lastRenderedPageBreak/>
        <w:t xml:space="preserve">Školní hřiště bylo a je pro veřejnost </w:t>
      </w:r>
      <w:r w:rsidR="00D520C7" w:rsidRPr="00D520C7">
        <w:rPr>
          <w:rFonts w:ascii="Times New Roman" w:hAnsi="Times New Roman"/>
          <w:b/>
          <w:bCs/>
          <w:color w:val="333333"/>
          <w:szCs w:val="24"/>
        </w:rPr>
        <w:t xml:space="preserve">uzavřeno od </w:t>
      </w:r>
      <w:r w:rsidRPr="00D520C7">
        <w:rPr>
          <w:rFonts w:ascii="Times New Roman" w:hAnsi="Times New Roman"/>
          <w:b/>
          <w:bCs/>
          <w:color w:val="333333"/>
          <w:szCs w:val="24"/>
        </w:rPr>
        <w:t>1.</w:t>
      </w:r>
      <w:r w:rsidR="00D520C7" w:rsidRPr="00D520C7">
        <w:rPr>
          <w:rFonts w:ascii="Times New Roman" w:hAnsi="Times New Roman"/>
          <w:b/>
          <w:bCs/>
          <w:color w:val="333333"/>
          <w:szCs w:val="24"/>
        </w:rPr>
        <w:t xml:space="preserve"> 11. 201</w:t>
      </w:r>
      <w:r w:rsidR="005C7540">
        <w:rPr>
          <w:rFonts w:ascii="Times New Roman" w:hAnsi="Times New Roman"/>
          <w:b/>
          <w:bCs/>
          <w:color w:val="333333"/>
          <w:szCs w:val="24"/>
        </w:rPr>
        <w:t>6</w:t>
      </w:r>
      <w:r w:rsidR="00D520C7" w:rsidRPr="00D520C7">
        <w:rPr>
          <w:rFonts w:ascii="Times New Roman" w:hAnsi="Times New Roman"/>
          <w:b/>
          <w:bCs/>
          <w:color w:val="333333"/>
          <w:szCs w:val="24"/>
        </w:rPr>
        <w:t xml:space="preserve"> do 31. </w:t>
      </w:r>
      <w:r w:rsidRPr="00D520C7">
        <w:rPr>
          <w:rFonts w:ascii="Times New Roman" w:hAnsi="Times New Roman"/>
          <w:b/>
          <w:bCs/>
          <w:color w:val="333333"/>
          <w:szCs w:val="24"/>
        </w:rPr>
        <w:t>3.</w:t>
      </w:r>
      <w:r w:rsidR="00D520C7" w:rsidRPr="00D520C7">
        <w:rPr>
          <w:rFonts w:ascii="Times New Roman" w:hAnsi="Times New Roman"/>
          <w:b/>
          <w:bCs/>
          <w:color w:val="333333"/>
          <w:szCs w:val="24"/>
        </w:rPr>
        <w:t xml:space="preserve"> </w:t>
      </w:r>
      <w:r w:rsidRPr="00D520C7">
        <w:rPr>
          <w:rFonts w:ascii="Times New Roman" w:hAnsi="Times New Roman"/>
          <w:b/>
          <w:bCs/>
          <w:color w:val="333333"/>
          <w:szCs w:val="24"/>
        </w:rPr>
        <w:t>201</w:t>
      </w:r>
      <w:r w:rsidR="005C7540">
        <w:rPr>
          <w:rFonts w:ascii="Times New Roman" w:hAnsi="Times New Roman"/>
          <w:b/>
          <w:bCs/>
          <w:color w:val="333333"/>
          <w:szCs w:val="24"/>
        </w:rPr>
        <w:t>7</w:t>
      </w:r>
      <w:r w:rsidRPr="00D520C7">
        <w:rPr>
          <w:rFonts w:ascii="Times New Roman" w:hAnsi="Times New Roman"/>
          <w:b/>
          <w:bCs/>
          <w:color w:val="333333"/>
          <w:szCs w:val="24"/>
        </w:rPr>
        <w:t>.</w:t>
      </w:r>
    </w:p>
    <w:p w:rsidR="007B4760" w:rsidRPr="00D520C7" w:rsidRDefault="007B4760" w:rsidP="00D520C7">
      <w:pPr>
        <w:shd w:val="clear" w:color="auto" w:fill="FFFFFF"/>
        <w:spacing w:before="120"/>
        <w:ind w:firstLine="0"/>
        <w:jc w:val="left"/>
        <w:textAlignment w:val="top"/>
        <w:rPr>
          <w:rFonts w:ascii="Times New Roman" w:hAnsi="Times New Roman"/>
          <w:b/>
          <w:bCs/>
          <w:color w:val="333333"/>
          <w:szCs w:val="24"/>
        </w:rPr>
      </w:pPr>
      <w:r w:rsidRPr="00D520C7">
        <w:rPr>
          <w:rFonts w:ascii="Times New Roman" w:hAnsi="Times New Roman"/>
          <w:b/>
          <w:bCs/>
          <w:color w:val="333333"/>
          <w:szCs w:val="24"/>
        </w:rPr>
        <w:t>Provozní doba:</w:t>
      </w:r>
    </w:p>
    <w:p w:rsidR="007B4760" w:rsidRPr="00D520C7" w:rsidRDefault="007B4760" w:rsidP="00D520C7">
      <w:pPr>
        <w:shd w:val="clear" w:color="auto" w:fill="FFFFFF"/>
        <w:spacing w:before="120"/>
        <w:ind w:firstLine="0"/>
        <w:jc w:val="left"/>
        <w:textAlignment w:val="top"/>
        <w:rPr>
          <w:rFonts w:ascii="Times New Roman" w:hAnsi="Times New Roman"/>
          <w:b/>
          <w:bCs/>
          <w:color w:val="333333"/>
          <w:szCs w:val="24"/>
        </w:rPr>
      </w:pPr>
      <w:r w:rsidRPr="00D520C7">
        <w:rPr>
          <w:rFonts w:ascii="Times New Roman" w:hAnsi="Times New Roman"/>
          <w:b/>
          <w:bCs/>
          <w:color w:val="333333"/>
          <w:szCs w:val="24"/>
        </w:rPr>
        <w:t>Všední dn</w:t>
      </w:r>
      <w:r w:rsidR="00D520C7" w:rsidRPr="00D520C7">
        <w:rPr>
          <w:rFonts w:ascii="Times New Roman" w:hAnsi="Times New Roman"/>
          <w:b/>
          <w:bCs/>
          <w:color w:val="333333"/>
          <w:szCs w:val="24"/>
        </w:rPr>
        <w:t>y:</w:t>
      </w:r>
      <w:r w:rsidR="00D520C7" w:rsidRPr="00D520C7">
        <w:rPr>
          <w:rFonts w:ascii="Times New Roman" w:hAnsi="Times New Roman"/>
          <w:b/>
          <w:bCs/>
          <w:color w:val="333333"/>
          <w:szCs w:val="24"/>
        </w:rPr>
        <w:tab/>
      </w:r>
      <w:r w:rsidR="00D520C7" w:rsidRPr="00D520C7">
        <w:rPr>
          <w:rFonts w:ascii="Times New Roman" w:hAnsi="Times New Roman"/>
          <w:b/>
          <w:bCs/>
          <w:color w:val="333333"/>
          <w:szCs w:val="24"/>
        </w:rPr>
        <w:tab/>
      </w:r>
      <w:r w:rsidR="00D520C7" w:rsidRPr="00D520C7">
        <w:rPr>
          <w:rFonts w:ascii="Times New Roman" w:hAnsi="Times New Roman"/>
          <w:b/>
          <w:bCs/>
          <w:color w:val="333333"/>
          <w:szCs w:val="24"/>
        </w:rPr>
        <w:tab/>
      </w:r>
      <w:r w:rsidR="00D520C7" w:rsidRPr="00D520C7">
        <w:rPr>
          <w:rFonts w:ascii="Times New Roman" w:hAnsi="Times New Roman"/>
          <w:b/>
          <w:bCs/>
          <w:color w:val="333333"/>
          <w:szCs w:val="24"/>
        </w:rPr>
        <w:tab/>
        <w:t>16.00 - 20.00 h</w:t>
      </w:r>
      <w:r w:rsidR="00D520C7" w:rsidRPr="00D520C7">
        <w:rPr>
          <w:rFonts w:ascii="Times New Roman" w:hAnsi="Times New Roman"/>
          <w:b/>
          <w:bCs/>
          <w:color w:val="333333"/>
          <w:szCs w:val="24"/>
        </w:rPr>
        <w:br/>
      </w:r>
      <w:r w:rsidRPr="00D520C7">
        <w:rPr>
          <w:rFonts w:ascii="Times New Roman" w:hAnsi="Times New Roman"/>
          <w:b/>
          <w:bCs/>
          <w:color w:val="333333"/>
          <w:szCs w:val="24"/>
        </w:rPr>
        <w:t>Víkendy (od 1.</w:t>
      </w:r>
      <w:r w:rsidR="00D520C7" w:rsidRPr="00D520C7">
        <w:rPr>
          <w:rFonts w:ascii="Times New Roman" w:hAnsi="Times New Roman"/>
          <w:b/>
          <w:bCs/>
          <w:color w:val="333333"/>
          <w:szCs w:val="24"/>
        </w:rPr>
        <w:t xml:space="preserve"> </w:t>
      </w:r>
      <w:r w:rsidRPr="00D520C7">
        <w:rPr>
          <w:rFonts w:ascii="Times New Roman" w:hAnsi="Times New Roman"/>
          <w:b/>
          <w:bCs/>
          <w:color w:val="333333"/>
          <w:szCs w:val="24"/>
        </w:rPr>
        <w:t>3.</w:t>
      </w:r>
      <w:r w:rsidR="00D520C7" w:rsidRPr="00D520C7">
        <w:rPr>
          <w:rFonts w:ascii="Times New Roman" w:hAnsi="Times New Roman"/>
          <w:b/>
          <w:bCs/>
          <w:color w:val="333333"/>
          <w:szCs w:val="24"/>
        </w:rPr>
        <w:t xml:space="preserve"> </w:t>
      </w:r>
      <w:r w:rsidRPr="00D520C7">
        <w:rPr>
          <w:rFonts w:ascii="Times New Roman" w:hAnsi="Times New Roman"/>
          <w:b/>
          <w:bCs/>
          <w:color w:val="333333"/>
          <w:szCs w:val="24"/>
        </w:rPr>
        <w:t>do 30.</w:t>
      </w:r>
      <w:r w:rsidR="00D520C7" w:rsidRPr="00D520C7">
        <w:rPr>
          <w:rFonts w:ascii="Times New Roman" w:hAnsi="Times New Roman"/>
          <w:b/>
          <w:bCs/>
          <w:color w:val="333333"/>
          <w:szCs w:val="24"/>
        </w:rPr>
        <w:t xml:space="preserve"> 4.):</w:t>
      </w:r>
      <w:r w:rsidR="00D520C7" w:rsidRPr="00D520C7">
        <w:rPr>
          <w:rFonts w:ascii="Times New Roman" w:hAnsi="Times New Roman"/>
          <w:b/>
          <w:bCs/>
          <w:color w:val="333333"/>
          <w:szCs w:val="24"/>
        </w:rPr>
        <w:tab/>
      </w:r>
      <w:r w:rsidR="00D520C7" w:rsidRPr="00D520C7">
        <w:rPr>
          <w:rFonts w:ascii="Times New Roman" w:hAnsi="Times New Roman"/>
          <w:b/>
          <w:bCs/>
          <w:color w:val="333333"/>
          <w:szCs w:val="24"/>
        </w:rPr>
        <w:tab/>
      </w:r>
      <w:r w:rsidR="005C7540">
        <w:rPr>
          <w:rFonts w:ascii="Times New Roman" w:hAnsi="Times New Roman"/>
          <w:b/>
          <w:bCs/>
          <w:color w:val="333333"/>
          <w:szCs w:val="24"/>
        </w:rPr>
        <w:t>12</w:t>
      </w:r>
      <w:r w:rsidRPr="00D520C7">
        <w:rPr>
          <w:rFonts w:ascii="Times New Roman" w:hAnsi="Times New Roman"/>
          <w:b/>
          <w:bCs/>
          <w:color w:val="333333"/>
          <w:szCs w:val="24"/>
        </w:rPr>
        <w:t>.00 - 20.00 h</w:t>
      </w:r>
      <w:r w:rsidRPr="00D520C7">
        <w:rPr>
          <w:rFonts w:ascii="Times New Roman" w:hAnsi="Times New Roman"/>
          <w:b/>
          <w:bCs/>
          <w:color w:val="333333"/>
          <w:szCs w:val="24"/>
        </w:rPr>
        <w:br/>
        <w:t>Víkendy a hlavní prá</w:t>
      </w:r>
      <w:r w:rsidR="00D520C7" w:rsidRPr="00D520C7">
        <w:rPr>
          <w:rFonts w:ascii="Times New Roman" w:hAnsi="Times New Roman"/>
          <w:b/>
          <w:bCs/>
          <w:color w:val="333333"/>
          <w:szCs w:val="24"/>
        </w:rPr>
        <w:t>zdniny:</w:t>
      </w:r>
      <w:r w:rsidR="00D520C7" w:rsidRPr="00D520C7">
        <w:rPr>
          <w:rFonts w:ascii="Times New Roman" w:hAnsi="Times New Roman"/>
          <w:b/>
          <w:bCs/>
          <w:color w:val="333333"/>
          <w:szCs w:val="24"/>
        </w:rPr>
        <w:tab/>
      </w:r>
      <w:r w:rsidR="00CF6F37">
        <w:rPr>
          <w:rFonts w:ascii="Times New Roman" w:hAnsi="Times New Roman"/>
          <w:b/>
          <w:bCs/>
          <w:color w:val="333333"/>
          <w:szCs w:val="24"/>
        </w:rPr>
        <w:t xml:space="preserve">  </w:t>
      </w:r>
      <w:r w:rsidRPr="00D520C7">
        <w:rPr>
          <w:rFonts w:ascii="Times New Roman" w:hAnsi="Times New Roman"/>
          <w:b/>
          <w:bCs/>
          <w:color w:val="333333"/>
          <w:szCs w:val="24"/>
        </w:rPr>
        <w:t>9.00 -  20.00 h</w:t>
      </w:r>
    </w:p>
    <w:p w:rsidR="007B4760" w:rsidRDefault="007B4760" w:rsidP="00D520C7">
      <w:pPr>
        <w:shd w:val="clear" w:color="auto" w:fill="FFFFFF"/>
        <w:spacing w:before="120"/>
        <w:ind w:firstLine="0"/>
        <w:jc w:val="left"/>
        <w:textAlignment w:val="top"/>
        <w:rPr>
          <w:rFonts w:ascii="Times New Roman" w:hAnsi="Times New Roman"/>
          <w:b/>
          <w:bCs/>
          <w:color w:val="333333"/>
          <w:szCs w:val="24"/>
        </w:rPr>
      </w:pPr>
      <w:r w:rsidRPr="00D520C7">
        <w:rPr>
          <w:rFonts w:ascii="Times New Roman" w:hAnsi="Times New Roman"/>
          <w:b/>
          <w:bCs/>
          <w:color w:val="333333"/>
          <w:szCs w:val="24"/>
        </w:rPr>
        <w:t>Se zkracováním dne se krátí i provozní doba.</w:t>
      </w:r>
    </w:p>
    <w:p w:rsidR="0098482A" w:rsidRPr="00D520C7" w:rsidRDefault="0098482A" w:rsidP="00D520C7">
      <w:pPr>
        <w:shd w:val="clear" w:color="auto" w:fill="FFFFFF"/>
        <w:spacing w:before="120"/>
        <w:ind w:firstLine="0"/>
        <w:jc w:val="left"/>
        <w:textAlignment w:val="top"/>
        <w:rPr>
          <w:rFonts w:ascii="Times New Roman" w:hAnsi="Times New Roman"/>
          <w:b/>
          <w:bCs/>
          <w:color w:val="333333"/>
          <w:szCs w:val="24"/>
        </w:rPr>
      </w:pPr>
    </w:p>
    <w:p w:rsidR="007B4760" w:rsidRPr="00D520C7" w:rsidRDefault="007B4760" w:rsidP="007B4760">
      <w:pPr>
        <w:pStyle w:val="nadpispodadn"/>
        <w:ind w:firstLine="0"/>
        <w:rPr>
          <w:caps/>
          <w:sz w:val="28"/>
          <w:szCs w:val="28"/>
        </w:rPr>
      </w:pPr>
      <w:r w:rsidRPr="00D520C7">
        <w:rPr>
          <w:caps/>
          <w:sz w:val="28"/>
          <w:szCs w:val="28"/>
        </w:rPr>
        <w:t xml:space="preserve">Hudební škola ROLAND </w:t>
      </w:r>
    </w:p>
    <w:p w:rsidR="007B4760" w:rsidRDefault="00D520C7" w:rsidP="00D520C7">
      <w:pPr>
        <w:pStyle w:val="oficiln"/>
        <w:spacing w:before="120"/>
        <w:ind w:firstLine="0"/>
      </w:pPr>
      <w:r>
        <w:t>Nejen žáci</w:t>
      </w:r>
      <w:r w:rsidR="007B4760">
        <w:t xml:space="preserve"> školy mohli využít nabídky Hudební školy Roland. V této škole se pod vedením zkušených učitelů učili hrát na klávesové nástroje</w:t>
      </w:r>
      <w:r w:rsidR="005C7540">
        <w:t xml:space="preserve"> a zpívat</w:t>
      </w:r>
      <w:r w:rsidR="007B4760">
        <w:t xml:space="preserve">. Nabídka hudební školy byla v tomto školním roce rozšířena o výuku zpěvu. V učebně bylo k dispozici sedm klávesových nástrojů značky Roland. Tyto hudební nástroje využívali žáci i učitelé v běžné školní výuce hudební výchovy. </w:t>
      </w:r>
    </w:p>
    <w:p w:rsidR="00D520C7" w:rsidRDefault="00D520C7" w:rsidP="00D520C7">
      <w:pPr>
        <w:pStyle w:val="oficiln"/>
        <w:spacing w:before="120"/>
        <w:ind w:firstLine="0"/>
      </w:pPr>
    </w:p>
    <w:p w:rsidR="00D520C7" w:rsidRPr="00D520C7" w:rsidRDefault="007B4760" w:rsidP="00D520C7">
      <w:pPr>
        <w:pStyle w:val="oficiln"/>
        <w:ind w:firstLine="0"/>
        <w:rPr>
          <w:b/>
          <w:caps/>
          <w:sz w:val="28"/>
          <w:szCs w:val="28"/>
        </w:rPr>
      </w:pPr>
      <w:r w:rsidRPr="00D520C7">
        <w:rPr>
          <w:b/>
          <w:caps/>
          <w:sz w:val="28"/>
          <w:szCs w:val="28"/>
        </w:rPr>
        <w:t>Umělecká škola BONIFANTES</w:t>
      </w:r>
    </w:p>
    <w:p w:rsidR="007B4760" w:rsidRDefault="007B4760" w:rsidP="00D520C7">
      <w:pPr>
        <w:pStyle w:val="oficiln"/>
        <w:ind w:firstLine="0"/>
      </w:pPr>
      <w:r>
        <w:t>Od února 2013 zahájila svoji zkušební činnost Umělecká škola Bonifantes, která byla zřízena při chlapeckém pěveckém sboru Bonifantes.</w:t>
      </w:r>
    </w:p>
    <w:p w:rsidR="00D520C7" w:rsidRPr="00D520C7" w:rsidRDefault="00D520C7" w:rsidP="00D520C7">
      <w:pPr>
        <w:pStyle w:val="oficiln"/>
        <w:ind w:firstLine="0"/>
        <w:rPr>
          <w:b/>
          <w:u w:val="single"/>
        </w:rPr>
      </w:pPr>
    </w:p>
    <w:p w:rsidR="007B4760" w:rsidRPr="00D520C7" w:rsidRDefault="007B4760" w:rsidP="00D520C7">
      <w:pPr>
        <w:pStyle w:val="nadpispodadn"/>
        <w:ind w:firstLine="0"/>
        <w:rPr>
          <w:caps/>
          <w:sz w:val="28"/>
          <w:szCs w:val="28"/>
        </w:rPr>
      </w:pPr>
      <w:r w:rsidRPr="00D520C7">
        <w:rPr>
          <w:caps/>
          <w:sz w:val="28"/>
          <w:szCs w:val="28"/>
        </w:rPr>
        <w:t>Sportovní aktivity při TJ</w:t>
      </w:r>
    </w:p>
    <w:p w:rsidR="007B4760" w:rsidRDefault="007B4760" w:rsidP="00D520C7">
      <w:pPr>
        <w:pStyle w:val="oficiln"/>
        <w:ind w:firstLine="0"/>
      </w:pPr>
      <w:r>
        <w:t>Žáci školy mohli navštěvovat sportovní kroužky pro mládež při TJ, které využívali naše tělocvičny v rámci pronájmu.</w:t>
      </w:r>
    </w:p>
    <w:p w:rsidR="0098482A" w:rsidRDefault="0098482A" w:rsidP="00D520C7">
      <w:pPr>
        <w:pStyle w:val="oficiln"/>
        <w:ind w:firstLine="0"/>
      </w:pPr>
    </w:p>
    <w:p w:rsidR="007B4760" w:rsidRPr="00D520C7" w:rsidRDefault="007B4760" w:rsidP="00D520C7">
      <w:pPr>
        <w:pStyle w:val="oficiln"/>
        <w:ind w:firstLine="0"/>
        <w:rPr>
          <w:b/>
          <w:caps/>
          <w:szCs w:val="24"/>
        </w:rPr>
      </w:pPr>
      <w:r w:rsidRPr="00D520C7">
        <w:rPr>
          <w:b/>
          <w:caps/>
          <w:sz w:val="28"/>
          <w:szCs w:val="28"/>
        </w:rPr>
        <w:t>Materiálně technické zlepšení prostředí školy</w:t>
      </w:r>
    </w:p>
    <w:p w:rsidR="007B4760" w:rsidRDefault="007B4760" w:rsidP="00D520C7">
      <w:pPr>
        <w:ind w:firstLine="0"/>
        <w:rPr>
          <w:rFonts w:ascii="Times New Roman" w:hAnsi="Times New Roman"/>
        </w:rPr>
      </w:pPr>
      <w:r>
        <w:rPr>
          <w:rFonts w:ascii="Times New Roman" w:hAnsi="Times New Roman"/>
        </w:rPr>
        <w:t>V uplynulém školním roce se podařilo zrealizovat následující zlepšení materiálně technického vybavení školy:</w:t>
      </w:r>
    </w:p>
    <w:p w:rsidR="007B4760" w:rsidRDefault="007B4760" w:rsidP="007B4760">
      <w:pPr>
        <w:numPr>
          <w:ilvl w:val="0"/>
          <w:numId w:val="24"/>
        </w:numPr>
        <w:rPr>
          <w:rFonts w:ascii="Times New Roman" w:hAnsi="Times New Roman"/>
        </w:rPr>
      </w:pPr>
      <w:r>
        <w:rPr>
          <w:rFonts w:ascii="Times New Roman" w:hAnsi="Times New Roman"/>
        </w:rPr>
        <w:t>úprava zeleně na nádvoří</w:t>
      </w:r>
    </w:p>
    <w:p w:rsidR="007B4760" w:rsidRDefault="007B4760" w:rsidP="007B4760">
      <w:pPr>
        <w:numPr>
          <w:ilvl w:val="0"/>
          <w:numId w:val="24"/>
        </w:numPr>
        <w:rPr>
          <w:rFonts w:ascii="Times New Roman" w:hAnsi="Times New Roman"/>
        </w:rPr>
      </w:pPr>
      <w:r>
        <w:rPr>
          <w:rFonts w:ascii="Times New Roman" w:hAnsi="Times New Roman"/>
        </w:rPr>
        <w:t>pořízení nových učebních a technických pomůcek</w:t>
      </w:r>
    </w:p>
    <w:p w:rsidR="007B4760" w:rsidRDefault="00D520C7" w:rsidP="007B4760">
      <w:pPr>
        <w:numPr>
          <w:ilvl w:val="0"/>
          <w:numId w:val="25"/>
        </w:numPr>
        <w:rPr>
          <w:rFonts w:ascii="Times New Roman" w:hAnsi="Times New Roman"/>
        </w:rPr>
      </w:pPr>
      <w:r>
        <w:rPr>
          <w:rFonts w:ascii="Times New Roman" w:hAnsi="Times New Roman"/>
        </w:rPr>
        <w:t xml:space="preserve">barevná výmalba chodeb </w:t>
      </w:r>
      <w:r w:rsidR="007B4760">
        <w:rPr>
          <w:rFonts w:ascii="Times New Roman" w:hAnsi="Times New Roman"/>
        </w:rPr>
        <w:t>a učeben pavilonu A, B</w:t>
      </w:r>
    </w:p>
    <w:p w:rsidR="007B4760" w:rsidRDefault="007B4760" w:rsidP="007B4760">
      <w:pPr>
        <w:numPr>
          <w:ilvl w:val="0"/>
          <w:numId w:val="25"/>
        </w:numPr>
        <w:rPr>
          <w:rFonts w:ascii="Times New Roman" w:hAnsi="Times New Roman"/>
        </w:rPr>
      </w:pPr>
      <w:r>
        <w:rPr>
          <w:rFonts w:ascii="Times New Roman" w:hAnsi="Times New Roman"/>
        </w:rPr>
        <w:t>barevná výmalba tříd</w:t>
      </w:r>
    </w:p>
    <w:p w:rsidR="007B4760" w:rsidRDefault="007B4760" w:rsidP="007B4760">
      <w:pPr>
        <w:numPr>
          <w:ilvl w:val="0"/>
          <w:numId w:val="25"/>
        </w:numPr>
        <w:rPr>
          <w:rFonts w:ascii="Times New Roman" w:hAnsi="Times New Roman"/>
        </w:rPr>
      </w:pPr>
      <w:r>
        <w:rPr>
          <w:rFonts w:ascii="Times New Roman" w:hAnsi="Times New Roman"/>
        </w:rPr>
        <w:t>vybavení nových tříd a oddělení školní družiny</w:t>
      </w:r>
    </w:p>
    <w:p w:rsidR="007B4760" w:rsidRDefault="007B4760" w:rsidP="007B4760">
      <w:pPr>
        <w:numPr>
          <w:ilvl w:val="0"/>
          <w:numId w:val="25"/>
        </w:numPr>
        <w:rPr>
          <w:rFonts w:ascii="Times New Roman" w:hAnsi="Times New Roman"/>
        </w:rPr>
      </w:pPr>
      <w:r>
        <w:rPr>
          <w:rFonts w:ascii="Times New Roman" w:hAnsi="Times New Roman"/>
        </w:rPr>
        <w:t>výměna školního a ostatního nábytku ve třídách</w:t>
      </w:r>
    </w:p>
    <w:p w:rsidR="007B4760" w:rsidRDefault="007B4760" w:rsidP="007B4760">
      <w:pPr>
        <w:numPr>
          <w:ilvl w:val="0"/>
          <w:numId w:val="25"/>
        </w:numPr>
        <w:ind w:left="709" w:hanging="9"/>
        <w:rPr>
          <w:rFonts w:ascii="Times New Roman" w:hAnsi="Times New Roman"/>
        </w:rPr>
      </w:pPr>
      <w:r>
        <w:rPr>
          <w:rFonts w:ascii="Times New Roman" w:hAnsi="Times New Roman"/>
        </w:rPr>
        <w:t>pořízení nové audiovizuální techniky</w:t>
      </w:r>
    </w:p>
    <w:p w:rsidR="00EB2960" w:rsidRDefault="00EB2960" w:rsidP="007B4760">
      <w:pPr>
        <w:numPr>
          <w:ilvl w:val="0"/>
          <w:numId w:val="25"/>
        </w:numPr>
        <w:ind w:left="709" w:hanging="9"/>
        <w:rPr>
          <w:rFonts w:ascii="Times New Roman" w:hAnsi="Times New Roman"/>
        </w:rPr>
      </w:pPr>
      <w:r>
        <w:rPr>
          <w:rFonts w:ascii="Times New Roman" w:hAnsi="Times New Roman"/>
        </w:rPr>
        <w:t>posílení WIFI</w:t>
      </w:r>
    </w:p>
    <w:p w:rsidR="00EB2960" w:rsidRDefault="00EB2960" w:rsidP="007B4760">
      <w:pPr>
        <w:numPr>
          <w:ilvl w:val="0"/>
          <w:numId w:val="25"/>
        </w:numPr>
        <w:ind w:left="709" w:hanging="9"/>
        <w:rPr>
          <w:rFonts w:ascii="Times New Roman" w:hAnsi="Times New Roman"/>
        </w:rPr>
      </w:pPr>
      <w:r>
        <w:rPr>
          <w:rFonts w:ascii="Times New Roman" w:hAnsi="Times New Roman"/>
        </w:rPr>
        <w:t>zahájení celkové rekonstrukce školní jídelny</w:t>
      </w:r>
    </w:p>
    <w:p w:rsidR="007B4760" w:rsidRDefault="007B4760" w:rsidP="007B4760">
      <w:pPr>
        <w:numPr>
          <w:ilvl w:val="0"/>
          <w:numId w:val="25"/>
        </w:numPr>
        <w:rPr>
          <w:rFonts w:ascii="Times New Roman" w:hAnsi="Times New Roman"/>
        </w:rPr>
      </w:pPr>
      <w:r>
        <w:rPr>
          <w:rFonts w:ascii="Times New Roman" w:hAnsi="Times New Roman"/>
        </w:rPr>
        <w:t>vybavení školní jídelny</w:t>
      </w:r>
    </w:p>
    <w:p w:rsidR="007B4760" w:rsidRDefault="007B4760" w:rsidP="007B4760">
      <w:pPr>
        <w:numPr>
          <w:ilvl w:val="0"/>
          <w:numId w:val="25"/>
        </w:numPr>
        <w:rPr>
          <w:rFonts w:ascii="Times New Roman" w:hAnsi="Times New Roman"/>
        </w:rPr>
      </w:pPr>
      <w:r>
        <w:rPr>
          <w:rFonts w:ascii="Times New Roman" w:hAnsi="Times New Roman"/>
        </w:rPr>
        <w:t>oprava zázemí správce školního hřiště</w:t>
      </w:r>
    </w:p>
    <w:p w:rsidR="007B4760" w:rsidRDefault="007B4760" w:rsidP="007B4760">
      <w:pPr>
        <w:ind w:left="340" w:firstLine="0"/>
        <w:rPr>
          <w:rFonts w:ascii="Times New Roman" w:hAnsi="Times New Roman"/>
        </w:rPr>
      </w:pPr>
    </w:p>
    <w:p w:rsidR="007B4760" w:rsidRPr="00D520C7" w:rsidRDefault="007B4760" w:rsidP="00D520C7">
      <w:pPr>
        <w:pStyle w:val="oficiln"/>
        <w:ind w:firstLine="0"/>
        <w:jc w:val="left"/>
        <w:rPr>
          <w:b/>
          <w:caps/>
          <w:sz w:val="28"/>
          <w:szCs w:val="28"/>
        </w:rPr>
      </w:pPr>
      <w:r w:rsidRPr="00D520C7">
        <w:rPr>
          <w:b/>
          <w:caps/>
          <w:sz w:val="28"/>
          <w:szCs w:val="28"/>
        </w:rPr>
        <w:lastRenderedPageBreak/>
        <w:t>Prezentace školy na veřejnosti</w:t>
      </w:r>
    </w:p>
    <w:p w:rsidR="007B4760" w:rsidRDefault="007B4760" w:rsidP="00D520C7">
      <w:pPr>
        <w:pStyle w:val="oficiln"/>
        <w:numPr>
          <w:ilvl w:val="0"/>
          <w:numId w:val="26"/>
        </w:numPr>
        <w:ind w:left="1134" w:hanging="425"/>
        <w:jc w:val="left"/>
      </w:pPr>
      <w:r>
        <w:rPr>
          <w:b/>
          <w:szCs w:val="24"/>
        </w:rPr>
        <w:t>příspěvky do Radničního zpravodaje a Zpravodaje MO III</w:t>
      </w:r>
      <w:r>
        <w:rPr>
          <w:szCs w:val="24"/>
        </w:rPr>
        <w:t xml:space="preserve"> o životě a aktivitách školy;</w:t>
      </w:r>
    </w:p>
    <w:p w:rsidR="007B4760" w:rsidRDefault="007B4760" w:rsidP="00D520C7">
      <w:pPr>
        <w:pStyle w:val="oficiln"/>
        <w:numPr>
          <w:ilvl w:val="0"/>
          <w:numId w:val="26"/>
        </w:numPr>
        <w:ind w:left="1134" w:hanging="425"/>
        <w:jc w:val="left"/>
      </w:pPr>
      <w:r>
        <w:rPr>
          <w:b/>
          <w:szCs w:val="24"/>
        </w:rPr>
        <w:t>reportáže v médiích ČT 1; Český rozhlas; Východočeská televize V1</w:t>
      </w:r>
    </w:p>
    <w:p w:rsidR="007B4760" w:rsidRDefault="007B4760" w:rsidP="00D520C7">
      <w:pPr>
        <w:pStyle w:val="oficiln"/>
        <w:numPr>
          <w:ilvl w:val="0"/>
          <w:numId w:val="26"/>
        </w:numPr>
        <w:ind w:left="1134" w:hanging="425"/>
        <w:jc w:val="left"/>
      </w:pPr>
      <w:r>
        <w:rPr>
          <w:b/>
          <w:szCs w:val="24"/>
        </w:rPr>
        <w:t>spolupráce s Městským obvodem Pardubice III;</w:t>
      </w:r>
    </w:p>
    <w:p w:rsidR="007B4760" w:rsidRDefault="007B4760" w:rsidP="00D520C7">
      <w:pPr>
        <w:pStyle w:val="oficiln"/>
        <w:numPr>
          <w:ilvl w:val="0"/>
          <w:numId w:val="26"/>
        </w:numPr>
        <w:ind w:left="1134" w:hanging="425"/>
        <w:jc w:val="left"/>
      </w:pPr>
      <w:r>
        <w:rPr>
          <w:b/>
          <w:szCs w:val="24"/>
        </w:rPr>
        <w:t>příspěvky do denních periodik</w:t>
      </w:r>
      <w:r>
        <w:rPr>
          <w:szCs w:val="24"/>
        </w:rPr>
        <w:t xml:space="preserve"> o akcích a úspěších školy;</w:t>
      </w:r>
    </w:p>
    <w:p w:rsidR="007B4760" w:rsidRDefault="007B4760" w:rsidP="00D520C7">
      <w:pPr>
        <w:pStyle w:val="oficiln"/>
        <w:numPr>
          <w:ilvl w:val="0"/>
          <w:numId w:val="26"/>
        </w:numPr>
        <w:ind w:left="1134" w:hanging="425"/>
        <w:jc w:val="left"/>
      </w:pPr>
      <w:r>
        <w:rPr>
          <w:b/>
          <w:szCs w:val="24"/>
        </w:rPr>
        <w:t>ŠIK – školní informační kanál</w:t>
      </w:r>
    </w:p>
    <w:p w:rsidR="007B4760" w:rsidRDefault="007B4760" w:rsidP="00D520C7">
      <w:pPr>
        <w:pStyle w:val="oficiln"/>
        <w:numPr>
          <w:ilvl w:val="0"/>
          <w:numId w:val="26"/>
        </w:numPr>
        <w:ind w:left="1134" w:hanging="425"/>
        <w:jc w:val="left"/>
      </w:pPr>
      <w:r>
        <w:rPr>
          <w:b/>
          <w:szCs w:val="24"/>
        </w:rPr>
        <w:t xml:space="preserve">dny otevřených dveří </w:t>
      </w:r>
      <w:r>
        <w:rPr>
          <w:szCs w:val="24"/>
        </w:rPr>
        <w:t>pro veřejnost a spádové mateřské školy;</w:t>
      </w:r>
    </w:p>
    <w:p w:rsidR="007B4760" w:rsidRDefault="007B4760" w:rsidP="00D520C7">
      <w:pPr>
        <w:pStyle w:val="oficiln"/>
        <w:numPr>
          <w:ilvl w:val="0"/>
          <w:numId w:val="26"/>
        </w:numPr>
        <w:ind w:left="1134" w:hanging="425"/>
        <w:jc w:val="left"/>
        <w:rPr>
          <w:b/>
        </w:rPr>
      </w:pPr>
      <w:r>
        <w:rPr>
          <w:b/>
          <w:szCs w:val="24"/>
        </w:rPr>
        <w:t>vánoční a velikonoční besídky</w:t>
      </w:r>
    </w:p>
    <w:p w:rsidR="007B4760" w:rsidRDefault="007B4760" w:rsidP="00D520C7">
      <w:pPr>
        <w:pStyle w:val="oficiln"/>
        <w:numPr>
          <w:ilvl w:val="0"/>
          <w:numId w:val="26"/>
        </w:numPr>
        <w:ind w:left="1134" w:hanging="425"/>
        <w:jc w:val="left"/>
      </w:pPr>
      <w:r>
        <w:rPr>
          <w:b/>
          <w:szCs w:val="24"/>
        </w:rPr>
        <w:t xml:space="preserve">spolupráce se seniory </w:t>
      </w:r>
      <w:r>
        <w:rPr>
          <w:szCs w:val="24"/>
        </w:rPr>
        <w:t xml:space="preserve">– organizování počítačových kurzů, vystoupení žáků </w:t>
      </w:r>
    </w:p>
    <w:p w:rsidR="007B4760" w:rsidRDefault="007B4760" w:rsidP="00D520C7">
      <w:pPr>
        <w:pStyle w:val="oficiln"/>
        <w:numPr>
          <w:ilvl w:val="0"/>
          <w:numId w:val="26"/>
        </w:numPr>
        <w:ind w:left="1134" w:hanging="425"/>
        <w:jc w:val="left"/>
        <w:rPr>
          <w:szCs w:val="24"/>
        </w:rPr>
      </w:pPr>
      <w:r>
        <w:rPr>
          <w:szCs w:val="24"/>
        </w:rPr>
        <w:t>na akcích seniorů;</w:t>
      </w:r>
    </w:p>
    <w:p w:rsidR="007B4760" w:rsidRDefault="007B4760" w:rsidP="00D520C7">
      <w:pPr>
        <w:pStyle w:val="oficiln"/>
        <w:numPr>
          <w:ilvl w:val="0"/>
          <w:numId w:val="26"/>
        </w:numPr>
        <w:ind w:left="1134" w:hanging="425"/>
        <w:jc w:val="left"/>
        <w:rPr>
          <w:b/>
        </w:rPr>
      </w:pPr>
      <w:r>
        <w:rPr>
          <w:b/>
        </w:rPr>
        <w:t xml:space="preserve">Vítání podzimu </w:t>
      </w:r>
      <w:r>
        <w:t>celoškolní akce pro ZŠ, MŠ a širokou veřejnost</w:t>
      </w:r>
    </w:p>
    <w:p w:rsidR="007B4760" w:rsidRDefault="007B4760" w:rsidP="00D520C7">
      <w:pPr>
        <w:pStyle w:val="oficiln"/>
        <w:numPr>
          <w:ilvl w:val="0"/>
          <w:numId w:val="26"/>
        </w:numPr>
        <w:ind w:left="1134" w:hanging="425"/>
        <w:jc w:val="left"/>
      </w:pPr>
      <w:r>
        <w:rPr>
          <w:b/>
        </w:rPr>
        <w:t xml:space="preserve">2. </w:t>
      </w:r>
      <w:r w:rsidR="007C10A0">
        <w:rPr>
          <w:b/>
        </w:rPr>
        <w:t>c</w:t>
      </w:r>
      <w:r>
        <w:rPr>
          <w:b/>
        </w:rPr>
        <w:t xml:space="preserve">eloškolní sportovní olympiáda - </w:t>
      </w:r>
      <w:r>
        <w:t>sportovní dopoledne pro žáky, rodiče,</w:t>
      </w:r>
    </w:p>
    <w:p w:rsidR="007B4760" w:rsidRDefault="007B4760" w:rsidP="00D520C7">
      <w:pPr>
        <w:pStyle w:val="oficiln"/>
        <w:numPr>
          <w:ilvl w:val="0"/>
          <w:numId w:val="26"/>
        </w:numPr>
        <w:ind w:left="1134" w:hanging="425"/>
        <w:jc w:val="left"/>
      </w:pPr>
      <w:r>
        <w:t>mateřské školy a veřejnost;</w:t>
      </w:r>
    </w:p>
    <w:p w:rsidR="00D520C7" w:rsidRPr="00D520C7" w:rsidRDefault="007B4760" w:rsidP="00D520C7">
      <w:pPr>
        <w:pStyle w:val="oficiln"/>
        <w:numPr>
          <w:ilvl w:val="0"/>
          <w:numId w:val="26"/>
        </w:numPr>
        <w:ind w:left="1134" w:hanging="425"/>
        <w:jc w:val="left"/>
        <w:rPr>
          <w:b/>
          <w:szCs w:val="24"/>
        </w:rPr>
      </w:pPr>
      <w:r w:rsidRPr="00D520C7">
        <w:rPr>
          <w:b/>
        </w:rPr>
        <w:t>spolupráce s okolními mateřskými školami;</w:t>
      </w:r>
    </w:p>
    <w:p w:rsidR="007B4760" w:rsidRPr="00D520C7" w:rsidRDefault="007B4760" w:rsidP="00D520C7">
      <w:pPr>
        <w:pStyle w:val="oficiln"/>
        <w:numPr>
          <w:ilvl w:val="0"/>
          <w:numId w:val="26"/>
        </w:numPr>
        <w:ind w:left="1134" w:hanging="425"/>
        <w:jc w:val="left"/>
        <w:rPr>
          <w:b/>
          <w:szCs w:val="24"/>
        </w:rPr>
      </w:pPr>
      <w:r w:rsidRPr="00D520C7">
        <w:rPr>
          <w:b/>
          <w:szCs w:val="24"/>
        </w:rPr>
        <w:t>slavnostní vyřazení žáků 9. tříd na konci školního v Rytířském sále</w:t>
      </w:r>
      <w:r w:rsidR="00D520C7" w:rsidRPr="00D520C7">
        <w:rPr>
          <w:szCs w:val="24"/>
        </w:rPr>
        <w:t xml:space="preserve"> </w:t>
      </w:r>
      <w:r w:rsidRPr="00D520C7">
        <w:rPr>
          <w:szCs w:val="24"/>
        </w:rPr>
        <w:t xml:space="preserve">na Pardubickém zámku ve spolupráci a za přispění </w:t>
      </w:r>
      <w:r w:rsidRPr="00D520C7">
        <w:rPr>
          <w:b/>
          <w:szCs w:val="24"/>
        </w:rPr>
        <w:t>Městského obvodu Pardubice III.</w:t>
      </w:r>
    </w:p>
    <w:p w:rsidR="007B4760" w:rsidRDefault="007B4760" w:rsidP="007B4760">
      <w:pPr>
        <w:pStyle w:val="oficiln"/>
        <w:ind w:firstLine="0"/>
        <w:rPr>
          <w:b/>
          <w:szCs w:val="24"/>
        </w:rPr>
      </w:pPr>
    </w:p>
    <w:p w:rsidR="007B4760" w:rsidRPr="006E77F4" w:rsidRDefault="007B4760" w:rsidP="00981DFC">
      <w:pPr>
        <w:pStyle w:val="Nadpis2"/>
      </w:pPr>
      <w:r w:rsidRPr="006E77F4">
        <w:t>Údaje o výsledcích inspekce provedené ČŠI</w:t>
      </w:r>
    </w:p>
    <w:p w:rsidR="007B4760" w:rsidRDefault="007B4760" w:rsidP="00981DFC">
      <w:pPr>
        <w:pStyle w:val="oficiln"/>
        <w:spacing w:after="0"/>
        <w:ind w:firstLine="0"/>
        <w:jc w:val="left"/>
      </w:pPr>
      <w:r>
        <w:rPr>
          <w:b/>
        </w:rPr>
        <w:t xml:space="preserve"> </w:t>
      </w:r>
      <w:r>
        <w:t>Ve školním roce 201</w:t>
      </w:r>
      <w:r w:rsidR="005C7540">
        <w:t>6</w:t>
      </w:r>
      <w:r>
        <w:t>/201</w:t>
      </w:r>
      <w:r w:rsidR="005C7540">
        <w:t>7</w:t>
      </w:r>
      <w:r>
        <w:t xml:space="preserve"> nebyla na škole prov</w:t>
      </w:r>
      <w:r w:rsidR="00981DFC">
        <w:t>edena komplexní inspekce Českou š</w:t>
      </w:r>
      <w:r>
        <w:t>kolní inspekcí</w:t>
      </w:r>
      <w:r w:rsidR="00EB2960">
        <w:t>.</w:t>
      </w:r>
    </w:p>
    <w:p w:rsidR="007B4760" w:rsidRDefault="007B4760" w:rsidP="007B4760">
      <w:pPr>
        <w:spacing w:after="0"/>
        <w:rPr>
          <w:color w:val="003300"/>
        </w:rPr>
      </w:pPr>
      <w:r>
        <w:rPr>
          <w:rFonts w:ascii="Times New Roman" w:hAnsi="Times New Roman"/>
        </w:rPr>
        <w:t xml:space="preserve">      </w:t>
      </w:r>
    </w:p>
    <w:p w:rsidR="007B4760" w:rsidRPr="006E77F4" w:rsidRDefault="00AC384E" w:rsidP="00981DFC">
      <w:pPr>
        <w:pStyle w:val="Nadpis2"/>
      </w:pPr>
      <w:r w:rsidRPr="006E77F4">
        <w:t xml:space="preserve">zapojení do projektů </w:t>
      </w:r>
      <w:r w:rsidR="007B4760" w:rsidRPr="006E77F4">
        <w:t>a mezinárodních programů</w:t>
      </w:r>
    </w:p>
    <w:p w:rsidR="007B4760" w:rsidRPr="00981DFC" w:rsidRDefault="007B4760" w:rsidP="007B4760">
      <w:pPr>
        <w:rPr>
          <w:rFonts w:ascii="Times New Roman" w:hAnsi="Times New Roman"/>
          <w:b/>
          <w:bCs/>
        </w:rPr>
      </w:pPr>
      <w:r w:rsidRPr="00981DFC">
        <w:rPr>
          <w:rFonts w:ascii="Times New Roman" w:hAnsi="Times New Roman"/>
          <w:b/>
          <w:bCs/>
        </w:rPr>
        <w:t>Projekt „Podpo</w:t>
      </w:r>
      <w:r w:rsidR="00981DFC" w:rsidRPr="00981DFC">
        <w:rPr>
          <w:rFonts w:ascii="Times New Roman" w:hAnsi="Times New Roman"/>
          <w:b/>
          <w:bCs/>
        </w:rPr>
        <w:t xml:space="preserve">ra řemesel a technických oborů </w:t>
      </w:r>
      <w:r w:rsidRPr="00981DFC">
        <w:rPr>
          <w:rFonts w:ascii="Times New Roman" w:hAnsi="Times New Roman"/>
          <w:b/>
          <w:bCs/>
        </w:rPr>
        <w:t>v Pardubickém kraji“</w:t>
      </w:r>
    </w:p>
    <w:p w:rsidR="007B4760" w:rsidRPr="00981DFC" w:rsidRDefault="00981DFC" w:rsidP="007B4760">
      <w:pPr>
        <w:rPr>
          <w:rFonts w:ascii="Times New Roman" w:hAnsi="Times New Roman"/>
          <w:b/>
          <w:bCs/>
        </w:rPr>
      </w:pPr>
      <w:r w:rsidRPr="00981DFC">
        <w:rPr>
          <w:rFonts w:ascii="Times New Roman" w:hAnsi="Times New Roman"/>
          <w:b/>
          <w:bCs/>
        </w:rPr>
        <w:t>Projekt „</w:t>
      </w:r>
      <w:r w:rsidR="007B4760" w:rsidRPr="00981DFC">
        <w:rPr>
          <w:rFonts w:ascii="Times New Roman" w:hAnsi="Times New Roman"/>
          <w:b/>
          <w:bCs/>
        </w:rPr>
        <w:t>Zvyšování motivace žáků ZŠ ke vzdělávání v technických oborech“</w:t>
      </w:r>
    </w:p>
    <w:p w:rsidR="007B4760" w:rsidRPr="00981DFC" w:rsidRDefault="007B4760" w:rsidP="007B4760">
      <w:pPr>
        <w:rPr>
          <w:rFonts w:ascii="Times New Roman" w:hAnsi="Times New Roman"/>
          <w:b/>
          <w:bCs/>
        </w:rPr>
      </w:pPr>
      <w:r w:rsidRPr="00981DFC">
        <w:rPr>
          <w:rFonts w:ascii="Times New Roman" w:hAnsi="Times New Roman"/>
          <w:b/>
          <w:bCs/>
        </w:rPr>
        <w:t xml:space="preserve">Projekt „ Mladý chemik“ </w:t>
      </w:r>
    </w:p>
    <w:p w:rsidR="007B4760" w:rsidRPr="00981DFC" w:rsidRDefault="007B4760" w:rsidP="007B4760">
      <w:pPr>
        <w:rPr>
          <w:rFonts w:ascii="Times New Roman" w:hAnsi="Times New Roman"/>
          <w:b/>
          <w:bCs/>
        </w:rPr>
      </w:pPr>
      <w:r w:rsidRPr="00981DFC">
        <w:rPr>
          <w:rFonts w:ascii="Times New Roman" w:hAnsi="Times New Roman"/>
          <w:b/>
          <w:bCs/>
        </w:rPr>
        <w:t>Projekt „Niqes“ projekt ČŠI – ispekční elektronické zjišťování</w:t>
      </w:r>
    </w:p>
    <w:p w:rsidR="007B4760" w:rsidRPr="00981DFC" w:rsidRDefault="007B4760" w:rsidP="007B4760">
      <w:pPr>
        <w:rPr>
          <w:rFonts w:ascii="Times New Roman" w:hAnsi="Times New Roman"/>
          <w:b/>
          <w:bCs/>
        </w:rPr>
      </w:pPr>
      <w:r w:rsidRPr="00981DFC">
        <w:rPr>
          <w:rFonts w:ascii="Times New Roman" w:hAnsi="Times New Roman"/>
          <w:b/>
          <w:bCs/>
        </w:rPr>
        <w:t>Projekt „Učebna na farmě“</w:t>
      </w:r>
    </w:p>
    <w:p w:rsidR="007B4760" w:rsidRPr="00981DFC" w:rsidRDefault="007B4760" w:rsidP="007B4760">
      <w:pPr>
        <w:rPr>
          <w:rFonts w:ascii="Times New Roman" w:hAnsi="Times New Roman"/>
          <w:b/>
          <w:bCs/>
        </w:rPr>
      </w:pPr>
      <w:r w:rsidRPr="00981DFC">
        <w:rPr>
          <w:rFonts w:ascii="Times New Roman" w:hAnsi="Times New Roman"/>
          <w:b/>
          <w:bCs/>
        </w:rPr>
        <w:t>Projekt „Rozumíme penězům“-finanční gramotnost</w:t>
      </w:r>
    </w:p>
    <w:p w:rsidR="007B4760" w:rsidRPr="00981DFC" w:rsidRDefault="00981DFC" w:rsidP="007B4760">
      <w:pPr>
        <w:rPr>
          <w:rFonts w:ascii="Times New Roman" w:hAnsi="Times New Roman"/>
          <w:b/>
          <w:bCs/>
        </w:rPr>
      </w:pPr>
      <w:r w:rsidRPr="00981DFC">
        <w:rPr>
          <w:rFonts w:ascii="Times New Roman" w:hAnsi="Times New Roman"/>
          <w:b/>
          <w:bCs/>
        </w:rPr>
        <w:t>Projekt</w:t>
      </w:r>
      <w:r w:rsidR="007B4760" w:rsidRPr="00981DFC">
        <w:rPr>
          <w:rFonts w:ascii="Times New Roman" w:hAnsi="Times New Roman"/>
          <w:b/>
          <w:bCs/>
        </w:rPr>
        <w:t xml:space="preserve"> „Podpora technického a přírodovědného vzdělávání“ </w:t>
      </w:r>
    </w:p>
    <w:p w:rsidR="007B4760" w:rsidRPr="00981DFC" w:rsidRDefault="007B4760" w:rsidP="007B4760">
      <w:pPr>
        <w:rPr>
          <w:rFonts w:ascii="Times New Roman" w:hAnsi="Times New Roman"/>
          <w:b/>
          <w:bCs/>
        </w:rPr>
      </w:pPr>
      <w:r w:rsidRPr="00981DFC">
        <w:rPr>
          <w:rFonts w:ascii="Times New Roman" w:hAnsi="Times New Roman"/>
          <w:b/>
          <w:bCs/>
        </w:rPr>
        <w:t>Projekt „ Učení s chutí“</w:t>
      </w:r>
    </w:p>
    <w:p w:rsidR="007B4760" w:rsidRPr="00981DFC" w:rsidRDefault="007B4760" w:rsidP="007B4760">
      <w:pPr>
        <w:rPr>
          <w:rFonts w:ascii="Times New Roman" w:hAnsi="Times New Roman"/>
          <w:b/>
          <w:bCs/>
        </w:rPr>
      </w:pPr>
      <w:r w:rsidRPr="00981DFC">
        <w:rPr>
          <w:rFonts w:ascii="Times New Roman" w:hAnsi="Times New Roman"/>
          <w:b/>
          <w:bCs/>
        </w:rPr>
        <w:t>Projekt „ Zlepšujeme jazykové a technické dovednosti“</w:t>
      </w:r>
    </w:p>
    <w:p w:rsidR="007B4760" w:rsidRPr="00981DFC" w:rsidRDefault="007B4760" w:rsidP="007B4760">
      <w:pPr>
        <w:rPr>
          <w:rFonts w:ascii="Times New Roman" w:hAnsi="Times New Roman"/>
          <w:b/>
          <w:bCs/>
        </w:rPr>
      </w:pPr>
      <w:r w:rsidRPr="00981DFC">
        <w:rPr>
          <w:rFonts w:ascii="Times New Roman" w:hAnsi="Times New Roman"/>
          <w:b/>
          <w:bCs/>
        </w:rPr>
        <w:t>Projekt „ Zdraví do škol od A do Z“</w:t>
      </w:r>
    </w:p>
    <w:p w:rsidR="007B4760" w:rsidRPr="00981DFC" w:rsidRDefault="007B4760" w:rsidP="007B4760">
      <w:pPr>
        <w:rPr>
          <w:rFonts w:ascii="Times New Roman" w:hAnsi="Times New Roman"/>
          <w:b/>
          <w:bCs/>
        </w:rPr>
      </w:pPr>
      <w:r w:rsidRPr="00981DFC">
        <w:rPr>
          <w:rFonts w:ascii="Times New Roman" w:hAnsi="Times New Roman"/>
          <w:b/>
          <w:bCs/>
        </w:rPr>
        <w:t>Projekt „ Ovoce do škol“</w:t>
      </w:r>
    </w:p>
    <w:p w:rsidR="007B4760" w:rsidRPr="00981DFC" w:rsidRDefault="007B4760" w:rsidP="007B4760">
      <w:pPr>
        <w:rPr>
          <w:rFonts w:ascii="Times New Roman" w:hAnsi="Times New Roman"/>
          <w:b/>
          <w:bCs/>
        </w:rPr>
      </w:pPr>
      <w:r w:rsidRPr="00981DFC">
        <w:rPr>
          <w:rFonts w:ascii="Times New Roman" w:hAnsi="Times New Roman"/>
          <w:b/>
          <w:bCs/>
        </w:rPr>
        <w:t>Projekt „ Zdravá strava do škol“</w:t>
      </w:r>
    </w:p>
    <w:p w:rsidR="007B4760" w:rsidRPr="00981DFC" w:rsidRDefault="007B4760" w:rsidP="007B4760">
      <w:pPr>
        <w:rPr>
          <w:rFonts w:ascii="Times New Roman" w:hAnsi="Times New Roman"/>
          <w:b/>
          <w:bCs/>
        </w:rPr>
      </w:pPr>
      <w:r w:rsidRPr="00981DFC">
        <w:rPr>
          <w:rFonts w:ascii="Times New Roman" w:hAnsi="Times New Roman"/>
          <w:b/>
          <w:bCs/>
        </w:rPr>
        <w:lastRenderedPageBreak/>
        <w:t>Projekt „ Revitalizace zeleně školských zařízení v MO Pardubice III“-udržitelnost</w:t>
      </w:r>
    </w:p>
    <w:p w:rsidR="007B4760" w:rsidRPr="00981DFC" w:rsidRDefault="007B4760" w:rsidP="007B4760">
      <w:pPr>
        <w:rPr>
          <w:rFonts w:ascii="Times New Roman" w:hAnsi="Times New Roman"/>
          <w:b/>
          <w:bCs/>
        </w:rPr>
      </w:pPr>
      <w:r w:rsidRPr="00981DFC">
        <w:rPr>
          <w:rFonts w:ascii="Times New Roman" w:hAnsi="Times New Roman"/>
          <w:b/>
          <w:bCs/>
        </w:rPr>
        <w:t>Projekt Dental Prevention</w:t>
      </w:r>
    </w:p>
    <w:p w:rsidR="007B4760" w:rsidRPr="00981DFC" w:rsidRDefault="007B4760" w:rsidP="007B4760">
      <w:pPr>
        <w:rPr>
          <w:rFonts w:ascii="Times New Roman" w:hAnsi="Times New Roman"/>
          <w:b/>
          <w:bCs/>
        </w:rPr>
      </w:pPr>
      <w:r w:rsidRPr="00981DFC">
        <w:rPr>
          <w:rFonts w:ascii="Times New Roman" w:hAnsi="Times New Roman"/>
          <w:b/>
          <w:bCs/>
        </w:rPr>
        <w:t>Projekt Recyklohraní</w:t>
      </w:r>
    </w:p>
    <w:p w:rsidR="007B4760" w:rsidRDefault="007B4760" w:rsidP="007B4760">
      <w:pPr>
        <w:rPr>
          <w:rFonts w:ascii="Times New Roman" w:hAnsi="Times New Roman"/>
          <w:bCs/>
        </w:rPr>
      </w:pPr>
      <w:r>
        <w:rPr>
          <w:rFonts w:ascii="Times New Roman" w:hAnsi="Times New Roman"/>
          <w:bCs/>
        </w:rPr>
        <w:t>Účast ve všech výše uvedených projektech je bez finanční spoluúčasti ZŠ Pardubice-Dubina</w:t>
      </w:r>
    </w:p>
    <w:p w:rsidR="00981DFC" w:rsidRDefault="00981DFC" w:rsidP="007B4760">
      <w:pPr>
        <w:rPr>
          <w:rFonts w:ascii="Times New Roman" w:hAnsi="Times New Roman"/>
          <w:bCs/>
        </w:rPr>
      </w:pPr>
    </w:p>
    <w:p w:rsidR="007B4760" w:rsidRPr="006E77F4" w:rsidRDefault="007B4760" w:rsidP="00981DFC">
      <w:pPr>
        <w:pStyle w:val="Nadpis2"/>
      </w:pPr>
      <w:r w:rsidRPr="006E77F4">
        <w:t>Údaje o Předložených a školou realizovaných projektech</w:t>
      </w:r>
      <w:r w:rsidR="00981DFC">
        <w:t xml:space="preserve"> </w:t>
      </w:r>
      <w:r w:rsidRPr="006E77F4">
        <w:t>financovaných z cizích zdrojů</w:t>
      </w:r>
    </w:p>
    <w:p w:rsidR="007B4760" w:rsidRDefault="007B4760" w:rsidP="007B4760">
      <w:pPr>
        <w:tabs>
          <w:tab w:val="left" w:pos="9015"/>
        </w:tabs>
        <w:outlineLvl w:val="0"/>
        <w:rPr>
          <w:rFonts w:cs="Arial"/>
          <w:b/>
        </w:rPr>
      </w:pPr>
      <w:r>
        <w:rPr>
          <w:rFonts w:cs="Arial"/>
          <w:b/>
        </w:rPr>
        <w:tab/>
      </w:r>
    </w:p>
    <w:p w:rsidR="00981DFC" w:rsidRDefault="00981DFC" w:rsidP="00981DFC">
      <w:pPr>
        <w:ind w:firstLine="0"/>
        <w:outlineLvl w:val="0"/>
        <w:rPr>
          <w:rFonts w:ascii="Times New Roman" w:hAnsi="Times New Roman"/>
          <w:b/>
          <w:szCs w:val="24"/>
          <w:u w:val="single"/>
        </w:rPr>
      </w:pPr>
      <w:r>
        <w:rPr>
          <w:noProof/>
        </w:rPr>
        <w:drawing>
          <wp:anchor distT="0" distB="0" distL="0" distR="0" simplePos="0" relativeHeight="251679744" behindDoc="1" locked="0" layoutInCell="1" allowOverlap="0" wp14:anchorId="2AB74CD4" wp14:editId="550B31A3">
            <wp:simplePos x="0" y="0"/>
            <wp:positionH relativeFrom="margin">
              <wp:posOffset>426720</wp:posOffset>
            </wp:positionH>
            <wp:positionV relativeFrom="paragraph">
              <wp:posOffset>7620</wp:posOffset>
            </wp:positionV>
            <wp:extent cx="4683760" cy="1148080"/>
            <wp:effectExtent l="0" t="0" r="2540" b="0"/>
            <wp:wrapTight wrapText="bothSides">
              <wp:wrapPolygon edited="0">
                <wp:start x="0" y="0"/>
                <wp:lineTo x="0" y="21146"/>
                <wp:lineTo x="21524" y="21146"/>
                <wp:lineTo x="21524" y="0"/>
                <wp:lineTo x="0" y="0"/>
              </wp:wrapPolygon>
            </wp:wrapTight>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83760" cy="11480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981DFC" w:rsidRDefault="00981DFC" w:rsidP="00981DFC">
      <w:pPr>
        <w:ind w:firstLine="0"/>
        <w:outlineLvl w:val="0"/>
        <w:rPr>
          <w:rFonts w:ascii="Times New Roman" w:hAnsi="Times New Roman"/>
          <w:b/>
          <w:szCs w:val="24"/>
          <w:u w:val="single"/>
        </w:rPr>
      </w:pPr>
    </w:p>
    <w:p w:rsidR="00C52AB1" w:rsidRDefault="00C52AB1" w:rsidP="00981DFC">
      <w:pPr>
        <w:ind w:firstLine="0"/>
        <w:outlineLvl w:val="0"/>
        <w:rPr>
          <w:rFonts w:ascii="Times New Roman" w:hAnsi="Times New Roman"/>
          <w:b/>
          <w:szCs w:val="24"/>
          <w:u w:val="single"/>
        </w:rPr>
      </w:pPr>
    </w:p>
    <w:p w:rsidR="00C52AB1" w:rsidRDefault="00C52AB1" w:rsidP="00981DFC">
      <w:pPr>
        <w:ind w:firstLine="0"/>
        <w:outlineLvl w:val="0"/>
        <w:rPr>
          <w:rFonts w:ascii="Times New Roman" w:hAnsi="Times New Roman"/>
          <w:b/>
          <w:caps/>
          <w:sz w:val="28"/>
          <w:szCs w:val="28"/>
        </w:rPr>
      </w:pPr>
    </w:p>
    <w:p w:rsidR="00C52AB1" w:rsidRPr="00C52AB1" w:rsidRDefault="00C52AB1" w:rsidP="00981DFC">
      <w:pPr>
        <w:ind w:firstLine="0"/>
        <w:outlineLvl w:val="0"/>
        <w:rPr>
          <w:rFonts w:ascii="Times New Roman" w:hAnsi="Times New Roman"/>
          <w:b/>
          <w:caps/>
          <w:sz w:val="28"/>
          <w:szCs w:val="28"/>
        </w:rPr>
      </w:pPr>
      <w:r w:rsidRPr="00C52AB1">
        <w:rPr>
          <w:rFonts w:ascii="Times New Roman" w:hAnsi="Times New Roman"/>
          <w:b/>
          <w:caps/>
          <w:sz w:val="28"/>
          <w:szCs w:val="28"/>
        </w:rPr>
        <w:t>Přehled projektů</w:t>
      </w:r>
    </w:p>
    <w:p w:rsidR="007B4760" w:rsidRPr="00C52AB1" w:rsidRDefault="00C52AB1" w:rsidP="00981DFC">
      <w:pPr>
        <w:ind w:firstLine="0"/>
        <w:jc w:val="left"/>
        <w:rPr>
          <w:rFonts w:ascii="Times New Roman" w:hAnsi="Times New Roman"/>
        </w:rPr>
      </w:pPr>
      <w:r w:rsidRPr="00C52AB1">
        <w:rPr>
          <w:rFonts w:ascii="Times New Roman" w:hAnsi="Times New Roman"/>
          <w:b/>
          <w:szCs w:val="24"/>
          <w:u w:val="single"/>
        </w:rPr>
        <w:t>Název projektu:</w:t>
      </w:r>
      <w:r w:rsidRPr="00C52AB1">
        <w:rPr>
          <w:rFonts w:ascii="Times New Roman" w:hAnsi="Times New Roman"/>
          <w:b/>
          <w:sz w:val="28"/>
          <w:szCs w:val="28"/>
          <w:u w:val="single"/>
        </w:rPr>
        <w:t xml:space="preserve"> </w:t>
      </w:r>
      <w:r w:rsidR="007B4760" w:rsidRPr="00C52AB1">
        <w:rPr>
          <w:rFonts w:ascii="Times New Roman" w:hAnsi="Times New Roman"/>
          <w:b/>
          <w:sz w:val="28"/>
          <w:szCs w:val="28"/>
          <w:u w:val="single"/>
        </w:rPr>
        <w:t> Zvyšování kvality ve vzdělávání - podpora přírodovědného a</w:t>
      </w:r>
      <w:r w:rsidR="00B96B87">
        <w:t> </w:t>
      </w:r>
      <w:r w:rsidR="007B4760" w:rsidRPr="00C52AB1">
        <w:rPr>
          <w:rFonts w:ascii="Times New Roman" w:hAnsi="Times New Roman"/>
          <w:b/>
          <w:sz w:val="28"/>
          <w:szCs w:val="28"/>
          <w:u w:val="single"/>
        </w:rPr>
        <w:t>technického vzdělávání n zá</w:t>
      </w:r>
      <w:r w:rsidRPr="00C52AB1">
        <w:rPr>
          <w:rFonts w:ascii="Times New Roman" w:hAnsi="Times New Roman"/>
          <w:b/>
          <w:sz w:val="28"/>
          <w:szCs w:val="28"/>
          <w:u w:val="single"/>
        </w:rPr>
        <w:t>kladních a středních školách ČR</w:t>
      </w:r>
    </w:p>
    <w:p w:rsidR="007B4760" w:rsidRDefault="007B4760" w:rsidP="00C52AB1">
      <w:pPr>
        <w:pStyle w:val="Normlnweb"/>
        <w:spacing w:before="120" w:beforeAutospacing="0" w:after="120" w:afterAutospacing="0"/>
        <w:jc w:val="both"/>
      </w:pPr>
      <w:r>
        <w:t>Naše škola se ve školním roce 201</w:t>
      </w:r>
      <w:r w:rsidR="00EB2960">
        <w:t>6</w:t>
      </w:r>
      <w:r>
        <w:t>/201</w:t>
      </w:r>
      <w:r w:rsidR="00EB2960">
        <w:t>7</w:t>
      </w:r>
      <w:r>
        <w:t xml:space="preserve"> pokračovala jako partner v projektu </w:t>
      </w:r>
      <w:r>
        <w:rPr>
          <w:b/>
        </w:rPr>
        <w:t>„ Zvyšování kvality ve vzdělávání - podpora přírodovědného a technického vzdělávání na základních a</w:t>
      </w:r>
      <w:r w:rsidR="00B96B87">
        <w:rPr>
          <w:b/>
        </w:rPr>
        <w:t> </w:t>
      </w:r>
      <w:r>
        <w:rPr>
          <w:b/>
        </w:rPr>
        <w:t>středních školách ČR".</w:t>
      </w:r>
      <w:r>
        <w:t xml:space="preserve"> Tento projekt získala Střední průmyslová škola elektrotechnická a</w:t>
      </w:r>
      <w:r w:rsidR="00C52AB1">
        <w:t> </w:t>
      </w:r>
      <w:r>
        <w:t xml:space="preserve">vyšší odborná škola Pardubice. </w:t>
      </w:r>
    </w:p>
    <w:p w:rsidR="007B4760" w:rsidRDefault="007B4760" w:rsidP="00C52AB1">
      <w:pPr>
        <w:pStyle w:val="Normlnweb"/>
        <w:spacing w:before="120" w:beforeAutospacing="0" w:after="120" w:afterAutospacing="0"/>
        <w:jc w:val="both"/>
        <w:rPr>
          <w:b/>
        </w:rPr>
      </w:pPr>
      <w:r>
        <w:t xml:space="preserve">V tomto školním roce navštívili žáci </w:t>
      </w:r>
      <w:r w:rsidR="00EB2960">
        <w:t>9</w:t>
      </w:r>
      <w:r>
        <w:t xml:space="preserve">. ročníku SPŠE a VOŠ Pardubice. </w:t>
      </w:r>
      <w:r>
        <w:rPr>
          <w:b/>
        </w:rPr>
        <w:t>Učili se pájet součástky, vyráběli a oživovali elektronická zařízení (slaboproud)</w:t>
      </w:r>
      <w:r>
        <w:t xml:space="preserve">. </w:t>
      </w:r>
      <w:r>
        <w:rPr>
          <w:b/>
        </w:rPr>
        <w:t>Sestavovali elektrický rozvaděč a do něho nainstalovali a zapojili schodišťový automat SA 10 s ovládáním tří svítidel (silnoproud).</w:t>
      </w:r>
    </w:p>
    <w:p w:rsidR="007B4760" w:rsidRDefault="007B4760" w:rsidP="00C52AB1">
      <w:pPr>
        <w:pStyle w:val="Normlnweb"/>
        <w:spacing w:before="120" w:beforeAutospacing="0" w:after="120" w:afterAutospacing="0"/>
        <w:jc w:val="both"/>
      </w:pPr>
      <w:r>
        <w:t xml:space="preserve">Na Základní škole Pardubice-Dubina byl veden </w:t>
      </w:r>
      <w:r>
        <w:rPr>
          <w:b/>
        </w:rPr>
        <w:t>„Kroužek mladých techniků“</w:t>
      </w:r>
      <w:r>
        <w:t>, ve kterém žáci pracovali se stavebnicemi Fischer a Merkur. Také se seznámili s 3D tiskárnou.</w:t>
      </w:r>
    </w:p>
    <w:p w:rsidR="007B4760" w:rsidRDefault="00001080" w:rsidP="00C52AB1">
      <w:pPr>
        <w:pStyle w:val="Normlnweb"/>
        <w:spacing w:before="120" w:beforeAutospacing="0" w:after="120" w:afterAutospacing="0"/>
        <w:jc w:val="both"/>
        <w:rPr>
          <w:b/>
        </w:rPr>
      </w:pPr>
      <w:r>
        <w:rPr>
          <w:noProof/>
        </w:rPr>
        <w:drawing>
          <wp:inline distT="0" distB="0" distL="0" distR="0" wp14:anchorId="47E7C97D" wp14:editId="2229A172">
            <wp:extent cx="5760720" cy="1278255"/>
            <wp:effectExtent l="0" t="0" r="0" b="0"/>
            <wp:docPr id="1" name="Obrázek 1" descr="http://www.msmt.cz/uploads/OP_VVV/Pravidla_pro_publicitu/logolinky/Logolink_OP_VVV_hor_barva_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smt.cz/uploads/OP_VVV/Pravidla_pro_publicitu/logolinky/Logolink_OP_VVV_hor_barva_cz.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1278255"/>
                    </a:xfrm>
                    <a:prstGeom prst="rect">
                      <a:avLst/>
                    </a:prstGeom>
                    <a:noFill/>
                    <a:ln>
                      <a:noFill/>
                    </a:ln>
                  </pic:spPr>
                </pic:pic>
              </a:graphicData>
            </a:graphic>
          </wp:inline>
        </w:drawing>
      </w:r>
    </w:p>
    <w:p w:rsidR="00001080" w:rsidRPr="00573B05" w:rsidRDefault="00001080" w:rsidP="00001080">
      <w:pPr>
        <w:pStyle w:val="Bezmezer"/>
        <w:rPr>
          <w:rFonts w:ascii="Times New Roman" w:hAnsi="Times New Roman"/>
          <w:b/>
        </w:rPr>
      </w:pPr>
      <w:r w:rsidRPr="00573B05">
        <w:rPr>
          <w:rFonts w:ascii="Times New Roman" w:hAnsi="Times New Roman"/>
          <w:b/>
          <w:sz w:val="24"/>
          <w:szCs w:val="24"/>
        </w:rPr>
        <w:t>Název projektu:</w:t>
      </w:r>
      <w:r w:rsidRPr="00573B05">
        <w:rPr>
          <w:rFonts w:ascii="Times New Roman" w:hAnsi="Times New Roman"/>
          <w:b/>
        </w:rPr>
        <w:t xml:space="preserve"> </w:t>
      </w:r>
      <w:r w:rsidRPr="00573B05">
        <w:rPr>
          <w:rFonts w:ascii="Times New Roman" w:hAnsi="Times New Roman"/>
          <w:b/>
          <w:noProof/>
          <w:sz w:val="28"/>
          <w:szCs w:val="28"/>
        </w:rPr>
        <w:t>Podpora rozvoje žáků a pedagogů ZŠ Dubina</w:t>
      </w:r>
    </w:p>
    <w:p w:rsidR="00001080" w:rsidRPr="00573B05" w:rsidRDefault="00001080" w:rsidP="00001080">
      <w:pPr>
        <w:pStyle w:val="Bezmezer"/>
        <w:rPr>
          <w:rFonts w:ascii="Times New Roman" w:hAnsi="Times New Roman"/>
          <w:b/>
          <w:sz w:val="24"/>
          <w:szCs w:val="24"/>
          <w:u w:val="single"/>
        </w:rPr>
      </w:pPr>
      <w:r w:rsidRPr="00573B05">
        <w:rPr>
          <w:rFonts w:ascii="Times New Roman" w:hAnsi="Times New Roman"/>
          <w:b/>
          <w:sz w:val="24"/>
          <w:szCs w:val="24"/>
          <w:u w:val="single"/>
        </w:rPr>
        <w:t xml:space="preserve">Registrační číslo: </w:t>
      </w:r>
      <w:r w:rsidRPr="00573B05">
        <w:rPr>
          <w:rFonts w:ascii="Times New Roman" w:hAnsi="Times New Roman"/>
          <w:b/>
          <w:noProof/>
          <w:sz w:val="24"/>
          <w:szCs w:val="24"/>
          <w:u w:val="single"/>
        </w:rPr>
        <w:t>CZ.02.3.68/0.0/0.0/16_022/0003563</w:t>
      </w:r>
    </w:p>
    <w:p w:rsidR="00001080" w:rsidRPr="00573B05" w:rsidRDefault="00001080" w:rsidP="00001080">
      <w:pPr>
        <w:pStyle w:val="Bezmezer"/>
        <w:rPr>
          <w:rFonts w:ascii="Times New Roman" w:hAnsi="Times New Roman"/>
          <w:sz w:val="24"/>
          <w:szCs w:val="24"/>
        </w:rPr>
      </w:pPr>
      <w:r w:rsidRPr="00573B05">
        <w:rPr>
          <w:rFonts w:ascii="Times New Roman" w:hAnsi="Times New Roman"/>
          <w:sz w:val="24"/>
          <w:szCs w:val="24"/>
        </w:rPr>
        <w:t>Tento projekt je spolufinancován Evropským sociál</w:t>
      </w:r>
      <w:r>
        <w:rPr>
          <w:rFonts w:ascii="Times New Roman" w:hAnsi="Times New Roman"/>
          <w:sz w:val="24"/>
          <w:szCs w:val="24"/>
        </w:rPr>
        <w:t>ním fondem a státním rozpočtem Č</w:t>
      </w:r>
      <w:r w:rsidRPr="00573B05">
        <w:rPr>
          <w:rFonts w:ascii="Times New Roman" w:hAnsi="Times New Roman"/>
          <w:sz w:val="24"/>
          <w:szCs w:val="24"/>
        </w:rPr>
        <w:t>eské republiky.</w:t>
      </w:r>
    </w:p>
    <w:p w:rsidR="00001080" w:rsidRPr="00573B05" w:rsidRDefault="00001080" w:rsidP="00001080">
      <w:pPr>
        <w:pStyle w:val="Bezmezer"/>
        <w:rPr>
          <w:rFonts w:ascii="Times New Roman" w:hAnsi="Times New Roman"/>
          <w:sz w:val="24"/>
          <w:szCs w:val="24"/>
        </w:rPr>
      </w:pPr>
      <w:r w:rsidRPr="00573B05">
        <w:rPr>
          <w:rFonts w:ascii="Times New Roman" w:hAnsi="Times New Roman"/>
          <w:sz w:val="24"/>
          <w:szCs w:val="24"/>
        </w:rPr>
        <w:t>Operační program Výzkum, Vývoj a vzdělávání</w:t>
      </w:r>
    </w:p>
    <w:p w:rsidR="00001080" w:rsidRPr="00573B05" w:rsidRDefault="00001080" w:rsidP="00001080">
      <w:pPr>
        <w:pStyle w:val="Bezmezer"/>
        <w:rPr>
          <w:rFonts w:ascii="Times New Roman" w:hAnsi="Times New Roman"/>
          <w:b/>
          <w:color w:val="080808"/>
          <w:sz w:val="24"/>
          <w:szCs w:val="24"/>
          <w:u w:val="single"/>
        </w:rPr>
      </w:pPr>
      <w:r w:rsidRPr="00573B05">
        <w:rPr>
          <w:rFonts w:ascii="Times New Roman" w:hAnsi="Times New Roman"/>
          <w:b/>
          <w:color w:val="000000"/>
          <w:sz w:val="24"/>
          <w:szCs w:val="24"/>
          <w:u w:val="single"/>
        </w:rPr>
        <w:t xml:space="preserve">Poskytnutá finanční částka: </w:t>
      </w:r>
      <w:r w:rsidRPr="00573B05">
        <w:rPr>
          <w:rFonts w:ascii="Times New Roman" w:hAnsi="Times New Roman"/>
          <w:b/>
          <w:color w:val="080808"/>
          <w:sz w:val="24"/>
          <w:szCs w:val="24"/>
          <w:u w:val="single"/>
        </w:rPr>
        <w:t>1 349 567,00 Kč</w:t>
      </w:r>
    </w:p>
    <w:p w:rsidR="00001080" w:rsidRPr="00573B05" w:rsidRDefault="00001080" w:rsidP="00001080">
      <w:pPr>
        <w:pStyle w:val="Bezmezer"/>
        <w:rPr>
          <w:rFonts w:ascii="Times New Roman" w:hAnsi="Times New Roman"/>
          <w:b/>
          <w:sz w:val="24"/>
          <w:szCs w:val="24"/>
          <w:u w:val="single"/>
        </w:rPr>
      </w:pPr>
      <w:r w:rsidRPr="00573B05">
        <w:rPr>
          <w:rFonts w:ascii="Times New Roman" w:hAnsi="Times New Roman"/>
          <w:b/>
          <w:sz w:val="24"/>
          <w:szCs w:val="24"/>
          <w:u w:val="single"/>
        </w:rPr>
        <w:t>Doba realizace: 1. 1. 2017 až 31. 12.2018</w:t>
      </w:r>
    </w:p>
    <w:p w:rsidR="00001080" w:rsidRPr="00573B05" w:rsidRDefault="00001080" w:rsidP="00001080">
      <w:pPr>
        <w:pStyle w:val="Bezmezer"/>
        <w:rPr>
          <w:rFonts w:ascii="Times New Roman" w:hAnsi="Times New Roman"/>
          <w:b/>
          <w:color w:val="000000"/>
          <w:sz w:val="24"/>
          <w:szCs w:val="24"/>
          <w:u w:val="single"/>
        </w:rPr>
      </w:pPr>
    </w:p>
    <w:p w:rsidR="00001080" w:rsidRDefault="00001080" w:rsidP="00B96B87">
      <w:pPr>
        <w:pStyle w:val="Bezmezer"/>
        <w:jc w:val="both"/>
        <w:rPr>
          <w:rFonts w:ascii="Times New Roman" w:hAnsi="Times New Roman"/>
          <w:sz w:val="24"/>
          <w:szCs w:val="24"/>
        </w:rPr>
      </w:pPr>
      <w:r w:rsidRPr="00573B05">
        <w:rPr>
          <w:rFonts w:ascii="Times New Roman" w:hAnsi="Times New Roman"/>
          <w:color w:val="000000"/>
          <w:sz w:val="24"/>
          <w:szCs w:val="24"/>
        </w:rPr>
        <w:t>Projekt</w:t>
      </w:r>
      <w:r w:rsidRPr="00573B05">
        <w:rPr>
          <w:rFonts w:ascii="Times New Roman" w:hAnsi="Times New Roman"/>
          <w:sz w:val="24"/>
          <w:szCs w:val="24"/>
        </w:rPr>
        <w:t xml:space="preserve"> podporuje osobnostně profesní rozvoj pedagogů prostřednictvím dalšího vzdělávání pedagogických pracovníků, vzájemného setkávání a sdílení zkušeností pedagogů. Pomáhá škole při společném vzdělávání žáků a to možností personálního posílení o školního asistenta a</w:t>
      </w:r>
      <w:r w:rsidR="00B96B87">
        <w:rPr>
          <w:rFonts w:ascii="Times New Roman" w:hAnsi="Times New Roman"/>
          <w:sz w:val="24"/>
          <w:szCs w:val="24"/>
        </w:rPr>
        <w:t> </w:t>
      </w:r>
      <w:r w:rsidRPr="00573B05">
        <w:rPr>
          <w:rFonts w:ascii="Times New Roman" w:hAnsi="Times New Roman"/>
          <w:sz w:val="24"/>
          <w:szCs w:val="24"/>
        </w:rPr>
        <w:t>školního psychologa.</w:t>
      </w:r>
    </w:p>
    <w:p w:rsidR="00001080" w:rsidRPr="00573B05" w:rsidRDefault="00001080" w:rsidP="00B96B87">
      <w:pPr>
        <w:pStyle w:val="Bezmezer"/>
        <w:jc w:val="both"/>
        <w:rPr>
          <w:rFonts w:ascii="Times New Roman" w:hAnsi="Times New Roman"/>
          <w:sz w:val="24"/>
          <w:szCs w:val="24"/>
        </w:rPr>
      </w:pPr>
      <w:r>
        <w:rPr>
          <w:rFonts w:ascii="Times New Roman" w:hAnsi="Times New Roman"/>
          <w:sz w:val="24"/>
          <w:szCs w:val="24"/>
        </w:rPr>
        <w:t xml:space="preserve">Ve školním roce 2016/2017 v období leden až srpen 2017 byla realizována aktivita umožňující personálně posílit školu o </w:t>
      </w:r>
      <w:r w:rsidR="00D463C5">
        <w:rPr>
          <w:rFonts w:ascii="Times New Roman" w:hAnsi="Times New Roman"/>
          <w:sz w:val="24"/>
          <w:szCs w:val="24"/>
        </w:rPr>
        <w:t>š</w:t>
      </w:r>
      <w:r>
        <w:rPr>
          <w:rFonts w:ascii="Times New Roman" w:hAnsi="Times New Roman"/>
          <w:sz w:val="24"/>
          <w:szCs w:val="24"/>
        </w:rPr>
        <w:t xml:space="preserve">kolního psychologa a </w:t>
      </w:r>
      <w:r w:rsidR="00D463C5">
        <w:rPr>
          <w:rFonts w:ascii="Times New Roman" w:hAnsi="Times New Roman"/>
          <w:sz w:val="24"/>
          <w:szCs w:val="24"/>
        </w:rPr>
        <w:t>š</w:t>
      </w:r>
      <w:r>
        <w:rPr>
          <w:rFonts w:ascii="Times New Roman" w:hAnsi="Times New Roman"/>
          <w:sz w:val="24"/>
          <w:szCs w:val="24"/>
        </w:rPr>
        <w:t xml:space="preserve">kolního asistenta. </w:t>
      </w:r>
    </w:p>
    <w:p w:rsidR="00D463C5" w:rsidRPr="009F3B33" w:rsidRDefault="00D463C5" w:rsidP="00B96B87">
      <w:pPr>
        <w:autoSpaceDE w:val="0"/>
        <w:autoSpaceDN w:val="0"/>
        <w:adjustRightInd w:val="0"/>
        <w:spacing w:after="0"/>
        <w:ind w:firstLine="0"/>
        <w:rPr>
          <w:rFonts w:ascii="Times New Roman" w:hAnsi="Times New Roman"/>
          <w:color w:val="000000"/>
          <w:szCs w:val="24"/>
        </w:rPr>
      </w:pPr>
      <w:r w:rsidRPr="009F3B33">
        <w:rPr>
          <w:rFonts w:ascii="Times New Roman" w:hAnsi="Times New Roman"/>
          <w:color w:val="000000"/>
          <w:szCs w:val="24"/>
        </w:rPr>
        <w:t xml:space="preserve">Cílem </w:t>
      </w:r>
      <w:r w:rsidR="0047539D">
        <w:rPr>
          <w:rFonts w:ascii="Times New Roman" w:hAnsi="Times New Roman"/>
          <w:color w:val="000000"/>
          <w:szCs w:val="24"/>
        </w:rPr>
        <w:t xml:space="preserve">pozice </w:t>
      </w:r>
      <w:r w:rsidR="0047539D" w:rsidRPr="0047539D">
        <w:rPr>
          <w:rFonts w:ascii="Times New Roman" w:hAnsi="Times New Roman"/>
          <w:b/>
          <w:color w:val="000000"/>
          <w:szCs w:val="24"/>
        </w:rPr>
        <w:t>školního asistenta</w:t>
      </w:r>
      <w:r w:rsidR="0047539D">
        <w:rPr>
          <w:rFonts w:ascii="Times New Roman" w:hAnsi="Times New Roman"/>
          <w:color w:val="000000"/>
          <w:szCs w:val="24"/>
        </w:rPr>
        <w:t xml:space="preserve"> bylo a je</w:t>
      </w:r>
      <w:r w:rsidRPr="009F3B33">
        <w:rPr>
          <w:rFonts w:ascii="Times New Roman" w:hAnsi="Times New Roman"/>
          <w:color w:val="000000"/>
          <w:szCs w:val="24"/>
        </w:rPr>
        <w:t xml:space="preserve"> poskyt</w:t>
      </w:r>
      <w:r w:rsidR="0047539D">
        <w:rPr>
          <w:rFonts w:ascii="Times New Roman" w:hAnsi="Times New Roman"/>
          <w:color w:val="000000"/>
          <w:szCs w:val="24"/>
        </w:rPr>
        <w:t>ovat</w:t>
      </w:r>
      <w:r w:rsidRPr="009F3B33">
        <w:rPr>
          <w:rFonts w:ascii="Times New Roman" w:hAnsi="Times New Roman"/>
          <w:color w:val="000000"/>
          <w:szCs w:val="24"/>
        </w:rPr>
        <w:t xml:space="preserve"> dočasnou personální podporu základním školám. Aktivita</w:t>
      </w:r>
      <w:r w:rsidR="0047539D">
        <w:rPr>
          <w:rFonts w:ascii="Times New Roman" w:hAnsi="Times New Roman"/>
          <w:color w:val="000000"/>
          <w:szCs w:val="24"/>
        </w:rPr>
        <w:t xml:space="preserve"> umožňovala a </w:t>
      </w:r>
      <w:r w:rsidRPr="009F3B33">
        <w:rPr>
          <w:rFonts w:ascii="Times New Roman" w:hAnsi="Times New Roman"/>
          <w:color w:val="000000"/>
          <w:szCs w:val="24"/>
        </w:rPr>
        <w:t xml:space="preserve"> umožňuje poskyt</w:t>
      </w:r>
      <w:r w:rsidR="0047539D">
        <w:rPr>
          <w:rFonts w:ascii="Times New Roman" w:hAnsi="Times New Roman"/>
          <w:color w:val="000000"/>
          <w:szCs w:val="24"/>
        </w:rPr>
        <w:t>ovat</w:t>
      </w:r>
      <w:r w:rsidRPr="009F3B33">
        <w:rPr>
          <w:rFonts w:ascii="Times New Roman" w:hAnsi="Times New Roman"/>
          <w:color w:val="000000"/>
          <w:szCs w:val="24"/>
        </w:rPr>
        <w:t xml:space="preserve"> větší podporu zejména žákům ohroženým školním neúspěchem. </w:t>
      </w:r>
    </w:p>
    <w:p w:rsidR="00D463C5" w:rsidRPr="009F3B33" w:rsidRDefault="00D463C5" w:rsidP="00B96B87">
      <w:pPr>
        <w:autoSpaceDE w:val="0"/>
        <w:autoSpaceDN w:val="0"/>
        <w:adjustRightInd w:val="0"/>
        <w:spacing w:after="0"/>
        <w:ind w:firstLine="0"/>
        <w:rPr>
          <w:rFonts w:ascii="Times New Roman" w:hAnsi="Times New Roman"/>
          <w:b/>
          <w:bCs/>
          <w:szCs w:val="24"/>
        </w:rPr>
      </w:pPr>
      <w:r w:rsidRPr="009F3B33">
        <w:rPr>
          <w:rFonts w:ascii="Times New Roman" w:hAnsi="Times New Roman"/>
          <w:color w:val="000000"/>
          <w:szCs w:val="24"/>
        </w:rPr>
        <w:t xml:space="preserve">Školní asistent </w:t>
      </w:r>
      <w:r w:rsidR="0047539D">
        <w:rPr>
          <w:rFonts w:ascii="Times New Roman" w:hAnsi="Times New Roman"/>
          <w:color w:val="000000"/>
          <w:szCs w:val="24"/>
        </w:rPr>
        <w:t xml:space="preserve">poskytoval a </w:t>
      </w:r>
      <w:r w:rsidRPr="009F3B33">
        <w:rPr>
          <w:rFonts w:ascii="Times New Roman" w:hAnsi="Times New Roman"/>
          <w:color w:val="000000"/>
          <w:szCs w:val="24"/>
        </w:rPr>
        <w:t>poskyt</w:t>
      </w:r>
      <w:r w:rsidR="0047539D">
        <w:rPr>
          <w:rFonts w:ascii="Times New Roman" w:hAnsi="Times New Roman"/>
          <w:color w:val="000000"/>
          <w:szCs w:val="24"/>
        </w:rPr>
        <w:t>u</w:t>
      </w:r>
      <w:r w:rsidRPr="009F3B33">
        <w:rPr>
          <w:rFonts w:ascii="Times New Roman" w:hAnsi="Times New Roman"/>
          <w:color w:val="000000"/>
          <w:szCs w:val="24"/>
        </w:rPr>
        <w:t>je základní nepedagogickou podporu přímo v rodině při spolupráci s rodiči, zprostředkováv</w:t>
      </w:r>
      <w:r w:rsidR="0047539D">
        <w:rPr>
          <w:rFonts w:ascii="Times New Roman" w:hAnsi="Times New Roman"/>
          <w:color w:val="000000"/>
          <w:szCs w:val="24"/>
        </w:rPr>
        <w:t xml:space="preserve">al </w:t>
      </w:r>
      <w:r w:rsidRPr="009F3B33">
        <w:rPr>
          <w:rFonts w:ascii="Times New Roman" w:hAnsi="Times New Roman"/>
          <w:color w:val="000000"/>
          <w:szCs w:val="24"/>
        </w:rPr>
        <w:t>komunikaci s komunitou, rodinou a školou spočívající např. v aktivitách vedoucích k zajištění pravidelné školní docházky žáků, porozumění rodinnému prostředí žáků a zajištění přenosu informací mezi školou a rodinou, pomáh</w:t>
      </w:r>
      <w:r w:rsidR="0047539D">
        <w:rPr>
          <w:rFonts w:ascii="Times New Roman" w:hAnsi="Times New Roman"/>
          <w:color w:val="000000"/>
          <w:szCs w:val="24"/>
        </w:rPr>
        <w:t>al</w:t>
      </w:r>
      <w:r w:rsidRPr="009F3B33">
        <w:rPr>
          <w:rFonts w:ascii="Times New Roman" w:hAnsi="Times New Roman"/>
          <w:color w:val="000000"/>
          <w:szCs w:val="24"/>
        </w:rPr>
        <w:t xml:space="preserve"> při rozvoji mimoškolních a volnočasových aktivit, poskyt</w:t>
      </w:r>
      <w:r w:rsidR="0047539D">
        <w:rPr>
          <w:rFonts w:ascii="Times New Roman" w:hAnsi="Times New Roman"/>
          <w:color w:val="000000"/>
          <w:szCs w:val="24"/>
        </w:rPr>
        <w:t>oval</w:t>
      </w:r>
      <w:r w:rsidRPr="009F3B33">
        <w:rPr>
          <w:rFonts w:ascii="Times New Roman" w:hAnsi="Times New Roman"/>
          <w:color w:val="000000"/>
          <w:szCs w:val="24"/>
        </w:rPr>
        <w:t xml:space="preserve"> podporu p</w:t>
      </w:r>
      <w:r w:rsidR="00B96B87">
        <w:rPr>
          <w:rFonts w:ascii="Times New Roman" w:hAnsi="Times New Roman"/>
          <w:color w:val="000000"/>
          <w:szCs w:val="24"/>
        </w:rPr>
        <w:t>edagogovi při administrativní a </w:t>
      </w:r>
      <w:r w:rsidRPr="009F3B33">
        <w:rPr>
          <w:rFonts w:ascii="Times New Roman" w:hAnsi="Times New Roman"/>
          <w:color w:val="000000"/>
          <w:szCs w:val="24"/>
        </w:rPr>
        <w:t>organizační činnosti pedagoga ve vyučování i mimo</w:t>
      </w:r>
      <w:r w:rsidR="0047539D">
        <w:rPr>
          <w:rFonts w:ascii="Times New Roman" w:hAnsi="Times New Roman"/>
          <w:color w:val="000000"/>
          <w:szCs w:val="24"/>
        </w:rPr>
        <w:t xml:space="preserve"> vyučování</w:t>
      </w:r>
    </w:p>
    <w:p w:rsidR="006F3F33" w:rsidRPr="0047539D" w:rsidRDefault="00D463C5" w:rsidP="00B96B87">
      <w:pPr>
        <w:autoSpaceDE w:val="0"/>
        <w:autoSpaceDN w:val="0"/>
        <w:adjustRightInd w:val="0"/>
        <w:spacing w:after="0"/>
        <w:ind w:firstLine="0"/>
        <w:rPr>
          <w:rFonts w:ascii="Times New Roman" w:hAnsi="Times New Roman"/>
          <w:color w:val="000000"/>
        </w:rPr>
      </w:pPr>
      <w:r w:rsidRPr="0047539D">
        <w:rPr>
          <w:rFonts w:ascii="Times New Roman" w:hAnsi="Times New Roman"/>
          <w:color w:val="000000"/>
        </w:rPr>
        <w:t xml:space="preserve">Cílem </w:t>
      </w:r>
      <w:r w:rsidR="006F3F33">
        <w:rPr>
          <w:rFonts w:ascii="Times New Roman" w:hAnsi="Times New Roman"/>
          <w:color w:val="000000"/>
        </w:rPr>
        <w:t xml:space="preserve">pozice </w:t>
      </w:r>
      <w:r w:rsidR="00EE0624" w:rsidRPr="006F3F33">
        <w:rPr>
          <w:rFonts w:ascii="Times New Roman" w:hAnsi="Times New Roman"/>
          <w:b/>
          <w:color w:val="000000"/>
        </w:rPr>
        <w:t>školního psychologa</w:t>
      </w:r>
      <w:r w:rsidRPr="0047539D">
        <w:rPr>
          <w:rFonts w:ascii="Times New Roman" w:hAnsi="Times New Roman"/>
          <w:color w:val="000000"/>
        </w:rPr>
        <w:t xml:space="preserve"> </w:t>
      </w:r>
      <w:r w:rsidR="006F3F33">
        <w:rPr>
          <w:rFonts w:ascii="Times New Roman" w:hAnsi="Times New Roman"/>
          <w:color w:val="000000"/>
          <w:szCs w:val="24"/>
        </w:rPr>
        <w:t>bylo a je</w:t>
      </w:r>
      <w:r w:rsidR="006F3F33" w:rsidRPr="009F3B33">
        <w:rPr>
          <w:rFonts w:ascii="Times New Roman" w:hAnsi="Times New Roman"/>
          <w:color w:val="000000"/>
          <w:szCs w:val="24"/>
        </w:rPr>
        <w:t xml:space="preserve"> poskyt</w:t>
      </w:r>
      <w:r w:rsidR="006F3F33">
        <w:rPr>
          <w:rFonts w:ascii="Times New Roman" w:hAnsi="Times New Roman"/>
          <w:color w:val="000000"/>
          <w:szCs w:val="24"/>
        </w:rPr>
        <w:t>ovat</w:t>
      </w:r>
      <w:r w:rsidR="006F3F33" w:rsidRPr="009F3B33">
        <w:rPr>
          <w:rFonts w:ascii="Times New Roman" w:hAnsi="Times New Roman"/>
          <w:color w:val="000000"/>
          <w:szCs w:val="24"/>
        </w:rPr>
        <w:t xml:space="preserve"> dočasnou personální podporu základním školám</w:t>
      </w:r>
      <w:r w:rsidR="006F3F33">
        <w:rPr>
          <w:rFonts w:ascii="Times New Roman" w:hAnsi="Times New Roman"/>
          <w:color w:val="000000"/>
          <w:szCs w:val="24"/>
        </w:rPr>
        <w:t xml:space="preserve">, </w:t>
      </w:r>
      <w:r w:rsidR="006F3F33" w:rsidRPr="0047539D">
        <w:rPr>
          <w:rFonts w:ascii="Times New Roman" w:hAnsi="Times New Roman"/>
          <w:color w:val="000000"/>
        </w:rPr>
        <w:t>které začleňují do kolektivu žáky s potřebou podpůrných opatření prvního stupně podpory</w:t>
      </w:r>
      <w:r w:rsidR="006F3F33">
        <w:rPr>
          <w:rFonts w:ascii="Times New Roman" w:hAnsi="Times New Roman"/>
          <w:color w:val="000000"/>
        </w:rPr>
        <w:t>/</w:t>
      </w:r>
      <w:r w:rsidR="006F3F33" w:rsidRPr="0047539D">
        <w:rPr>
          <w:rFonts w:ascii="Times New Roman" w:hAnsi="Times New Roman"/>
          <w:color w:val="000000"/>
        </w:rPr>
        <w:t>se speciálními vzdělávacími potřebami.</w:t>
      </w:r>
    </w:p>
    <w:p w:rsidR="00D463C5" w:rsidRPr="0047539D" w:rsidRDefault="00D463C5" w:rsidP="00B96B87">
      <w:pPr>
        <w:autoSpaceDE w:val="0"/>
        <w:autoSpaceDN w:val="0"/>
        <w:adjustRightInd w:val="0"/>
        <w:spacing w:after="0"/>
        <w:ind w:firstLine="0"/>
        <w:rPr>
          <w:rFonts w:ascii="Times New Roman" w:hAnsi="Times New Roman"/>
          <w:color w:val="000000"/>
        </w:rPr>
      </w:pPr>
      <w:r w:rsidRPr="0047539D">
        <w:rPr>
          <w:rFonts w:ascii="Times New Roman" w:hAnsi="Times New Roman"/>
          <w:color w:val="000000"/>
        </w:rPr>
        <w:t>Školní psycholog zkoum</w:t>
      </w:r>
      <w:r w:rsidR="00F46481">
        <w:rPr>
          <w:rFonts w:ascii="Times New Roman" w:hAnsi="Times New Roman"/>
          <w:color w:val="000000"/>
        </w:rPr>
        <w:t>al</w:t>
      </w:r>
      <w:r w:rsidRPr="0047539D">
        <w:rPr>
          <w:rFonts w:ascii="Times New Roman" w:hAnsi="Times New Roman"/>
          <w:color w:val="000000"/>
        </w:rPr>
        <w:t xml:space="preserve"> klima ve třídách, chování žáků, vytvář</w:t>
      </w:r>
      <w:r w:rsidR="00F46481">
        <w:rPr>
          <w:rFonts w:ascii="Times New Roman" w:hAnsi="Times New Roman"/>
          <w:color w:val="000000"/>
        </w:rPr>
        <w:t>el</w:t>
      </w:r>
      <w:r w:rsidRPr="0047539D">
        <w:rPr>
          <w:rFonts w:ascii="Times New Roman" w:hAnsi="Times New Roman"/>
          <w:color w:val="000000"/>
        </w:rPr>
        <w:t xml:space="preserve"> diagnostiku a poskyt</w:t>
      </w:r>
      <w:r w:rsidR="00F46481">
        <w:rPr>
          <w:rFonts w:ascii="Times New Roman" w:hAnsi="Times New Roman"/>
          <w:color w:val="000000"/>
        </w:rPr>
        <w:t>oval</w:t>
      </w:r>
      <w:r w:rsidRPr="0047539D">
        <w:rPr>
          <w:rFonts w:ascii="Times New Roman" w:hAnsi="Times New Roman"/>
          <w:color w:val="000000"/>
        </w:rPr>
        <w:t xml:space="preserve"> konzultace pro žáky, pedagogy a rodiče ve škole nebo mimo školu. Školní psycholog spoluprac</w:t>
      </w:r>
      <w:r w:rsidR="00F46481">
        <w:rPr>
          <w:rFonts w:ascii="Times New Roman" w:hAnsi="Times New Roman"/>
          <w:color w:val="000000"/>
        </w:rPr>
        <w:t>oval</w:t>
      </w:r>
      <w:r w:rsidRPr="0047539D">
        <w:rPr>
          <w:rFonts w:ascii="Times New Roman" w:hAnsi="Times New Roman"/>
          <w:color w:val="000000"/>
        </w:rPr>
        <w:t xml:space="preserve"> také se zdravotnickými a jinými organizacemi mimo školní zařízení.</w:t>
      </w:r>
    </w:p>
    <w:p w:rsidR="00D463C5" w:rsidRDefault="00D463C5" w:rsidP="00B96B87">
      <w:pPr>
        <w:autoSpaceDE w:val="0"/>
        <w:autoSpaceDN w:val="0"/>
        <w:adjustRightInd w:val="0"/>
        <w:spacing w:after="0"/>
        <w:ind w:firstLine="0"/>
        <w:rPr>
          <w:rFonts w:ascii="Times New Roman" w:hAnsi="Times New Roman"/>
          <w:color w:val="000000"/>
        </w:rPr>
      </w:pPr>
      <w:r w:rsidRPr="0047539D">
        <w:rPr>
          <w:rFonts w:ascii="Times New Roman" w:hAnsi="Times New Roman"/>
          <w:color w:val="000000"/>
        </w:rPr>
        <w:t>Konkrétní náplň práce, rozsah a rozpis jednotlivých činností stanov</w:t>
      </w:r>
      <w:r w:rsidR="00F46481">
        <w:rPr>
          <w:rFonts w:ascii="Times New Roman" w:hAnsi="Times New Roman"/>
          <w:color w:val="000000"/>
        </w:rPr>
        <w:t xml:space="preserve">ila </w:t>
      </w:r>
      <w:r w:rsidRPr="0047539D">
        <w:rPr>
          <w:rFonts w:ascii="Times New Roman" w:hAnsi="Times New Roman"/>
          <w:color w:val="000000"/>
        </w:rPr>
        <w:t>ředitel</w:t>
      </w:r>
      <w:r w:rsidR="00F46481">
        <w:rPr>
          <w:rFonts w:ascii="Times New Roman" w:hAnsi="Times New Roman"/>
          <w:color w:val="000000"/>
        </w:rPr>
        <w:t>ka</w:t>
      </w:r>
      <w:r w:rsidRPr="0047539D">
        <w:rPr>
          <w:rFonts w:ascii="Times New Roman" w:hAnsi="Times New Roman"/>
          <w:color w:val="000000"/>
        </w:rPr>
        <w:t xml:space="preserve"> školy na základě skutečných potřeb žák</w:t>
      </w:r>
      <w:r w:rsidR="00F46481">
        <w:rPr>
          <w:rFonts w:ascii="Times New Roman" w:hAnsi="Times New Roman"/>
          <w:color w:val="000000"/>
        </w:rPr>
        <w:t>ů, pedagogů a jednotlivých tříd</w:t>
      </w:r>
      <w:r w:rsidRPr="0047539D">
        <w:rPr>
          <w:rFonts w:ascii="Times New Roman" w:hAnsi="Times New Roman"/>
          <w:color w:val="000000"/>
        </w:rPr>
        <w:t>.</w:t>
      </w:r>
    </w:p>
    <w:p w:rsidR="00B7302F" w:rsidRDefault="00B7302F" w:rsidP="00B96B87">
      <w:pPr>
        <w:autoSpaceDE w:val="0"/>
        <w:autoSpaceDN w:val="0"/>
        <w:adjustRightInd w:val="0"/>
        <w:spacing w:after="0"/>
        <w:ind w:firstLine="0"/>
        <w:rPr>
          <w:rFonts w:ascii="Times New Roman" w:hAnsi="Times New Roman"/>
          <w:color w:val="000000"/>
        </w:rPr>
      </w:pPr>
    </w:p>
    <w:p w:rsidR="00B7302F" w:rsidRDefault="00B7302F" w:rsidP="00B96B87">
      <w:pPr>
        <w:autoSpaceDE w:val="0"/>
        <w:autoSpaceDN w:val="0"/>
        <w:adjustRightInd w:val="0"/>
        <w:spacing w:after="0"/>
        <w:ind w:firstLine="0"/>
        <w:rPr>
          <w:rFonts w:ascii="Times New Roman" w:hAnsi="Times New Roman"/>
          <w:color w:val="000000"/>
        </w:rPr>
      </w:pPr>
    </w:p>
    <w:p w:rsidR="00B7302F" w:rsidRDefault="00B7302F" w:rsidP="00B96B87">
      <w:pPr>
        <w:autoSpaceDE w:val="0"/>
        <w:autoSpaceDN w:val="0"/>
        <w:adjustRightInd w:val="0"/>
        <w:spacing w:after="0"/>
        <w:ind w:firstLine="0"/>
        <w:rPr>
          <w:rFonts w:ascii="Times New Roman" w:hAnsi="Times New Roman"/>
          <w:color w:val="000000"/>
        </w:rPr>
      </w:pPr>
    </w:p>
    <w:p w:rsidR="004D5F2C" w:rsidRDefault="004D5F2C" w:rsidP="00B96B87">
      <w:pPr>
        <w:autoSpaceDE w:val="0"/>
        <w:autoSpaceDN w:val="0"/>
        <w:adjustRightInd w:val="0"/>
        <w:spacing w:after="0"/>
        <w:ind w:firstLine="0"/>
        <w:rPr>
          <w:rFonts w:ascii="Times New Roman" w:hAnsi="Times New Roman"/>
          <w:color w:val="000000"/>
        </w:rPr>
      </w:pPr>
    </w:p>
    <w:p w:rsidR="004D5F2C" w:rsidRDefault="004D5F2C" w:rsidP="00B96B87">
      <w:pPr>
        <w:autoSpaceDE w:val="0"/>
        <w:autoSpaceDN w:val="0"/>
        <w:adjustRightInd w:val="0"/>
        <w:spacing w:after="0"/>
        <w:ind w:firstLine="0"/>
        <w:rPr>
          <w:rFonts w:ascii="Times New Roman" w:hAnsi="Times New Roman"/>
          <w:color w:val="000000"/>
        </w:rPr>
      </w:pPr>
    </w:p>
    <w:p w:rsidR="004D5F2C" w:rsidRDefault="004D5F2C" w:rsidP="00B96B87">
      <w:pPr>
        <w:autoSpaceDE w:val="0"/>
        <w:autoSpaceDN w:val="0"/>
        <w:adjustRightInd w:val="0"/>
        <w:spacing w:after="0"/>
        <w:ind w:firstLine="0"/>
        <w:rPr>
          <w:rFonts w:ascii="Times New Roman" w:hAnsi="Times New Roman"/>
          <w:color w:val="000000"/>
        </w:rPr>
      </w:pPr>
    </w:p>
    <w:p w:rsidR="004D5F2C" w:rsidRDefault="004D5F2C" w:rsidP="00B96B87">
      <w:pPr>
        <w:autoSpaceDE w:val="0"/>
        <w:autoSpaceDN w:val="0"/>
        <w:adjustRightInd w:val="0"/>
        <w:spacing w:after="0"/>
        <w:ind w:firstLine="0"/>
        <w:rPr>
          <w:rFonts w:ascii="Times New Roman" w:hAnsi="Times New Roman"/>
          <w:color w:val="000000"/>
        </w:rPr>
      </w:pPr>
    </w:p>
    <w:p w:rsidR="004D5F2C" w:rsidRDefault="004D5F2C" w:rsidP="00B96B87">
      <w:pPr>
        <w:autoSpaceDE w:val="0"/>
        <w:autoSpaceDN w:val="0"/>
        <w:adjustRightInd w:val="0"/>
        <w:spacing w:after="0"/>
        <w:ind w:firstLine="0"/>
        <w:rPr>
          <w:rFonts w:ascii="Times New Roman" w:hAnsi="Times New Roman"/>
          <w:color w:val="000000"/>
        </w:rPr>
      </w:pPr>
    </w:p>
    <w:p w:rsidR="004D5F2C" w:rsidRDefault="004D5F2C" w:rsidP="00B96B87">
      <w:pPr>
        <w:autoSpaceDE w:val="0"/>
        <w:autoSpaceDN w:val="0"/>
        <w:adjustRightInd w:val="0"/>
        <w:spacing w:after="0"/>
        <w:ind w:firstLine="0"/>
        <w:rPr>
          <w:rFonts w:ascii="Times New Roman" w:hAnsi="Times New Roman"/>
          <w:color w:val="000000"/>
        </w:rPr>
      </w:pPr>
    </w:p>
    <w:p w:rsidR="004D5F2C" w:rsidRDefault="004D5F2C" w:rsidP="00B96B87">
      <w:pPr>
        <w:autoSpaceDE w:val="0"/>
        <w:autoSpaceDN w:val="0"/>
        <w:adjustRightInd w:val="0"/>
        <w:spacing w:after="0"/>
        <w:ind w:firstLine="0"/>
        <w:rPr>
          <w:rFonts w:ascii="Times New Roman" w:hAnsi="Times New Roman"/>
          <w:color w:val="000000"/>
        </w:rPr>
      </w:pPr>
    </w:p>
    <w:p w:rsidR="004D5F2C" w:rsidRDefault="004D5F2C" w:rsidP="00B96B87">
      <w:pPr>
        <w:autoSpaceDE w:val="0"/>
        <w:autoSpaceDN w:val="0"/>
        <w:adjustRightInd w:val="0"/>
        <w:spacing w:after="0"/>
        <w:ind w:firstLine="0"/>
        <w:rPr>
          <w:rFonts w:ascii="Times New Roman" w:hAnsi="Times New Roman"/>
          <w:color w:val="000000"/>
        </w:rPr>
      </w:pPr>
    </w:p>
    <w:p w:rsidR="004D5F2C" w:rsidRDefault="004D5F2C" w:rsidP="00B96B87">
      <w:pPr>
        <w:autoSpaceDE w:val="0"/>
        <w:autoSpaceDN w:val="0"/>
        <w:adjustRightInd w:val="0"/>
        <w:spacing w:after="0"/>
        <w:ind w:firstLine="0"/>
        <w:rPr>
          <w:rFonts w:ascii="Times New Roman" w:hAnsi="Times New Roman"/>
          <w:color w:val="000000"/>
        </w:rPr>
      </w:pPr>
    </w:p>
    <w:p w:rsidR="004D5F2C" w:rsidRDefault="004D5F2C" w:rsidP="00B96B87">
      <w:pPr>
        <w:autoSpaceDE w:val="0"/>
        <w:autoSpaceDN w:val="0"/>
        <w:adjustRightInd w:val="0"/>
        <w:spacing w:after="0"/>
        <w:ind w:firstLine="0"/>
        <w:rPr>
          <w:rFonts w:ascii="Times New Roman" w:hAnsi="Times New Roman"/>
          <w:color w:val="000000"/>
        </w:rPr>
      </w:pPr>
    </w:p>
    <w:p w:rsidR="004D5F2C" w:rsidRDefault="004D5F2C" w:rsidP="00B96B87">
      <w:pPr>
        <w:autoSpaceDE w:val="0"/>
        <w:autoSpaceDN w:val="0"/>
        <w:adjustRightInd w:val="0"/>
        <w:spacing w:after="0"/>
        <w:ind w:firstLine="0"/>
        <w:rPr>
          <w:rFonts w:ascii="Times New Roman" w:hAnsi="Times New Roman"/>
          <w:color w:val="000000"/>
        </w:rPr>
      </w:pPr>
    </w:p>
    <w:p w:rsidR="004D5F2C" w:rsidRDefault="004D5F2C" w:rsidP="00B96B87">
      <w:pPr>
        <w:autoSpaceDE w:val="0"/>
        <w:autoSpaceDN w:val="0"/>
        <w:adjustRightInd w:val="0"/>
        <w:spacing w:after="0"/>
        <w:ind w:firstLine="0"/>
        <w:rPr>
          <w:rFonts w:ascii="Times New Roman" w:hAnsi="Times New Roman"/>
          <w:color w:val="000000"/>
        </w:rPr>
      </w:pPr>
    </w:p>
    <w:p w:rsidR="004D5F2C" w:rsidRDefault="004D5F2C" w:rsidP="00B96B87">
      <w:pPr>
        <w:autoSpaceDE w:val="0"/>
        <w:autoSpaceDN w:val="0"/>
        <w:adjustRightInd w:val="0"/>
        <w:spacing w:after="0"/>
        <w:ind w:firstLine="0"/>
        <w:rPr>
          <w:rFonts w:ascii="Times New Roman" w:hAnsi="Times New Roman"/>
          <w:color w:val="000000"/>
        </w:rPr>
      </w:pPr>
    </w:p>
    <w:p w:rsidR="004D5F2C" w:rsidRDefault="004D5F2C" w:rsidP="00B96B87">
      <w:pPr>
        <w:autoSpaceDE w:val="0"/>
        <w:autoSpaceDN w:val="0"/>
        <w:adjustRightInd w:val="0"/>
        <w:spacing w:after="0"/>
        <w:ind w:firstLine="0"/>
        <w:rPr>
          <w:rFonts w:ascii="Times New Roman" w:hAnsi="Times New Roman"/>
          <w:color w:val="000000"/>
        </w:rPr>
      </w:pPr>
    </w:p>
    <w:p w:rsidR="004D5F2C" w:rsidRDefault="004D5F2C" w:rsidP="00B96B87">
      <w:pPr>
        <w:autoSpaceDE w:val="0"/>
        <w:autoSpaceDN w:val="0"/>
        <w:adjustRightInd w:val="0"/>
        <w:spacing w:after="0"/>
        <w:ind w:firstLine="0"/>
        <w:rPr>
          <w:rFonts w:ascii="Times New Roman" w:hAnsi="Times New Roman"/>
          <w:color w:val="000000"/>
        </w:rPr>
      </w:pPr>
    </w:p>
    <w:p w:rsidR="00B7302F" w:rsidRDefault="00B7302F" w:rsidP="00B96B87">
      <w:pPr>
        <w:autoSpaceDE w:val="0"/>
        <w:autoSpaceDN w:val="0"/>
        <w:adjustRightInd w:val="0"/>
        <w:spacing w:after="0"/>
        <w:ind w:firstLine="0"/>
        <w:rPr>
          <w:rFonts w:ascii="Times New Roman" w:hAnsi="Times New Roman"/>
          <w:color w:val="000000"/>
        </w:rPr>
      </w:pPr>
    </w:p>
    <w:p w:rsidR="00B7302F" w:rsidRDefault="00B7302F" w:rsidP="00B96B87">
      <w:pPr>
        <w:autoSpaceDE w:val="0"/>
        <w:autoSpaceDN w:val="0"/>
        <w:adjustRightInd w:val="0"/>
        <w:spacing w:after="0"/>
        <w:ind w:firstLine="0"/>
        <w:rPr>
          <w:rFonts w:ascii="Times New Roman" w:hAnsi="Times New Roman"/>
          <w:color w:val="000000"/>
        </w:rPr>
      </w:pPr>
    </w:p>
    <w:p w:rsidR="00B7302F" w:rsidRPr="0047539D" w:rsidRDefault="00B7302F" w:rsidP="00B96B87">
      <w:pPr>
        <w:autoSpaceDE w:val="0"/>
        <w:autoSpaceDN w:val="0"/>
        <w:adjustRightInd w:val="0"/>
        <w:spacing w:after="0"/>
        <w:ind w:firstLine="0"/>
        <w:rPr>
          <w:rFonts w:ascii="Times New Roman" w:hAnsi="Times New Roman"/>
          <w:color w:val="000000"/>
        </w:rPr>
      </w:pPr>
    </w:p>
    <w:p w:rsidR="00D463C5" w:rsidRPr="009F3B33" w:rsidRDefault="00D463C5" w:rsidP="00D463C5">
      <w:pPr>
        <w:rPr>
          <w:rFonts w:ascii="Times New Roman" w:hAnsi="Times New Roman"/>
          <w:szCs w:val="24"/>
        </w:rPr>
      </w:pPr>
    </w:p>
    <w:p w:rsidR="007B4760" w:rsidRPr="00EB2960" w:rsidRDefault="007B4760" w:rsidP="00EB2960">
      <w:pPr>
        <w:pStyle w:val="Nadpis2"/>
        <w:jc w:val="center"/>
        <w:rPr>
          <w:rFonts w:ascii="Times New Roman" w:hAnsi="Times New Roman"/>
        </w:rPr>
      </w:pPr>
      <w:r w:rsidRPr="00EB2960">
        <w:rPr>
          <w:rFonts w:ascii="Times New Roman" w:hAnsi="Times New Roman"/>
        </w:rPr>
        <w:lastRenderedPageBreak/>
        <w:t>Údaje o spolupráci s dalšími partnery při plnění úkolů ve vzdělávání</w:t>
      </w:r>
    </w:p>
    <w:p w:rsidR="007B4760" w:rsidRDefault="007B4760" w:rsidP="007B4760">
      <w:pPr>
        <w:ind w:firstLine="0"/>
        <w:rPr>
          <w:rFonts w:ascii="Times New Roman" w:hAnsi="Times New Roman"/>
        </w:rPr>
      </w:pPr>
      <w:r>
        <w:rPr>
          <w:rFonts w:ascii="Times New Roman" w:hAnsi="Times New Roman"/>
        </w:rPr>
        <w:t>Ve školním roce 201</w:t>
      </w:r>
      <w:r w:rsidR="004A7C23">
        <w:rPr>
          <w:rFonts w:ascii="Times New Roman" w:hAnsi="Times New Roman"/>
        </w:rPr>
        <w:t>6</w:t>
      </w:r>
      <w:r>
        <w:rPr>
          <w:rFonts w:ascii="Times New Roman" w:hAnsi="Times New Roman"/>
        </w:rPr>
        <w:t>/201</w:t>
      </w:r>
      <w:r w:rsidR="004A7C23">
        <w:rPr>
          <w:rFonts w:ascii="Times New Roman" w:hAnsi="Times New Roman"/>
        </w:rPr>
        <w:t>7</w:t>
      </w:r>
      <w:r>
        <w:rPr>
          <w:rFonts w:ascii="Times New Roman" w:hAnsi="Times New Roman"/>
        </w:rPr>
        <w:t xml:space="preserve"> škola v rámci plnění úkolů ve vzdělávání velmi úzce a kvalitně spolupracovala s následujícími institucemi a organizacemi:</w:t>
      </w:r>
    </w:p>
    <w:p w:rsidR="007B4760" w:rsidRDefault="00C52AB1" w:rsidP="007B4760">
      <w:pPr>
        <w:spacing w:after="0"/>
        <w:ind w:left="2880" w:hanging="2880"/>
        <w:rPr>
          <w:rFonts w:ascii="Times New Roman" w:hAnsi="Times New Roman"/>
          <w:b/>
        </w:rPr>
      </w:pPr>
      <w:r>
        <w:rPr>
          <w:rFonts w:ascii="Times New Roman" w:hAnsi="Times New Roman"/>
          <w:b/>
        </w:rPr>
        <w:t xml:space="preserve">Magistrát města Pardubice – </w:t>
      </w:r>
      <w:r w:rsidR="007B4760">
        <w:rPr>
          <w:rFonts w:ascii="Times New Roman" w:hAnsi="Times New Roman"/>
          <w:b/>
        </w:rPr>
        <w:t>odbor školství a kultury; odbor investic a majetku;</w:t>
      </w:r>
    </w:p>
    <w:p w:rsidR="007B4760" w:rsidRDefault="007B4760" w:rsidP="007B4760">
      <w:pPr>
        <w:spacing w:after="0"/>
        <w:ind w:left="2880" w:hanging="2880"/>
        <w:rPr>
          <w:rFonts w:ascii="Times New Roman" w:hAnsi="Times New Roman"/>
          <w:b/>
        </w:rPr>
      </w:pPr>
      <w:r>
        <w:rPr>
          <w:rFonts w:ascii="Times New Roman" w:hAnsi="Times New Roman"/>
          <w:b/>
        </w:rPr>
        <w:t xml:space="preserve">                                                   odbor sociálně právní ochrany dětí; </w:t>
      </w:r>
    </w:p>
    <w:p w:rsidR="007B4760" w:rsidRDefault="007B4760" w:rsidP="007B4760">
      <w:pPr>
        <w:spacing w:after="0"/>
        <w:ind w:left="2880" w:hanging="2880"/>
        <w:rPr>
          <w:rFonts w:ascii="Times New Roman" w:hAnsi="Times New Roman"/>
          <w:b/>
        </w:rPr>
      </w:pPr>
      <w:r>
        <w:rPr>
          <w:rFonts w:ascii="Times New Roman" w:hAnsi="Times New Roman"/>
          <w:b/>
        </w:rPr>
        <w:t xml:space="preserve">                                                   Městský obvod Pardubice III;</w:t>
      </w:r>
    </w:p>
    <w:p w:rsidR="007B4760" w:rsidRDefault="007B4760" w:rsidP="007B4760">
      <w:pPr>
        <w:spacing w:after="0"/>
        <w:ind w:left="2880" w:hanging="2880"/>
        <w:rPr>
          <w:rFonts w:ascii="Times New Roman" w:hAnsi="Times New Roman"/>
          <w:b/>
        </w:rPr>
      </w:pPr>
      <w:r>
        <w:rPr>
          <w:rFonts w:ascii="Times New Roman" w:hAnsi="Times New Roman"/>
          <w:b/>
        </w:rPr>
        <w:t xml:space="preserve">                                                   SKP Centrum Pardubice;</w:t>
      </w:r>
    </w:p>
    <w:p w:rsidR="007B4760" w:rsidRDefault="007B4760" w:rsidP="00C52AB1">
      <w:pPr>
        <w:ind w:firstLine="0"/>
        <w:rPr>
          <w:rFonts w:ascii="Times New Roman" w:hAnsi="Times New Roman"/>
          <w:b/>
        </w:rPr>
      </w:pPr>
      <w:r>
        <w:rPr>
          <w:rFonts w:ascii="Times New Roman" w:hAnsi="Times New Roman"/>
          <w:b/>
        </w:rPr>
        <w:t>Krajs</w:t>
      </w:r>
      <w:r w:rsidR="00B96B87">
        <w:rPr>
          <w:rFonts w:ascii="Times New Roman" w:hAnsi="Times New Roman"/>
          <w:b/>
        </w:rPr>
        <w:t xml:space="preserve">ký úřad Pardubice; Pedagogicko </w:t>
      </w:r>
      <w:r>
        <w:rPr>
          <w:rFonts w:ascii="Times New Roman" w:hAnsi="Times New Roman"/>
          <w:b/>
        </w:rPr>
        <w:t xml:space="preserve">psychologická poradna Pardubice, Ústí nad Orlicí; Speciálně pedagogické centrum Svítání; Sdružení občanů pro pomoc zdravotně postiženým APOLENKA; Úřad práce Pardubice; Policie ČR a Městská policie Pardubice; Mateřská škola Srdíčko, Erno Košťála a Kamínek; Střední odborné školy, učiliště a gymnázia; Univerzita Pardubice, ZUŠ Pardubice-Polabiny; Hudební škola Roland; Chlapecký pěvecký sbor BONIFANTES, Městská knihovna Pardubice; KD Dubina; Východočeské divadlo; Občanské sdružení Most pro lidská práva; Klub seniorů Dubina; Ekocentrum Paleta; ČEZ aréna; NIDV Pardubice; CCV Pardubického kraje; CCVJ Jezerka. </w:t>
      </w:r>
    </w:p>
    <w:p w:rsidR="00EB2960" w:rsidRDefault="00EB2960" w:rsidP="00C52AB1">
      <w:pPr>
        <w:ind w:firstLine="0"/>
        <w:rPr>
          <w:rFonts w:ascii="Times New Roman" w:hAnsi="Times New Roman"/>
          <w:b/>
        </w:rPr>
      </w:pPr>
    </w:p>
    <w:p w:rsidR="00EB2960" w:rsidRDefault="00EB2960" w:rsidP="00C52AB1">
      <w:pPr>
        <w:ind w:firstLine="0"/>
        <w:rPr>
          <w:rFonts w:ascii="Times New Roman" w:hAnsi="Times New Roman"/>
          <w:b/>
        </w:rPr>
      </w:pPr>
    </w:p>
    <w:p w:rsidR="00EB2960" w:rsidRDefault="00EB2960" w:rsidP="00C52AB1">
      <w:pPr>
        <w:ind w:firstLine="0"/>
        <w:rPr>
          <w:rFonts w:ascii="Times New Roman" w:hAnsi="Times New Roman"/>
          <w:b/>
        </w:rPr>
      </w:pPr>
    </w:p>
    <w:p w:rsidR="00EB2960" w:rsidRDefault="00EB2960" w:rsidP="00C52AB1">
      <w:pPr>
        <w:ind w:firstLine="0"/>
        <w:rPr>
          <w:rFonts w:ascii="Times New Roman" w:hAnsi="Times New Roman"/>
          <w:b/>
        </w:rPr>
      </w:pPr>
    </w:p>
    <w:p w:rsidR="00EE0624" w:rsidRDefault="00EE0624" w:rsidP="00C52AB1">
      <w:pPr>
        <w:ind w:firstLine="0"/>
        <w:rPr>
          <w:rFonts w:ascii="Times New Roman" w:hAnsi="Times New Roman"/>
          <w:b/>
        </w:rPr>
      </w:pPr>
    </w:p>
    <w:p w:rsidR="00EE0624" w:rsidRDefault="00EE0624" w:rsidP="00C52AB1">
      <w:pPr>
        <w:ind w:firstLine="0"/>
        <w:rPr>
          <w:rFonts w:ascii="Times New Roman" w:hAnsi="Times New Roman"/>
          <w:b/>
        </w:rPr>
      </w:pPr>
    </w:p>
    <w:p w:rsidR="00EE0624" w:rsidRDefault="00EE0624" w:rsidP="00C52AB1">
      <w:pPr>
        <w:ind w:firstLine="0"/>
        <w:rPr>
          <w:rFonts w:ascii="Times New Roman" w:hAnsi="Times New Roman"/>
          <w:b/>
        </w:rPr>
      </w:pPr>
    </w:p>
    <w:p w:rsidR="00B7302F" w:rsidRDefault="00B7302F" w:rsidP="00C52AB1">
      <w:pPr>
        <w:ind w:firstLine="0"/>
        <w:rPr>
          <w:rFonts w:ascii="Times New Roman" w:hAnsi="Times New Roman"/>
          <w:b/>
        </w:rPr>
      </w:pPr>
    </w:p>
    <w:p w:rsidR="00B7302F" w:rsidRDefault="00B7302F" w:rsidP="00C52AB1">
      <w:pPr>
        <w:ind w:firstLine="0"/>
        <w:rPr>
          <w:rFonts w:ascii="Times New Roman" w:hAnsi="Times New Roman"/>
          <w:b/>
        </w:rPr>
      </w:pPr>
    </w:p>
    <w:p w:rsidR="00B7302F" w:rsidRDefault="00B7302F" w:rsidP="00C52AB1">
      <w:pPr>
        <w:ind w:firstLine="0"/>
        <w:rPr>
          <w:rFonts w:ascii="Times New Roman" w:hAnsi="Times New Roman"/>
          <w:b/>
        </w:rPr>
      </w:pPr>
    </w:p>
    <w:p w:rsidR="00B7302F" w:rsidRDefault="00B7302F" w:rsidP="00C52AB1">
      <w:pPr>
        <w:ind w:firstLine="0"/>
        <w:rPr>
          <w:rFonts w:ascii="Times New Roman" w:hAnsi="Times New Roman"/>
          <w:b/>
        </w:rPr>
      </w:pPr>
    </w:p>
    <w:p w:rsidR="00B7302F" w:rsidRDefault="00B7302F" w:rsidP="00C52AB1">
      <w:pPr>
        <w:ind w:firstLine="0"/>
        <w:rPr>
          <w:rFonts w:ascii="Times New Roman" w:hAnsi="Times New Roman"/>
          <w:b/>
        </w:rPr>
      </w:pPr>
    </w:p>
    <w:p w:rsidR="00B7302F" w:rsidRDefault="00B7302F" w:rsidP="00C52AB1">
      <w:pPr>
        <w:ind w:firstLine="0"/>
        <w:rPr>
          <w:rFonts w:ascii="Times New Roman" w:hAnsi="Times New Roman"/>
          <w:b/>
        </w:rPr>
      </w:pPr>
    </w:p>
    <w:p w:rsidR="00B7302F" w:rsidRDefault="00B7302F" w:rsidP="00C52AB1">
      <w:pPr>
        <w:ind w:firstLine="0"/>
        <w:rPr>
          <w:rFonts w:ascii="Times New Roman" w:hAnsi="Times New Roman"/>
          <w:b/>
        </w:rPr>
      </w:pPr>
    </w:p>
    <w:p w:rsidR="00B7302F" w:rsidRDefault="00B7302F" w:rsidP="00C52AB1">
      <w:pPr>
        <w:ind w:firstLine="0"/>
        <w:rPr>
          <w:rFonts w:ascii="Times New Roman" w:hAnsi="Times New Roman"/>
          <w:b/>
        </w:rPr>
      </w:pPr>
    </w:p>
    <w:p w:rsidR="00B7302F" w:rsidRDefault="00B7302F" w:rsidP="00C52AB1">
      <w:pPr>
        <w:ind w:firstLine="0"/>
        <w:rPr>
          <w:rFonts w:ascii="Times New Roman" w:hAnsi="Times New Roman"/>
          <w:b/>
        </w:rPr>
      </w:pPr>
    </w:p>
    <w:p w:rsidR="00B7302F" w:rsidRDefault="00B7302F" w:rsidP="00C52AB1">
      <w:pPr>
        <w:ind w:firstLine="0"/>
        <w:rPr>
          <w:rFonts w:ascii="Times New Roman" w:hAnsi="Times New Roman"/>
          <w:b/>
        </w:rPr>
      </w:pPr>
    </w:p>
    <w:p w:rsidR="00B7302F" w:rsidRDefault="00B7302F" w:rsidP="00C52AB1">
      <w:pPr>
        <w:ind w:firstLine="0"/>
        <w:rPr>
          <w:rFonts w:ascii="Times New Roman" w:hAnsi="Times New Roman"/>
          <w:b/>
        </w:rPr>
      </w:pPr>
    </w:p>
    <w:p w:rsidR="00B7302F" w:rsidRDefault="00B7302F" w:rsidP="00C52AB1">
      <w:pPr>
        <w:ind w:firstLine="0"/>
        <w:rPr>
          <w:rFonts w:ascii="Times New Roman" w:hAnsi="Times New Roman"/>
          <w:b/>
        </w:rPr>
      </w:pPr>
    </w:p>
    <w:p w:rsidR="00EE0624" w:rsidRDefault="00EE0624" w:rsidP="00C52AB1">
      <w:pPr>
        <w:ind w:firstLine="0"/>
        <w:rPr>
          <w:rFonts w:ascii="Times New Roman" w:hAnsi="Times New Roman"/>
          <w:b/>
        </w:rPr>
      </w:pPr>
    </w:p>
    <w:p w:rsidR="00F46481" w:rsidRDefault="00F46481" w:rsidP="00C52AB1">
      <w:pPr>
        <w:ind w:firstLine="0"/>
        <w:rPr>
          <w:rFonts w:ascii="Times New Roman" w:hAnsi="Times New Roman"/>
          <w:b/>
        </w:rPr>
      </w:pPr>
    </w:p>
    <w:p w:rsidR="00F46481" w:rsidRDefault="00F46481" w:rsidP="00C52AB1">
      <w:pPr>
        <w:ind w:firstLine="0"/>
        <w:rPr>
          <w:rFonts w:ascii="Times New Roman" w:hAnsi="Times New Roman"/>
          <w:b/>
        </w:rPr>
      </w:pPr>
    </w:p>
    <w:p w:rsidR="007B4760" w:rsidRPr="006E77F4" w:rsidRDefault="007B4760" w:rsidP="00C52AB1">
      <w:pPr>
        <w:pStyle w:val="Nadpis1"/>
      </w:pPr>
      <w:r w:rsidRPr="006E77F4">
        <w:lastRenderedPageBreak/>
        <w:t>Ekonomická část</w:t>
      </w:r>
      <w:r w:rsidRPr="006E77F4">
        <w:tab/>
      </w:r>
      <w:r w:rsidRPr="006E77F4">
        <w:tab/>
      </w:r>
    </w:p>
    <w:p w:rsidR="007B4760" w:rsidRDefault="007B4760" w:rsidP="007B4760">
      <w:pPr>
        <w:pStyle w:val="oficiln"/>
        <w:rPr>
          <w:color w:val="003300"/>
        </w:rPr>
      </w:pPr>
    </w:p>
    <w:p w:rsidR="007B4760" w:rsidRPr="00C52AB1" w:rsidRDefault="007B4760" w:rsidP="00C52AB1">
      <w:pPr>
        <w:pStyle w:val="Nadpis2"/>
        <w:ind w:firstLine="0"/>
      </w:pPr>
      <w:r w:rsidRPr="00C52AB1">
        <w:t xml:space="preserve">  Příjmy</w:t>
      </w:r>
      <w:r w:rsidRPr="00C52AB1">
        <w:tab/>
      </w:r>
      <w:r w:rsidRPr="00C52AB1">
        <w:tab/>
      </w:r>
    </w:p>
    <w:tbl>
      <w:tblPr>
        <w:tblW w:w="0" w:type="auto"/>
        <w:tblInd w:w="49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4449"/>
        <w:gridCol w:w="3347"/>
      </w:tblGrid>
      <w:tr w:rsidR="007B4760" w:rsidTr="00C73E7A">
        <w:tc>
          <w:tcPr>
            <w:tcW w:w="4449" w:type="dxa"/>
            <w:tcBorders>
              <w:top w:val="double" w:sz="4" w:space="0" w:color="auto"/>
              <w:left w:val="double" w:sz="4" w:space="0" w:color="auto"/>
              <w:bottom w:val="double" w:sz="6" w:space="0" w:color="auto"/>
              <w:right w:val="single" w:sz="6" w:space="0" w:color="auto"/>
            </w:tcBorders>
            <w:shd w:val="pct12" w:color="auto" w:fill="auto"/>
            <w:hideMark/>
          </w:tcPr>
          <w:p w:rsidR="007B4760" w:rsidRDefault="007B4760">
            <w:pPr>
              <w:ind w:firstLine="0"/>
              <w:rPr>
                <w:rFonts w:ascii="Times New Roman" w:hAnsi="Times New Roman"/>
                <w:b/>
              </w:rPr>
            </w:pPr>
            <w:r>
              <w:rPr>
                <w:rFonts w:ascii="Times New Roman" w:hAnsi="Times New Roman"/>
                <w:b/>
              </w:rPr>
              <w:t>Celkové příjmy</w:t>
            </w:r>
          </w:p>
        </w:tc>
        <w:tc>
          <w:tcPr>
            <w:tcW w:w="3347" w:type="dxa"/>
            <w:tcBorders>
              <w:top w:val="double" w:sz="4" w:space="0" w:color="auto"/>
              <w:left w:val="single" w:sz="6" w:space="0" w:color="auto"/>
              <w:bottom w:val="double" w:sz="6" w:space="0" w:color="auto"/>
              <w:right w:val="double" w:sz="4" w:space="0" w:color="auto"/>
            </w:tcBorders>
            <w:shd w:val="pct12" w:color="auto" w:fill="auto"/>
            <w:hideMark/>
          </w:tcPr>
          <w:p w:rsidR="007B4760" w:rsidRDefault="008F4126">
            <w:pPr>
              <w:ind w:firstLine="0"/>
              <w:jc w:val="right"/>
              <w:rPr>
                <w:rFonts w:ascii="Times New Roman" w:hAnsi="Times New Roman"/>
                <w:b/>
              </w:rPr>
            </w:pPr>
            <w:r>
              <w:rPr>
                <w:rFonts w:ascii="Times New Roman" w:hAnsi="Times New Roman"/>
                <w:b/>
              </w:rPr>
              <w:t>29.880</w:t>
            </w:r>
            <w:r w:rsidR="007B4760">
              <w:rPr>
                <w:rFonts w:ascii="Times New Roman" w:hAnsi="Times New Roman"/>
                <w:b/>
              </w:rPr>
              <w:t xml:space="preserve"> tis. Kč</w:t>
            </w:r>
          </w:p>
        </w:tc>
      </w:tr>
      <w:tr w:rsidR="007B4760" w:rsidTr="00C73E7A">
        <w:tc>
          <w:tcPr>
            <w:tcW w:w="4449" w:type="dxa"/>
            <w:tcBorders>
              <w:top w:val="nil"/>
              <w:left w:val="double" w:sz="4" w:space="0" w:color="auto"/>
              <w:bottom w:val="single" w:sz="6" w:space="0" w:color="auto"/>
              <w:right w:val="single" w:sz="6" w:space="0" w:color="auto"/>
            </w:tcBorders>
            <w:hideMark/>
          </w:tcPr>
          <w:p w:rsidR="007B4760" w:rsidRDefault="007B4760">
            <w:pPr>
              <w:ind w:firstLine="0"/>
              <w:rPr>
                <w:rFonts w:ascii="Times New Roman" w:hAnsi="Times New Roman"/>
              </w:rPr>
            </w:pPr>
            <w:r>
              <w:rPr>
                <w:rFonts w:ascii="Times New Roman" w:hAnsi="Times New Roman"/>
              </w:rPr>
              <w:t>Z toho :</w:t>
            </w:r>
          </w:p>
        </w:tc>
        <w:tc>
          <w:tcPr>
            <w:tcW w:w="3347" w:type="dxa"/>
            <w:tcBorders>
              <w:top w:val="nil"/>
              <w:left w:val="single" w:sz="6" w:space="0" w:color="auto"/>
              <w:bottom w:val="single" w:sz="6" w:space="0" w:color="auto"/>
              <w:right w:val="double" w:sz="4" w:space="0" w:color="auto"/>
            </w:tcBorders>
          </w:tcPr>
          <w:p w:rsidR="007B4760" w:rsidRDefault="007B4760">
            <w:pPr>
              <w:ind w:firstLine="0"/>
              <w:jc w:val="right"/>
              <w:rPr>
                <w:rFonts w:ascii="Times New Roman" w:hAnsi="Times New Roman"/>
              </w:rPr>
            </w:pPr>
          </w:p>
        </w:tc>
      </w:tr>
      <w:tr w:rsidR="007B4760" w:rsidTr="00C73E7A">
        <w:tc>
          <w:tcPr>
            <w:tcW w:w="4449" w:type="dxa"/>
            <w:tcBorders>
              <w:top w:val="single" w:sz="6" w:space="0" w:color="auto"/>
              <w:left w:val="double" w:sz="4" w:space="0" w:color="auto"/>
              <w:bottom w:val="single" w:sz="6" w:space="0" w:color="auto"/>
              <w:right w:val="single" w:sz="6" w:space="0" w:color="auto"/>
            </w:tcBorders>
            <w:hideMark/>
          </w:tcPr>
          <w:p w:rsidR="007B4760" w:rsidRDefault="007B4760">
            <w:pPr>
              <w:ind w:firstLine="0"/>
              <w:rPr>
                <w:rFonts w:ascii="Times New Roman" w:hAnsi="Times New Roman"/>
              </w:rPr>
            </w:pPr>
            <w:r>
              <w:rPr>
                <w:rFonts w:ascii="Times New Roman" w:hAnsi="Times New Roman"/>
              </w:rPr>
              <w:t>a) školné od rodičů (příspěvek na ŠD)</w:t>
            </w:r>
          </w:p>
        </w:tc>
        <w:tc>
          <w:tcPr>
            <w:tcW w:w="3347" w:type="dxa"/>
            <w:tcBorders>
              <w:top w:val="single" w:sz="6" w:space="0" w:color="auto"/>
              <w:left w:val="single" w:sz="6" w:space="0" w:color="auto"/>
              <w:bottom w:val="single" w:sz="6" w:space="0" w:color="auto"/>
              <w:right w:val="double" w:sz="4" w:space="0" w:color="auto"/>
            </w:tcBorders>
            <w:hideMark/>
          </w:tcPr>
          <w:p w:rsidR="007B4760" w:rsidRDefault="008F4126">
            <w:pPr>
              <w:ind w:firstLine="0"/>
              <w:jc w:val="right"/>
              <w:rPr>
                <w:rFonts w:ascii="Times New Roman" w:hAnsi="Times New Roman"/>
              </w:rPr>
            </w:pPr>
            <w:r>
              <w:rPr>
                <w:rFonts w:ascii="Times New Roman" w:hAnsi="Times New Roman"/>
              </w:rPr>
              <w:t>372</w:t>
            </w:r>
            <w:r w:rsidR="007B4760">
              <w:rPr>
                <w:rFonts w:ascii="Times New Roman" w:hAnsi="Times New Roman"/>
              </w:rPr>
              <w:t xml:space="preserve"> tis. Kč  </w:t>
            </w:r>
          </w:p>
        </w:tc>
      </w:tr>
      <w:tr w:rsidR="007B4760" w:rsidTr="00C73E7A">
        <w:tc>
          <w:tcPr>
            <w:tcW w:w="4449" w:type="dxa"/>
            <w:tcBorders>
              <w:top w:val="single" w:sz="6" w:space="0" w:color="auto"/>
              <w:left w:val="double" w:sz="4" w:space="0" w:color="auto"/>
              <w:bottom w:val="single" w:sz="6" w:space="0" w:color="auto"/>
              <w:right w:val="single" w:sz="6" w:space="0" w:color="auto"/>
            </w:tcBorders>
            <w:hideMark/>
          </w:tcPr>
          <w:p w:rsidR="007B4760" w:rsidRDefault="007B4760">
            <w:pPr>
              <w:ind w:firstLine="0"/>
              <w:rPr>
                <w:rFonts w:ascii="Times New Roman" w:hAnsi="Times New Roman"/>
              </w:rPr>
            </w:pPr>
            <w:r>
              <w:rPr>
                <w:rFonts w:ascii="Times New Roman" w:hAnsi="Times New Roman"/>
              </w:rPr>
              <w:t>b) vedlejší hospodářská činnost</w:t>
            </w:r>
          </w:p>
        </w:tc>
        <w:tc>
          <w:tcPr>
            <w:tcW w:w="3347" w:type="dxa"/>
            <w:tcBorders>
              <w:top w:val="single" w:sz="6" w:space="0" w:color="auto"/>
              <w:left w:val="single" w:sz="6" w:space="0" w:color="auto"/>
              <w:bottom w:val="single" w:sz="6" w:space="0" w:color="auto"/>
              <w:right w:val="double" w:sz="4" w:space="0" w:color="auto"/>
            </w:tcBorders>
            <w:hideMark/>
          </w:tcPr>
          <w:p w:rsidR="007B4760" w:rsidRDefault="008F4126">
            <w:pPr>
              <w:ind w:firstLine="0"/>
              <w:jc w:val="right"/>
              <w:rPr>
                <w:rFonts w:ascii="Times New Roman" w:hAnsi="Times New Roman"/>
              </w:rPr>
            </w:pPr>
            <w:r>
              <w:rPr>
                <w:rFonts w:ascii="Times New Roman" w:hAnsi="Times New Roman"/>
              </w:rPr>
              <w:t>594</w:t>
            </w:r>
            <w:r w:rsidR="007B4760">
              <w:rPr>
                <w:rFonts w:ascii="Times New Roman" w:hAnsi="Times New Roman"/>
              </w:rPr>
              <w:t xml:space="preserve"> tis. Kč</w:t>
            </w:r>
          </w:p>
        </w:tc>
      </w:tr>
      <w:tr w:rsidR="007B4760" w:rsidTr="00C73E7A">
        <w:tc>
          <w:tcPr>
            <w:tcW w:w="4449" w:type="dxa"/>
            <w:tcBorders>
              <w:top w:val="single" w:sz="6" w:space="0" w:color="auto"/>
              <w:left w:val="double" w:sz="4" w:space="0" w:color="auto"/>
              <w:bottom w:val="single" w:sz="6" w:space="0" w:color="auto"/>
              <w:right w:val="single" w:sz="6" w:space="0" w:color="auto"/>
            </w:tcBorders>
            <w:hideMark/>
          </w:tcPr>
          <w:p w:rsidR="007B4760" w:rsidRDefault="007B4760">
            <w:pPr>
              <w:ind w:firstLine="0"/>
              <w:rPr>
                <w:rFonts w:ascii="Times New Roman" w:hAnsi="Times New Roman"/>
              </w:rPr>
            </w:pPr>
            <w:r>
              <w:rPr>
                <w:rFonts w:ascii="Times New Roman" w:hAnsi="Times New Roman"/>
              </w:rPr>
              <w:t>c) ostatní příjmy a šk. jídelna</w:t>
            </w:r>
          </w:p>
        </w:tc>
        <w:tc>
          <w:tcPr>
            <w:tcW w:w="3347" w:type="dxa"/>
            <w:tcBorders>
              <w:top w:val="single" w:sz="6" w:space="0" w:color="auto"/>
              <w:left w:val="single" w:sz="6" w:space="0" w:color="auto"/>
              <w:bottom w:val="single" w:sz="6" w:space="0" w:color="auto"/>
              <w:right w:val="double" w:sz="4" w:space="0" w:color="auto"/>
            </w:tcBorders>
            <w:hideMark/>
          </w:tcPr>
          <w:p w:rsidR="007B4760" w:rsidRDefault="008F4126">
            <w:pPr>
              <w:ind w:firstLine="0"/>
              <w:jc w:val="right"/>
              <w:rPr>
                <w:rFonts w:ascii="Times New Roman" w:hAnsi="Times New Roman"/>
              </w:rPr>
            </w:pPr>
            <w:r>
              <w:rPr>
                <w:rFonts w:ascii="Times New Roman" w:hAnsi="Times New Roman"/>
              </w:rPr>
              <w:t>2.564</w:t>
            </w:r>
            <w:r w:rsidR="007B4760">
              <w:rPr>
                <w:rFonts w:ascii="Times New Roman" w:hAnsi="Times New Roman"/>
              </w:rPr>
              <w:t xml:space="preserve"> tis. Kč</w:t>
            </w:r>
          </w:p>
        </w:tc>
      </w:tr>
      <w:tr w:rsidR="007B4760" w:rsidTr="00C73E7A">
        <w:tc>
          <w:tcPr>
            <w:tcW w:w="4449" w:type="dxa"/>
            <w:tcBorders>
              <w:top w:val="single" w:sz="6" w:space="0" w:color="auto"/>
              <w:left w:val="double" w:sz="4" w:space="0" w:color="auto"/>
              <w:bottom w:val="double" w:sz="4" w:space="0" w:color="auto"/>
              <w:right w:val="single" w:sz="6" w:space="0" w:color="auto"/>
            </w:tcBorders>
            <w:hideMark/>
          </w:tcPr>
          <w:p w:rsidR="007B4760" w:rsidRDefault="007B4760">
            <w:pPr>
              <w:ind w:firstLine="0"/>
              <w:rPr>
                <w:rFonts w:ascii="Times New Roman" w:hAnsi="Times New Roman"/>
              </w:rPr>
            </w:pPr>
            <w:r>
              <w:rPr>
                <w:rFonts w:ascii="Times New Roman" w:hAnsi="Times New Roman"/>
              </w:rPr>
              <w:t>d) dotace</w:t>
            </w:r>
          </w:p>
        </w:tc>
        <w:tc>
          <w:tcPr>
            <w:tcW w:w="3347" w:type="dxa"/>
            <w:tcBorders>
              <w:top w:val="single" w:sz="6" w:space="0" w:color="auto"/>
              <w:left w:val="single" w:sz="6" w:space="0" w:color="auto"/>
              <w:bottom w:val="double" w:sz="4" w:space="0" w:color="auto"/>
              <w:right w:val="double" w:sz="4" w:space="0" w:color="auto"/>
            </w:tcBorders>
            <w:hideMark/>
          </w:tcPr>
          <w:p w:rsidR="007B4760" w:rsidRDefault="008F4126">
            <w:pPr>
              <w:ind w:firstLine="0"/>
              <w:jc w:val="right"/>
              <w:rPr>
                <w:rFonts w:ascii="Times New Roman" w:hAnsi="Times New Roman"/>
              </w:rPr>
            </w:pPr>
            <w:r>
              <w:rPr>
                <w:rFonts w:ascii="Times New Roman" w:hAnsi="Times New Roman"/>
              </w:rPr>
              <w:t>26.350</w:t>
            </w:r>
            <w:r w:rsidR="007B4760">
              <w:rPr>
                <w:rFonts w:ascii="Times New Roman" w:hAnsi="Times New Roman"/>
              </w:rPr>
              <w:t xml:space="preserve"> tis.Kč</w:t>
            </w:r>
          </w:p>
        </w:tc>
      </w:tr>
    </w:tbl>
    <w:p w:rsidR="007B4760" w:rsidRPr="00C52AB1" w:rsidRDefault="007B4760" w:rsidP="00C52AB1">
      <w:pPr>
        <w:pStyle w:val="Nadpis2"/>
        <w:ind w:firstLine="0"/>
      </w:pPr>
      <w:r w:rsidRPr="00C52AB1">
        <w:t xml:space="preserve">  Výdaje</w:t>
      </w:r>
    </w:p>
    <w:tbl>
      <w:tblPr>
        <w:tblW w:w="0" w:type="auto"/>
        <w:tblInd w:w="49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4449"/>
        <w:gridCol w:w="3347"/>
      </w:tblGrid>
      <w:tr w:rsidR="007B4760" w:rsidTr="00C73E7A">
        <w:tc>
          <w:tcPr>
            <w:tcW w:w="4449" w:type="dxa"/>
            <w:tcBorders>
              <w:top w:val="double" w:sz="4" w:space="0" w:color="auto"/>
              <w:left w:val="double" w:sz="4" w:space="0" w:color="auto"/>
              <w:bottom w:val="single" w:sz="6" w:space="0" w:color="auto"/>
              <w:right w:val="single" w:sz="6" w:space="0" w:color="auto"/>
            </w:tcBorders>
            <w:shd w:val="pct12" w:color="auto" w:fill="auto"/>
            <w:hideMark/>
          </w:tcPr>
          <w:p w:rsidR="007B4760" w:rsidRDefault="007B4760">
            <w:pPr>
              <w:ind w:firstLine="0"/>
              <w:rPr>
                <w:rFonts w:ascii="Times New Roman" w:hAnsi="Times New Roman"/>
                <w:b/>
              </w:rPr>
            </w:pPr>
            <w:r>
              <w:rPr>
                <w:rFonts w:ascii="Times New Roman" w:hAnsi="Times New Roman"/>
                <w:b/>
              </w:rPr>
              <w:t>a) investiční výdaje celkem</w:t>
            </w:r>
          </w:p>
        </w:tc>
        <w:tc>
          <w:tcPr>
            <w:tcW w:w="3347" w:type="dxa"/>
            <w:tcBorders>
              <w:top w:val="double" w:sz="4" w:space="0" w:color="auto"/>
              <w:left w:val="single" w:sz="6" w:space="0" w:color="auto"/>
              <w:bottom w:val="single" w:sz="6" w:space="0" w:color="auto"/>
              <w:right w:val="double" w:sz="4" w:space="0" w:color="auto"/>
            </w:tcBorders>
            <w:shd w:val="pct12" w:color="auto" w:fill="auto"/>
            <w:hideMark/>
          </w:tcPr>
          <w:p w:rsidR="007B4760" w:rsidRDefault="008F4126">
            <w:pPr>
              <w:ind w:firstLine="0"/>
              <w:jc w:val="right"/>
              <w:rPr>
                <w:rFonts w:ascii="Times New Roman" w:hAnsi="Times New Roman"/>
                <w:b/>
              </w:rPr>
            </w:pPr>
            <w:r>
              <w:rPr>
                <w:rFonts w:ascii="Times New Roman" w:hAnsi="Times New Roman"/>
                <w:b/>
              </w:rPr>
              <w:t>325</w:t>
            </w:r>
            <w:r w:rsidR="007B4760">
              <w:rPr>
                <w:rFonts w:ascii="Times New Roman" w:hAnsi="Times New Roman"/>
                <w:b/>
              </w:rPr>
              <w:t xml:space="preserve"> tis. Kč</w:t>
            </w:r>
          </w:p>
        </w:tc>
      </w:tr>
      <w:tr w:rsidR="007B4760" w:rsidTr="00C73E7A">
        <w:tc>
          <w:tcPr>
            <w:tcW w:w="4449" w:type="dxa"/>
            <w:tcBorders>
              <w:top w:val="single" w:sz="6" w:space="0" w:color="auto"/>
              <w:left w:val="double" w:sz="4" w:space="0" w:color="auto"/>
              <w:bottom w:val="double" w:sz="6" w:space="0" w:color="auto"/>
              <w:right w:val="single" w:sz="6" w:space="0" w:color="auto"/>
            </w:tcBorders>
            <w:shd w:val="pct12" w:color="auto" w:fill="auto"/>
            <w:hideMark/>
          </w:tcPr>
          <w:p w:rsidR="007B4760" w:rsidRDefault="007B4760">
            <w:pPr>
              <w:ind w:firstLine="0"/>
              <w:rPr>
                <w:rFonts w:ascii="Times New Roman" w:hAnsi="Times New Roman"/>
                <w:b/>
              </w:rPr>
            </w:pPr>
            <w:r>
              <w:rPr>
                <w:rFonts w:ascii="Times New Roman" w:hAnsi="Times New Roman"/>
                <w:b/>
              </w:rPr>
              <w:t>b) neinvestiční výdaje celkem</w:t>
            </w:r>
          </w:p>
        </w:tc>
        <w:tc>
          <w:tcPr>
            <w:tcW w:w="3347" w:type="dxa"/>
            <w:tcBorders>
              <w:top w:val="single" w:sz="6" w:space="0" w:color="auto"/>
              <w:left w:val="single" w:sz="6" w:space="0" w:color="auto"/>
              <w:bottom w:val="double" w:sz="6" w:space="0" w:color="auto"/>
              <w:right w:val="double" w:sz="4" w:space="0" w:color="auto"/>
            </w:tcBorders>
            <w:shd w:val="pct12" w:color="auto" w:fill="auto"/>
            <w:hideMark/>
          </w:tcPr>
          <w:p w:rsidR="007B4760" w:rsidRDefault="008F4126">
            <w:pPr>
              <w:ind w:firstLine="0"/>
              <w:jc w:val="right"/>
              <w:rPr>
                <w:rFonts w:ascii="Times New Roman" w:hAnsi="Times New Roman"/>
                <w:b/>
              </w:rPr>
            </w:pPr>
            <w:r>
              <w:rPr>
                <w:rFonts w:ascii="Times New Roman" w:hAnsi="Times New Roman"/>
                <w:b/>
              </w:rPr>
              <w:t>29.737</w:t>
            </w:r>
            <w:r w:rsidR="007B4760">
              <w:rPr>
                <w:rFonts w:ascii="Times New Roman" w:hAnsi="Times New Roman"/>
                <w:b/>
              </w:rPr>
              <w:t xml:space="preserve"> tis. Kč</w:t>
            </w:r>
          </w:p>
        </w:tc>
      </w:tr>
      <w:tr w:rsidR="007B4760" w:rsidTr="00C73E7A">
        <w:tc>
          <w:tcPr>
            <w:tcW w:w="4449" w:type="dxa"/>
            <w:tcBorders>
              <w:top w:val="nil"/>
              <w:left w:val="double" w:sz="4" w:space="0" w:color="auto"/>
              <w:bottom w:val="single" w:sz="6" w:space="0" w:color="auto"/>
              <w:right w:val="single" w:sz="6" w:space="0" w:color="auto"/>
            </w:tcBorders>
            <w:hideMark/>
          </w:tcPr>
          <w:p w:rsidR="007B4760" w:rsidRDefault="007B4760">
            <w:pPr>
              <w:ind w:firstLine="0"/>
              <w:rPr>
                <w:rFonts w:ascii="Times New Roman" w:hAnsi="Times New Roman"/>
              </w:rPr>
            </w:pPr>
            <w:r>
              <w:rPr>
                <w:rFonts w:ascii="Times New Roman" w:hAnsi="Times New Roman"/>
              </w:rPr>
              <w:t>z toho :</w:t>
            </w:r>
          </w:p>
        </w:tc>
        <w:tc>
          <w:tcPr>
            <w:tcW w:w="3347" w:type="dxa"/>
            <w:tcBorders>
              <w:top w:val="nil"/>
              <w:left w:val="single" w:sz="6" w:space="0" w:color="auto"/>
              <w:bottom w:val="single" w:sz="6" w:space="0" w:color="auto"/>
              <w:right w:val="double" w:sz="4" w:space="0" w:color="auto"/>
            </w:tcBorders>
          </w:tcPr>
          <w:p w:rsidR="007B4760" w:rsidRDefault="007B4760">
            <w:pPr>
              <w:ind w:firstLine="0"/>
              <w:jc w:val="right"/>
              <w:rPr>
                <w:rFonts w:ascii="Times New Roman" w:hAnsi="Times New Roman"/>
              </w:rPr>
            </w:pPr>
          </w:p>
        </w:tc>
      </w:tr>
      <w:tr w:rsidR="007B4760" w:rsidTr="00C73E7A">
        <w:tc>
          <w:tcPr>
            <w:tcW w:w="4449" w:type="dxa"/>
            <w:tcBorders>
              <w:top w:val="single" w:sz="6" w:space="0" w:color="auto"/>
              <w:left w:val="double" w:sz="4" w:space="0" w:color="auto"/>
              <w:bottom w:val="single" w:sz="6" w:space="0" w:color="auto"/>
              <w:right w:val="single" w:sz="6" w:space="0" w:color="auto"/>
            </w:tcBorders>
            <w:hideMark/>
          </w:tcPr>
          <w:p w:rsidR="007B4760" w:rsidRDefault="007B4760">
            <w:pPr>
              <w:ind w:firstLine="0"/>
              <w:rPr>
                <w:rFonts w:ascii="Times New Roman" w:hAnsi="Times New Roman"/>
              </w:rPr>
            </w:pPr>
            <w:r>
              <w:rPr>
                <w:rFonts w:ascii="Times New Roman" w:hAnsi="Times New Roman"/>
              </w:rPr>
              <w:t>- náklady na platy zaměstnanců školy</w:t>
            </w:r>
          </w:p>
        </w:tc>
        <w:tc>
          <w:tcPr>
            <w:tcW w:w="3347" w:type="dxa"/>
            <w:tcBorders>
              <w:top w:val="single" w:sz="6" w:space="0" w:color="auto"/>
              <w:left w:val="single" w:sz="6" w:space="0" w:color="auto"/>
              <w:bottom w:val="single" w:sz="6" w:space="0" w:color="auto"/>
              <w:right w:val="double" w:sz="4" w:space="0" w:color="auto"/>
            </w:tcBorders>
            <w:hideMark/>
          </w:tcPr>
          <w:p w:rsidR="007B4760" w:rsidRDefault="008F4126">
            <w:pPr>
              <w:ind w:firstLine="0"/>
              <w:jc w:val="right"/>
              <w:rPr>
                <w:rFonts w:ascii="Times New Roman" w:hAnsi="Times New Roman"/>
              </w:rPr>
            </w:pPr>
            <w:r>
              <w:rPr>
                <w:rFonts w:ascii="Times New Roman" w:hAnsi="Times New Roman"/>
              </w:rPr>
              <w:t>16.422</w:t>
            </w:r>
            <w:r w:rsidR="007B4760">
              <w:rPr>
                <w:rFonts w:ascii="Times New Roman" w:hAnsi="Times New Roman"/>
              </w:rPr>
              <w:t xml:space="preserve"> tis. Kč</w:t>
            </w:r>
          </w:p>
        </w:tc>
      </w:tr>
      <w:tr w:rsidR="007B4760" w:rsidTr="00C73E7A">
        <w:tc>
          <w:tcPr>
            <w:tcW w:w="4449" w:type="dxa"/>
            <w:tcBorders>
              <w:top w:val="single" w:sz="6" w:space="0" w:color="auto"/>
              <w:left w:val="double" w:sz="4" w:space="0" w:color="auto"/>
              <w:bottom w:val="single" w:sz="6" w:space="0" w:color="auto"/>
              <w:right w:val="single" w:sz="6" w:space="0" w:color="auto"/>
            </w:tcBorders>
            <w:hideMark/>
          </w:tcPr>
          <w:p w:rsidR="007B4760" w:rsidRDefault="007B4760">
            <w:pPr>
              <w:ind w:firstLine="0"/>
              <w:rPr>
                <w:rFonts w:ascii="Times New Roman" w:hAnsi="Times New Roman"/>
              </w:rPr>
            </w:pPr>
            <w:r>
              <w:rPr>
                <w:rFonts w:ascii="Times New Roman" w:hAnsi="Times New Roman"/>
              </w:rPr>
              <w:t>- ostatní osobní náklady</w:t>
            </w:r>
          </w:p>
        </w:tc>
        <w:tc>
          <w:tcPr>
            <w:tcW w:w="3347" w:type="dxa"/>
            <w:tcBorders>
              <w:top w:val="single" w:sz="6" w:space="0" w:color="auto"/>
              <w:left w:val="single" w:sz="6" w:space="0" w:color="auto"/>
              <w:bottom w:val="single" w:sz="6" w:space="0" w:color="auto"/>
              <w:right w:val="double" w:sz="4" w:space="0" w:color="auto"/>
            </w:tcBorders>
            <w:hideMark/>
          </w:tcPr>
          <w:p w:rsidR="007B4760" w:rsidRDefault="008F4126">
            <w:pPr>
              <w:ind w:firstLine="0"/>
              <w:jc w:val="right"/>
              <w:rPr>
                <w:rFonts w:ascii="Times New Roman" w:hAnsi="Times New Roman"/>
              </w:rPr>
            </w:pPr>
            <w:r>
              <w:rPr>
                <w:rFonts w:ascii="Times New Roman" w:hAnsi="Times New Roman"/>
              </w:rPr>
              <w:t>68</w:t>
            </w:r>
            <w:r w:rsidR="007B4760">
              <w:rPr>
                <w:rFonts w:ascii="Times New Roman" w:hAnsi="Times New Roman"/>
              </w:rPr>
              <w:t xml:space="preserve"> tis Kč</w:t>
            </w:r>
          </w:p>
        </w:tc>
      </w:tr>
      <w:tr w:rsidR="007B4760" w:rsidTr="00C73E7A">
        <w:tc>
          <w:tcPr>
            <w:tcW w:w="4449" w:type="dxa"/>
            <w:tcBorders>
              <w:top w:val="single" w:sz="6" w:space="0" w:color="auto"/>
              <w:left w:val="double" w:sz="4" w:space="0" w:color="auto"/>
              <w:bottom w:val="single" w:sz="6" w:space="0" w:color="auto"/>
              <w:right w:val="single" w:sz="6" w:space="0" w:color="auto"/>
            </w:tcBorders>
            <w:hideMark/>
          </w:tcPr>
          <w:p w:rsidR="007B4760" w:rsidRDefault="007B4760">
            <w:pPr>
              <w:ind w:firstLine="0"/>
              <w:rPr>
                <w:rFonts w:ascii="Times New Roman" w:hAnsi="Times New Roman"/>
              </w:rPr>
            </w:pPr>
            <w:r>
              <w:rPr>
                <w:rFonts w:ascii="Times New Roman" w:hAnsi="Times New Roman"/>
              </w:rPr>
              <w:t>- zákonné odvody zdrav. a soc. pojištění</w:t>
            </w:r>
          </w:p>
        </w:tc>
        <w:tc>
          <w:tcPr>
            <w:tcW w:w="3347" w:type="dxa"/>
            <w:tcBorders>
              <w:top w:val="single" w:sz="6" w:space="0" w:color="auto"/>
              <w:left w:val="single" w:sz="6" w:space="0" w:color="auto"/>
              <w:bottom w:val="single" w:sz="6" w:space="0" w:color="auto"/>
              <w:right w:val="double" w:sz="4" w:space="0" w:color="auto"/>
            </w:tcBorders>
            <w:hideMark/>
          </w:tcPr>
          <w:p w:rsidR="007B4760" w:rsidRDefault="008F4126">
            <w:pPr>
              <w:ind w:firstLine="0"/>
              <w:jc w:val="right"/>
              <w:rPr>
                <w:rFonts w:ascii="Times New Roman" w:hAnsi="Times New Roman"/>
              </w:rPr>
            </w:pPr>
            <w:r>
              <w:rPr>
                <w:rFonts w:ascii="Times New Roman" w:hAnsi="Times New Roman"/>
              </w:rPr>
              <w:t>5.810</w:t>
            </w:r>
            <w:r w:rsidR="007B4760">
              <w:rPr>
                <w:rFonts w:ascii="Times New Roman" w:hAnsi="Times New Roman"/>
              </w:rPr>
              <w:t xml:space="preserve"> tis. Kč</w:t>
            </w:r>
          </w:p>
        </w:tc>
      </w:tr>
      <w:tr w:rsidR="007B4760" w:rsidTr="00C73E7A">
        <w:tc>
          <w:tcPr>
            <w:tcW w:w="4449" w:type="dxa"/>
            <w:tcBorders>
              <w:top w:val="single" w:sz="6" w:space="0" w:color="auto"/>
              <w:left w:val="double" w:sz="4" w:space="0" w:color="auto"/>
              <w:bottom w:val="single" w:sz="6" w:space="0" w:color="auto"/>
              <w:right w:val="single" w:sz="6" w:space="0" w:color="auto"/>
            </w:tcBorders>
            <w:hideMark/>
          </w:tcPr>
          <w:p w:rsidR="007B4760" w:rsidRDefault="007B4760">
            <w:pPr>
              <w:ind w:firstLine="0"/>
              <w:rPr>
                <w:rFonts w:ascii="Times New Roman" w:hAnsi="Times New Roman"/>
              </w:rPr>
            </w:pPr>
            <w:r>
              <w:rPr>
                <w:rFonts w:ascii="Times New Roman" w:hAnsi="Times New Roman"/>
              </w:rPr>
              <w:t>- náklady na učebnice, uč.</w:t>
            </w:r>
            <w:r w:rsidR="003C342C">
              <w:rPr>
                <w:rFonts w:ascii="Times New Roman" w:hAnsi="Times New Roman"/>
              </w:rPr>
              <w:t xml:space="preserve"> </w:t>
            </w:r>
            <w:r>
              <w:rPr>
                <w:rFonts w:ascii="Times New Roman" w:hAnsi="Times New Roman"/>
              </w:rPr>
              <w:t>texty a učební pomůcky</w:t>
            </w:r>
          </w:p>
        </w:tc>
        <w:tc>
          <w:tcPr>
            <w:tcW w:w="3347" w:type="dxa"/>
            <w:tcBorders>
              <w:top w:val="single" w:sz="6" w:space="0" w:color="auto"/>
              <w:left w:val="single" w:sz="6" w:space="0" w:color="auto"/>
              <w:bottom w:val="single" w:sz="6" w:space="0" w:color="auto"/>
              <w:right w:val="double" w:sz="4" w:space="0" w:color="auto"/>
            </w:tcBorders>
            <w:hideMark/>
          </w:tcPr>
          <w:p w:rsidR="007B4760" w:rsidRDefault="008F4126">
            <w:pPr>
              <w:ind w:firstLine="0"/>
              <w:jc w:val="right"/>
              <w:rPr>
                <w:rFonts w:ascii="Times New Roman" w:hAnsi="Times New Roman"/>
              </w:rPr>
            </w:pPr>
            <w:r>
              <w:rPr>
                <w:rFonts w:ascii="Times New Roman" w:hAnsi="Times New Roman"/>
              </w:rPr>
              <w:t>341</w:t>
            </w:r>
            <w:r w:rsidR="007B4760">
              <w:rPr>
                <w:rFonts w:ascii="Times New Roman" w:hAnsi="Times New Roman"/>
              </w:rPr>
              <w:t xml:space="preserve"> tis. Kč</w:t>
            </w:r>
          </w:p>
        </w:tc>
      </w:tr>
      <w:tr w:rsidR="007B4760" w:rsidTr="00C73E7A">
        <w:tc>
          <w:tcPr>
            <w:tcW w:w="4449" w:type="dxa"/>
            <w:tcBorders>
              <w:top w:val="single" w:sz="6" w:space="0" w:color="auto"/>
              <w:left w:val="double" w:sz="4" w:space="0" w:color="auto"/>
              <w:bottom w:val="single" w:sz="6" w:space="0" w:color="auto"/>
              <w:right w:val="single" w:sz="6" w:space="0" w:color="auto"/>
            </w:tcBorders>
            <w:hideMark/>
          </w:tcPr>
          <w:p w:rsidR="007B4760" w:rsidRDefault="007B4760">
            <w:pPr>
              <w:ind w:firstLine="0"/>
              <w:rPr>
                <w:rFonts w:ascii="Times New Roman" w:hAnsi="Times New Roman"/>
              </w:rPr>
            </w:pPr>
            <w:r>
              <w:rPr>
                <w:rFonts w:ascii="Times New Roman" w:hAnsi="Times New Roman"/>
              </w:rPr>
              <w:t>- ostatní provozní náklady</w:t>
            </w:r>
          </w:p>
        </w:tc>
        <w:tc>
          <w:tcPr>
            <w:tcW w:w="3347" w:type="dxa"/>
            <w:tcBorders>
              <w:top w:val="single" w:sz="6" w:space="0" w:color="auto"/>
              <w:left w:val="single" w:sz="6" w:space="0" w:color="auto"/>
              <w:bottom w:val="single" w:sz="6" w:space="0" w:color="auto"/>
              <w:right w:val="double" w:sz="4" w:space="0" w:color="auto"/>
            </w:tcBorders>
            <w:hideMark/>
          </w:tcPr>
          <w:p w:rsidR="007B4760" w:rsidRDefault="007B4760">
            <w:pPr>
              <w:ind w:firstLine="0"/>
              <w:jc w:val="right"/>
              <w:rPr>
                <w:rFonts w:ascii="Times New Roman" w:hAnsi="Times New Roman"/>
              </w:rPr>
            </w:pPr>
            <w:r>
              <w:rPr>
                <w:rFonts w:ascii="Times New Roman" w:hAnsi="Times New Roman"/>
              </w:rPr>
              <w:t>7.</w:t>
            </w:r>
            <w:r w:rsidR="008F4126">
              <w:rPr>
                <w:rFonts w:ascii="Times New Roman" w:hAnsi="Times New Roman"/>
              </w:rPr>
              <w:t>061</w:t>
            </w:r>
            <w:r>
              <w:rPr>
                <w:rFonts w:ascii="Times New Roman" w:hAnsi="Times New Roman"/>
              </w:rPr>
              <w:t xml:space="preserve"> tis. Kč</w:t>
            </w:r>
          </w:p>
        </w:tc>
      </w:tr>
      <w:tr w:rsidR="007B4760" w:rsidTr="00C73E7A">
        <w:tc>
          <w:tcPr>
            <w:tcW w:w="4449" w:type="dxa"/>
            <w:tcBorders>
              <w:top w:val="single" w:sz="6" w:space="0" w:color="auto"/>
              <w:left w:val="double" w:sz="4" w:space="0" w:color="auto"/>
              <w:bottom w:val="double" w:sz="4" w:space="0" w:color="auto"/>
              <w:right w:val="single" w:sz="6" w:space="0" w:color="auto"/>
            </w:tcBorders>
            <w:hideMark/>
          </w:tcPr>
          <w:p w:rsidR="007B4760" w:rsidRDefault="007B4760">
            <w:pPr>
              <w:ind w:firstLine="0"/>
              <w:jc w:val="left"/>
              <w:rPr>
                <w:rFonts w:ascii="Times New Roman" w:hAnsi="Times New Roman"/>
              </w:rPr>
            </w:pPr>
            <w:r>
              <w:rPr>
                <w:rFonts w:ascii="Times New Roman" w:hAnsi="Times New Roman"/>
              </w:rPr>
              <w:t>- další vzdělávání pedagogických pracovníků</w:t>
            </w:r>
          </w:p>
        </w:tc>
        <w:tc>
          <w:tcPr>
            <w:tcW w:w="3347" w:type="dxa"/>
            <w:tcBorders>
              <w:top w:val="single" w:sz="6" w:space="0" w:color="auto"/>
              <w:left w:val="single" w:sz="6" w:space="0" w:color="auto"/>
              <w:bottom w:val="double" w:sz="4" w:space="0" w:color="auto"/>
              <w:right w:val="double" w:sz="4" w:space="0" w:color="auto"/>
            </w:tcBorders>
            <w:hideMark/>
          </w:tcPr>
          <w:p w:rsidR="007B4760" w:rsidRDefault="008F4126">
            <w:pPr>
              <w:ind w:firstLine="0"/>
              <w:jc w:val="right"/>
              <w:rPr>
                <w:rFonts w:ascii="Times New Roman" w:hAnsi="Times New Roman"/>
              </w:rPr>
            </w:pPr>
            <w:r>
              <w:rPr>
                <w:rFonts w:ascii="Times New Roman" w:hAnsi="Times New Roman"/>
              </w:rPr>
              <w:t>35</w:t>
            </w:r>
            <w:r w:rsidR="007B4760">
              <w:rPr>
                <w:rFonts w:ascii="Times New Roman" w:hAnsi="Times New Roman"/>
              </w:rPr>
              <w:t xml:space="preserve"> tis. Kč</w:t>
            </w:r>
          </w:p>
        </w:tc>
      </w:tr>
    </w:tbl>
    <w:p w:rsidR="007B4760" w:rsidRDefault="007B4760" w:rsidP="007B4760">
      <w:pPr>
        <w:pStyle w:val="oficiln"/>
        <w:ind w:firstLine="0"/>
      </w:pPr>
      <w:r>
        <w:t xml:space="preserve">            </w:t>
      </w:r>
    </w:p>
    <w:p w:rsidR="007B4760" w:rsidRDefault="007B4760" w:rsidP="007B4760">
      <w:pPr>
        <w:pStyle w:val="oficiln"/>
        <w:tabs>
          <w:tab w:val="left" w:pos="142"/>
        </w:tabs>
        <w:ind w:firstLine="0"/>
      </w:pPr>
    </w:p>
    <w:p w:rsidR="007B4760" w:rsidRDefault="007B4760" w:rsidP="007B4760">
      <w:pPr>
        <w:pStyle w:val="oficiln"/>
        <w:tabs>
          <w:tab w:val="left" w:pos="142"/>
        </w:tabs>
        <w:ind w:firstLine="0"/>
      </w:pPr>
      <w:r>
        <w:t>V Pardubicích dne 30.</w:t>
      </w:r>
      <w:r w:rsidR="00C52AB1">
        <w:t xml:space="preserve"> 9. 201</w:t>
      </w:r>
      <w:r w:rsidR="00E05275">
        <w:t>7</w:t>
      </w:r>
      <w:r w:rsidR="00C52AB1">
        <w:t>.</w:t>
      </w:r>
      <w:r w:rsidR="00C52AB1">
        <w:tab/>
      </w:r>
      <w:r w:rsidR="00C52AB1">
        <w:tab/>
      </w:r>
      <w:r w:rsidR="00C52AB1">
        <w:tab/>
      </w:r>
      <w:r w:rsidR="00C52AB1">
        <w:tab/>
      </w:r>
      <w:r>
        <w:t>Mgr. Bc. Ludmila Kozáková</w:t>
      </w:r>
    </w:p>
    <w:p w:rsidR="007B4760" w:rsidRDefault="007B4760" w:rsidP="00C52AB1">
      <w:pPr>
        <w:pStyle w:val="oficiln"/>
        <w:ind w:left="4956" w:firstLine="708"/>
      </w:pPr>
      <w:r>
        <w:t>ředitelka školy</w:t>
      </w:r>
    </w:p>
    <w:p w:rsidR="007B4760" w:rsidRDefault="007B4760" w:rsidP="007B4760">
      <w:pPr>
        <w:tabs>
          <w:tab w:val="center" w:pos="7088"/>
        </w:tabs>
        <w:ind w:firstLine="0"/>
        <w:rPr>
          <w:rFonts w:ascii="Times New Roman" w:hAnsi="Times New Roman"/>
        </w:rPr>
      </w:pPr>
    </w:p>
    <w:p w:rsidR="007B4760" w:rsidRDefault="007B4760" w:rsidP="00D96730">
      <w:pPr>
        <w:tabs>
          <w:tab w:val="left" w:pos="8340"/>
        </w:tabs>
        <w:ind w:firstLine="0"/>
        <w:rPr>
          <w:rFonts w:ascii="Times New Roman" w:hAnsi="Times New Roman"/>
        </w:rPr>
      </w:pPr>
      <w:r>
        <w:rPr>
          <w:rFonts w:ascii="Times New Roman" w:hAnsi="Times New Roman"/>
        </w:rPr>
        <w:t>Za Školskou radu při Z</w:t>
      </w:r>
      <w:r w:rsidR="00D96730">
        <w:rPr>
          <w:rFonts w:ascii="Times New Roman" w:hAnsi="Times New Roman"/>
        </w:rPr>
        <w:t>ákladní škole Pardubice-Dubina:</w:t>
      </w:r>
    </w:p>
    <w:p w:rsidR="007B4760" w:rsidRDefault="007B4760" w:rsidP="007B4760">
      <w:pPr>
        <w:tabs>
          <w:tab w:val="center" w:pos="7088"/>
        </w:tabs>
        <w:ind w:firstLine="0"/>
        <w:rPr>
          <w:rFonts w:ascii="Times New Roman" w:hAnsi="Times New Roman"/>
        </w:rPr>
      </w:pPr>
    </w:p>
    <w:p w:rsidR="007B4760" w:rsidRDefault="00D96730" w:rsidP="007B4760">
      <w:pPr>
        <w:pStyle w:val="nadpispodadn"/>
        <w:ind w:firstLine="0"/>
        <w:rPr>
          <w:sz w:val="28"/>
          <w:szCs w:val="28"/>
          <w:u w:val="single"/>
        </w:rPr>
      </w:pPr>
      <w:r>
        <w:rPr>
          <w:sz w:val="28"/>
          <w:szCs w:val="28"/>
          <w:u w:val="single"/>
        </w:rPr>
        <w:t xml:space="preserve">  </w:t>
      </w:r>
      <w:r w:rsidR="007B4760">
        <w:rPr>
          <w:sz w:val="28"/>
          <w:szCs w:val="28"/>
          <w:u w:val="single"/>
        </w:rPr>
        <w:t xml:space="preserve">                                                                                    </w:t>
      </w:r>
    </w:p>
    <w:p w:rsidR="007B4760" w:rsidRDefault="007B4760" w:rsidP="007B4760">
      <w:pPr>
        <w:pStyle w:val="nadpispodadn"/>
        <w:ind w:firstLine="0"/>
        <w:rPr>
          <w:sz w:val="28"/>
          <w:szCs w:val="28"/>
          <w:u w:val="single"/>
        </w:rPr>
      </w:pPr>
    </w:p>
    <w:p w:rsidR="00EE0624" w:rsidRDefault="00EE0624" w:rsidP="007B4760">
      <w:pPr>
        <w:pStyle w:val="nadpispodadn"/>
        <w:ind w:firstLine="0"/>
        <w:rPr>
          <w:sz w:val="28"/>
          <w:szCs w:val="28"/>
          <w:u w:val="single"/>
        </w:rPr>
      </w:pPr>
    </w:p>
    <w:p w:rsidR="004D5F2C" w:rsidRDefault="004D5F2C" w:rsidP="007B4760">
      <w:pPr>
        <w:pStyle w:val="nadpispodadn"/>
        <w:ind w:firstLine="0"/>
        <w:rPr>
          <w:sz w:val="28"/>
          <w:szCs w:val="28"/>
          <w:u w:val="single"/>
        </w:rPr>
      </w:pPr>
    </w:p>
    <w:p w:rsidR="004D5F2C" w:rsidRDefault="004D5F2C" w:rsidP="007B4760">
      <w:pPr>
        <w:pStyle w:val="nadpispodadn"/>
        <w:ind w:firstLine="0"/>
        <w:rPr>
          <w:sz w:val="28"/>
          <w:szCs w:val="28"/>
          <w:u w:val="single"/>
        </w:rPr>
      </w:pPr>
    </w:p>
    <w:p w:rsidR="004D5F2C" w:rsidRDefault="004D5F2C" w:rsidP="007B4760">
      <w:pPr>
        <w:pStyle w:val="nadpispodadn"/>
        <w:ind w:firstLine="0"/>
        <w:rPr>
          <w:sz w:val="28"/>
          <w:szCs w:val="28"/>
          <w:u w:val="single"/>
        </w:rPr>
      </w:pPr>
    </w:p>
    <w:p w:rsidR="004D5F2C" w:rsidRPr="004D5F2C" w:rsidRDefault="004D5F2C" w:rsidP="004D5F2C">
      <w:pPr>
        <w:keepNext/>
        <w:shd w:val="clear" w:color="auto" w:fill="FBE4D5" w:themeFill="accent2" w:themeFillTint="33"/>
        <w:spacing w:before="240" w:after="60"/>
        <w:ind w:left="340" w:firstLine="0"/>
        <w:outlineLvl w:val="0"/>
        <w:rPr>
          <w:rFonts w:ascii="Times New Roman" w:hAnsi="Times New Roman"/>
          <w:b/>
          <w:color w:val="C00000"/>
          <w:kern w:val="28"/>
          <w:sz w:val="36"/>
        </w:rPr>
      </w:pPr>
      <w:r w:rsidRPr="004D5F2C">
        <w:rPr>
          <w:rFonts w:ascii="Times New Roman" w:hAnsi="Times New Roman"/>
          <w:b/>
          <w:color w:val="C00000"/>
          <w:kern w:val="28"/>
          <w:sz w:val="36"/>
        </w:rPr>
        <w:t>Příloha č. 1</w:t>
      </w:r>
    </w:p>
    <w:tbl>
      <w:tblPr>
        <w:tblW w:w="9131" w:type="dxa"/>
        <w:jc w:val="center"/>
        <w:tblCellMar>
          <w:left w:w="54" w:type="dxa"/>
          <w:right w:w="54" w:type="dxa"/>
        </w:tblCellMar>
        <w:tblLook w:val="0000" w:firstRow="0" w:lastRow="0" w:firstColumn="0" w:lastColumn="0" w:noHBand="0" w:noVBand="0"/>
      </w:tblPr>
      <w:tblGrid>
        <w:gridCol w:w="9185"/>
      </w:tblGrid>
      <w:tr w:rsidR="004D5F2C" w:rsidRPr="004D5F2C" w:rsidTr="00F64D83">
        <w:trPr>
          <w:jc w:val="center"/>
        </w:trPr>
        <w:tc>
          <w:tcPr>
            <w:tcW w:w="9131" w:type="dxa"/>
            <w:tcBorders>
              <w:top w:val="double" w:sz="4" w:space="0" w:color="auto"/>
              <w:left w:val="double" w:sz="4" w:space="0" w:color="auto"/>
              <w:bottom w:val="double" w:sz="4" w:space="0" w:color="auto"/>
              <w:right w:val="double" w:sz="4" w:space="0" w:color="auto"/>
            </w:tcBorders>
          </w:tcPr>
          <w:p w:rsidR="00D553A3" w:rsidRDefault="00D553A3" w:rsidP="004D5F2C">
            <w:pPr>
              <w:widowControl w:val="0"/>
              <w:jc w:val="center"/>
              <w:rPr>
                <w:rFonts w:ascii="Times New Roman" w:hAnsi="Times New Roman"/>
                <w:b/>
                <w:snapToGrid w:val="0"/>
                <w:sz w:val="16"/>
                <w:szCs w:val="16"/>
                <w:lang w:eastAsia="en-US"/>
              </w:rPr>
            </w:pPr>
          </w:p>
          <w:p w:rsidR="004D5F2C" w:rsidRPr="004D5F2C" w:rsidRDefault="00D553A3" w:rsidP="004D5F2C">
            <w:pPr>
              <w:widowControl w:val="0"/>
              <w:jc w:val="center"/>
              <w:rPr>
                <w:rFonts w:ascii="Times New Roman" w:hAnsi="Times New Roman"/>
                <w:b/>
                <w:snapToGrid w:val="0"/>
                <w:sz w:val="16"/>
                <w:szCs w:val="16"/>
              </w:rPr>
            </w:pPr>
            <w:r>
              <w:rPr>
                <w:rFonts w:ascii="Times New Roman" w:hAnsi="Times New Roman"/>
                <w:b/>
                <w:snapToGrid w:val="0"/>
                <w:sz w:val="16"/>
                <w:szCs w:val="16"/>
                <w:lang w:eastAsia="en-US"/>
              </w:rPr>
              <w:t>Rámcová struktura pedagogických zaměstnanců</w:t>
            </w:r>
          </w:p>
        </w:tc>
      </w:tr>
      <w:tr w:rsidR="00F64D83" w:rsidRPr="004D5F2C" w:rsidTr="00F67100">
        <w:trPr>
          <w:jc w:val="center"/>
        </w:trPr>
        <w:tc>
          <w:tcPr>
            <w:tcW w:w="9131" w:type="dxa"/>
            <w:tcBorders>
              <w:top w:val="double" w:sz="4" w:space="0" w:color="auto"/>
              <w:left w:val="double" w:sz="4" w:space="0" w:color="auto"/>
              <w:bottom w:val="single" w:sz="12" w:space="0" w:color="auto"/>
              <w:right w:val="double" w:sz="4" w:space="0" w:color="auto"/>
            </w:tcBorders>
          </w:tcPr>
          <w:tbl>
            <w:tblPr>
              <w:tblW w:w="9131" w:type="dxa"/>
              <w:jc w:val="center"/>
              <w:tblCellMar>
                <w:left w:w="54" w:type="dxa"/>
                <w:right w:w="54" w:type="dxa"/>
              </w:tblCellMar>
              <w:tblLook w:val="04A0" w:firstRow="1" w:lastRow="0" w:firstColumn="1" w:lastColumn="0" w:noHBand="0" w:noVBand="1"/>
            </w:tblPr>
            <w:tblGrid>
              <w:gridCol w:w="2322"/>
              <w:gridCol w:w="1701"/>
              <w:gridCol w:w="1134"/>
              <w:gridCol w:w="1134"/>
              <w:gridCol w:w="851"/>
              <w:gridCol w:w="1989"/>
            </w:tblGrid>
            <w:tr w:rsidR="00F64D83" w:rsidTr="00F67100">
              <w:trPr>
                <w:jc w:val="center"/>
              </w:trPr>
              <w:tc>
                <w:tcPr>
                  <w:tcW w:w="2322" w:type="dxa"/>
                  <w:tcBorders>
                    <w:top w:val="single" w:sz="12" w:space="0" w:color="auto"/>
                    <w:left w:val="double" w:sz="4" w:space="0" w:color="auto"/>
                    <w:bottom w:val="single" w:sz="12" w:space="0" w:color="auto"/>
                    <w:right w:val="single" w:sz="12" w:space="0" w:color="auto"/>
                  </w:tcBorders>
                  <w:hideMark/>
                </w:tcPr>
                <w:p w:rsidR="00F64D83" w:rsidRDefault="00F64D83" w:rsidP="00F64D83">
                  <w:pPr>
                    <w:widowControl w:val="0"/>
                    <w:spacing w:line="256" w:lineRule="auto"/>
                    <w:jc w:val="center"/>
                    <w:rPr>
                      <w:rFonts w:ascii="Times New Roman" w:hAnsi="Times New Roman"/>
                      <w:b/>
                      <w:snapToGrid w:val="0"/>
                      <w:sz w:val="16"/>
                      <w:szCs w:val="16"/>
                      <w:lang w:eastAsia="en-US"/>
                    </w:rPr>
                  </w:pPr>
                  <w:r>
                    <w:rPr>
                      <w:rFonts w:ascii="Times New Roman" w:hAnsi="Times New Roman"/>
                      <w:b/>
                      <w:snapToGrid w:val="0"/>
                      <w:sz w:val="16"/>
                      <w:szCs w:val="16"/>
                      <w:lang w:eastAsia="en-US"/>
                    </w:rPr>
                    <w:t>Úsek školy</w:t>
                  </w:r>
                </w:p>
              </w:tc>
              <w:tc>
                <w:tcPr>
                  <w:tcW w:w="1701" w:type="dxa"/>
                  <w:tcBorders>
                    <w:top w:val="single" w:sz="12" w:space="0" w:color="auto"/>
                    <w:left w:val="single" w:sz="12" w:space="0" w:color="auto"/>
                    <w:bottom w:val="single" w:sz="12" w:space="0" w:color="auto"/>
                    <w:right w:val="single" w:sz="12" w:space="0" w:color="auto"/>
                  </w:tcBorders>
                  <w:hideMark/>
                </w:tcPr>
                <w:p w:rsidR="00F64D83" w:rsidRDefault="00F64D83" w:rsidP="00F64D83">
                  <w:pPr>
                    <w:widowControl w:val="0"/>
                    <w:spacing w:line="256" w:lineRule="auto"/>
                    <w:jc w:val="center"/>
                    <w:rPr>
                      <w:rFonts w:ascii="Times New Roman" w:hAnsi="Times New Roman"/>
                      <w:b/>
                      <w:snapToGrid w:val="0"/>
                      <w:sz w:val="16"/>
                      <w:szCs w:val="16"/>
                      <w:lang w:eastAsia="en-US"/>
                    </w:rPr>
                  </w:pPr>
                  <w:r>
                    <w:rPr>
                      <w:rFonts w:ascii="Times New Roman" w:hAnsi="Times New Roman"/>
                      <w:b/>
                      <w:snapToGrid w:val="0"/>
                      <w:sz w:val="16"/>
                      <w:szCs w:val="16"/>
                      <w:lang w:eastAsia="en-US"/>
                    </w:rPr>
                    <w:t>prac.zař.</w:t>
                  </w:r>
                </w:p>
              </w:tc>
              <w:tc>
                <w:tcPr>
                  <w:tcW w:w="1134" w:type="dxa"/>
                  <w:tcBorders>
                    <w:top w:val="single" w:sz="12" w:space="0" w:color="auto"/>
                    <w:left w:val="single" w:sz="12" w:space="0" w:color="auto"/>
                    <w:bottom w:val="single" w:sz="12" w:space="0" w:color="auto"/>
                    <w:right w:val="single" w:sz="12" w:space="0" w:color="auto"/>
                  </w:tcBorders>
                  <w:hideMark/>
                </w:tcPr>
                <w:p w:rsidR="00F64D83" w:rsidRDefault="00F64D83" w:rsidP="00F64D83">
                  <w:pPr>
                    <w:widowControl w:val="0"/>
                    <w:spacing w:line="256" w:lineRule="auto"/>
                    <w:jc w:val="left"/>
                    <w:rPr>
                      <w:rFonts w:ascii="Times New Roman" w:hAnsi="Times New Roman"/>
                      <w:b/>
                      <w:snapToGrid w:val="0"/>
                      <w:sz w:val="16"/>
                      <w:szCs w:val="16"/>
                      <w:lang w:eastAsia="en-US"/>
                    </w:rPr>
                  </w:pPr>
                  <w:r>
                    <w:rPr>
                      <w:rFonts w:ascii="Times New Roman" w:hAnsi="Times New Roman"/>
                      <w:b/>
                      <w:snapToGrid w:val="0"/>
                      <w:sz w:val="16"/>
                      <w:szCs w:val="16"/>
                      <w:lang w:eastAsia="en-US"/>
                    </w:rPr>
                    <w:t>vzdělání</w:t>
                  </w:r>
                </w:p>
              </w:tc>
              <w:tc>
                <w:tcPr>
                  <w:tcW w:w="1134" w:type="dxa"/>
                  <w:tcBorders>
                    <w:top w:val="single" w:sz="12" w:space="0" w:color="auto"/>
                    <w:left w:val="single" w:sz="12" w:space="0" w:color="auto"/>
                    <w:bottom w:val="single" w:sz="12" w:space="0" w:color="auto"/>
                    <w:right w:val="single" w:sz="12" w:space="0" w:color="auto"/>
                  </w:tcBorders>
                  <w:hideMark/>
                </w:tcPr>
                <w:p w:rsidR="00F64D83" w:rsidRDefault="00F64D83" w:rsidP="00F64D83">
                  <w:pPr>
                    <w:widowControl w:val="0"/>
                    <w:spacing w:line="256" w:lineRule="auto"/>
                    <w:jc w:val="center"/>
                    <w:rPr>
                      <w:rFonts w:ascii="Times New Roman" w:hAnsi="Times New Roman"/>
                      <w:b/>
                      <w:snapToGrid w:val="0"/>
                      <w:sz w:val="16"/>
                      <w:szCs w:val="16"/>
                      <w:lang w:eastAsia="en-US"/>
                    </w:rPr>
                  </w:pPr>
                  <w:r>
                    <w:rPr>
                      <w:rFonts w:ascii="Times New Roman" w:hAnsi="Times New Roman"/>
                      <w:b/>
                      <w:snapToGrid w:val="0"/>
                      <w:sz w:val="16"/>
                      <w:szCs w:val="16"/>
                      <w:lang w:eastAsia="en-US"/>
                    </w:rPr>
                    <w:t>aprobace</w:t>
                  </w:r>
                </w:p>
              </w:tc>
              <w:tc>
                <w:tcPr>
                  <w:tcW w:w="851" w:type="dxa"/>
                  <w:tcBorders>
                    <w:top w:val="single" w:sz="12" w:space="0" w:color="auto"/>
                    <w:left w:val="single" w:sz="12" w:space="0" w:color="auto"/>
                    <w:bottom w:val="single" w:sz="12" w:space="0" w:color="auto"/>
                    <w:right w:val="single" w:sz="12" w:space="0" w:color="auto"/>
                  </w:tcBorders>
                  <w:hideMark/>
                </w:tcPr>
                <w:p w:rsidR="00F64D83" w:rsidRDefault="00F64D83" w:rsidP="00F64D83">
                  <w:pPr>
                    <w:widowControl w:val="0"/>
                    <w:spacing w:line="256" w:lineRule="auto"/>
                    <w:jc w:val="center"/>
                    <w:rPr>
                      <w:rFonts w:ascii="Times New Roman" w:hAnsi="Times New Roman"/>
                      <w:b/>
                      <w:snapToGrid w:val="0"/>
                      <w:sz w:val="16"/>
                      <w:szCs w:val="16"/>
                      <w:lang w:eastAsia="en-US"/>
                    </w:rPr>
                  </w:pPr>
                  <w:r>
                    <w:rPr>
                      <w:rFonts w:ascii="Times New Roman" w:hAnsi="Times New Roman"/>
                      <w:b/>
                      <w:snapToGrid w:val="0"/>
                      <w:sz w:val="16"/>
                      <w:szCs w:val="16"/>
                      <w:lang w:eastAsia="en-US"/>
                    </w:rPr>
                    <w:t>praxe</w:t>
                  </w:r>
                </w:p>
              </w:tc>
              <w:tc>
                <w:tcPr>
                  <w:tcW w:w="1989" w:type="dxa"/>
                  <w:tcBorders>
                    <w:top w:val="single" w:sz="12" w:space="0" w:color="auto"/>
                    <w:left w:val="single" w:sz="12" w:space="0" w:color="auto"/>
                    <w:bottom w:val="single" w:sz="12" w:space="0" w:color="auto"/>
                    <w:right w:val="double" w:sz="4" w:space="0" w:color="auto"/>
                  </w:tcBorders>
                  <w:hideMark/>
                </w:tcPr>
                <w:p w:rsidR="00F64D83" w:rsidRDefault="00F64D83" w:rsidP="00F64D83">
                  <w:pPr>
                    <w:widowControl w:val="0"/>
                    <w:spacing w:line="256" w:lineRule="auto"/>
                    <w:jc w:val="center"/>
                    <w:rPr>
                      <w:rFonts w:ascii="Times New Roman" w:hAnsi="Times New Roman"/>
                      <w:b/>
                      <w:snapToGrid w:val="0"/>
                      <w:sz w:val="16"/>
                      <w:szCs w:val="16"/>
                      <w:lang w:eastAsia="en-US"/>
                    </w:rPr>
                  </w:pPr>
                  <w:r>
                    <w:rPr>
                      <w:rFonts w:ascii="Times New Roman" w:hAnsi="Times New Roman"/>
                      <w:b/>
                      <w:snapToGrid w:val="0"/>
                      <w:sz w:val="16"/>
                      <w:szCs w:val="16"/>
                      <w:lang w:eastAsia="en-US"/>
                    </w:rPr>
                    <w:t>prac. sml.</w:t>
                  </w:r>
                </w:p>
              </w:tc>
            </w:tr>
            <w:tr w:rsidR="00F64D83" w:rsidTr="00F67100">
              <w:trPr>
                <w:jc w:val="center"/>
              </w:trPr>
              <w:tc>
                <w:tcPr>
                  <w:tcW w:w="2322" w:type="dxa"/>
                  <w:tcBorders>
                    <w:top w:val="single" w:sz="12" w:space="0" w:color="auto"/>
                    <w:left w:val="double" w:sz="4" w:space="0" w:color="auto"/>
                    <w:bottom w:val="single" w:sz="12" w:space="0" w:color="auto"/>
                    <w:right w:val="single" w:sz="12"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Vedení školy</w:t>
                  </w:r>
                </w:p>
              </w:tc>
              <w:tc>
                <w:tcPr>
                  <w:tcW w:w="1701" w:type="dxa"/>
                  <w:tcBorders>
                    <w:top w:val="single" w:sz="12" w:space="0" w:color="auto"/>
                    <w:left w:val="single" w:sz="12" w:space="0" w:color="auto"/>
                    <w:bottom w:val="single" w:sz="12" w:space="0" w:color="auto"/>
                    <w:right w:val="single" w:sz="12"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Ředitel</w:t>
                  </w:r>
                </w:p>
              </w:tc>
              <w:tc>
                <w:tcPr>
                  <w:tcW w:w="1134" w:type="dxa"/>
                  <w:tcBorders>
                    <w:top w:val="single" w:sz="12" w:space="0" w:color="auto"/>
                    <w:left w:val="single" w:sz="12" w:space="0" w:color="auto"/>
                    <w:bottom w:val="single" w:sz="12" w:space="0" w:color="auto"/>
                    <w:right w:val="single" w:sz="12"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12" w:space="0" w:color="auto"/>
                    <w:left w:val="single" w:sz="12" w:space="0" w:color="auto"/>
                    <w:bottom w:val="single" w:sz="12" w:space="0" w:color="auto"/>
                    <w:right w:val="single" w:sz="12"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 st./pč</w:t>
                  </w:r>
                </w:p>
              </w:tc>
              <w:tc>
                <w:tcPr>
                  <w:tcW w:w="851" w:type="dxa"/>
                  <w:tcBorders>
                    <w:top w:val="single" w:sz="12" w:space="0" w:color="auto"/>
                    <w:left w:val="single" w:sz="12" w:space="0" w:color="auto"/>
                    <w:bottom w:val="single" w:sz="12" w:space="0" w:color="auto"/>
                    <w:right w:val="single" w:sz="12"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34</w:t>
                  </w:r>
                </w:p>
              </w:tc>
              <w:tc>
                <w:tcPr>
                  <w:tcW w:w="1989" w:type="dxa"/>
                  <w:tcBorders>
                    <w:top w:val="single" w:sz="12" w:space="0" w:color="auto"/>
                    <w:left w:val="single" w:sz="12" w:space="0" w:color="auto"/>
                    <w:bottom w:val="single" w:sz="12"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12" w:space="0" w:color="auto"/>
                    <w:left w:val="double" w:sz="4" w:space="0" w:color="auto"/>
                    <w:bottom w:val="single" w:sz="12"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12" w:space="0" w:color="auto"/>
                    <w:left w:val="single" w:sz="12" w:space="0" w:color="auto"/>
                    <w:bottom w:val="single" w:sz="12" w:space="0" w:color="auto"/>
                    <w:right w:val="single" w:sz="12"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Zástupce ředitele</w:t>
                  </w:r>
                </w:p>
              </w:tc>
              <w:tc>
                <w:tcPr>
                  <w:tcW w:w="1134" w:type="dxa"/>
                  <w:tcBorders>
                    <w:top w:val="single" w:sz="12" w:space="0" w:color="auto"/>
                    <w:left w:val="single" w:sz="12" w:space="0" w:color="auto"/>
                    <w:bottom w:val="single" w:sz="12" w:space="0" w:color="auto"/>
                    <w:right w:val="single" w:sz="12"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12" w:space="0" w:color="auto"/>
                    <w:left w:val="single" w:sz="12" w:space="0" w:color="auto"/>
                    <w:bottom w:val="single" w:sz="12" w:space="0" w:color="auto"/>
                    <w:right w:val="single" w:sz="12"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čj/on</w:t>
                  </w:r>
                </w:p>
              </w:tc>
              <w:tc>
                <w:tcPr>
                  <w:tcW w:w="851" w:type="dxa"/>
                  <w:tcBorders>
                    <w:top w:val="single" w:sz="12" w:space="0" w:color="auto"/>
                    <w:left w:val="single" w:sz="12" w:space="0" w:color="auto"/>
                    <w:bottom w:val="single" w:sz="12" w:space="0" w:color="auto"/>
                    <w:right w:val="single" w:sz="12"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31</w:t>
                  </w:r>
                </w:p>
              </w:tc>
              <w:tc>
                <w:tcPr>
                  <w:tcW w:w="1989" w:type="dxa"/>
                  <w:tcBorders>
                    <w:top w:val="single" w:sz="12" w:space="0" w:color="auto"/>
                    <w:left w:val="single" w:sz="12" w:space="0" w:color="auto"/>
                    <w:bottom w:val="single" w:sz="12"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trHeight w:val="333"/>
                <w:jc w:val="center"/>
              </w:trPr>
              <w:tc>
                <w:tcPr>
                  <w:tcW w:w="2322" w:type="dxa"/>
                  <w:tcBorders>
                    <w:top w:val="single" w:sz="4" w:space="0" w:color="auto"/>
                    <w:left w:val="double" w:sz="4" w:space="0" w:color="auto"/>
                    <w:bottom w:val="single" w:sz="4" w:space="0" w:color="auto"/>
                    <w:right w:val="single" w:sz="12"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Pedsagogičtí  zaměstnanci</w:t>
                  </w:r>
                </w:p>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 xml:space="preserve">I.  a  II. stupeň </w:t>
                  </w: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 st.</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10</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trHeight w:val="333"/>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 st.</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 xml:space="preserve"> 1</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trHeight w:val="333"/>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1.st. /vv</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34</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trHeight w:val="333"/>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 st./Aj</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 xml:space="preserve"> 3</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trHeight w:val="333"/>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 vých..por.</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1st./vv</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35</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trHeight w:val="333"/>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 st.</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38</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ind w:firstLine="63"/>
                    <w:jc w:val="center"/>
                    <w:rPr>
                      <w:rFonts w:ascii="Times New Roman" w:hAnsi="Times New Roman"/>
                      <w:snapToGrid w:val="0"/>
                      <w:sz w:val="16"/>
                      <w:szCs w:val="16"/>
                      <w:lang w:eastAsia="en-US"/>
                    </w:rPr>
                  </w:pPr>
                  <w:r>
                    <w:rPr>
                      <w:rFonts w:ascii="Times New Roman" w:hAnsi="Times New Roman"/>
                      <w:snapToGrid w:val="0"/>
                      <w:sz w:val="16"/>
                      <w:szCs w:val="16"/>
                      <w:lang w:eastAsia="en-US"/>
                    </w:rPr>
                    <w:t>1. st./spec. p.</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 xml:space="preserve"> 4</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I. st.</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32</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 st</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35</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 st</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36</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 st.</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20</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I. st.</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4</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I. st.</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37</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I. st.</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36</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I. st.</w:t>
                  </w:r>
                </w:p>
              </w:tc>
              <w:tc>
                <w:tcPr>
                  <w:tcW w:w="851" w:type="dxa"/>
                  <w:tcBorders>
                    <w:top w:val="single" w:sz="4" w:space="0" w:color="auto"/>
                    <w:left w:val="single" w:sz="4" w:space="0" w:color="auto"/>
                    <w:bottom w:val="single" w:sz="4" w:space="0" w:color="auto"/>
                    <w:right w:val="single" w:sz="4"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35</w:t>
                  </w:r>
                </w:p>
              </w:tc>
              <w:tc>
                <w:tcPr>
                  <w:tcW w:w="1989" w:type="dxa"/>
                  <w:tcBorders>
                    <w:top w:val="single" w:sz="4" w:space="0" w:color="auto"/>
                    <w:left w:val="single" w:sz="4" w:space="0" w:color="auto"/>
                    <w:bottom w:val="single" w:sz="4" w:space="0" w:color="auto"/>
                    <w:right w:val="double" w:sz="4"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 xml:space="preserve">Učitel </w:t>
                  </w:r>
                </w:p>
              </w:tc>
              <w:tc>
                <w:tcPr>
                  <w:tcW w:w="1134" w:type="dxa"/>
                  <w:tcBorders>
                    <w:top w:val="single" w:sz="4" w:space="0" w:color="auto"/>
                    <w:left w:val="single" w:sz="4" w:space="0" w:color="auto"/>
                    <w:bottom w:val="single" w:sz="4" w:space="0" w:color="auto"/>
                    <w:right w:val="single" w:sz="4"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I. st.</w:t>
                  </w:r>
                </w:p>
              </w:tc>
              <w:tc>
                <w:tcPr>
                  <w:tcW w:w="851" w:type="dxa"/>
                  <w:tcBorders>
                    <w:top w:val="single" w:sz="4" w:space="0" w:color="auto"/>
                    <w:left w:val="single" w:sz="4" w:space="0" w:color="auto"/>
                    <w:bottom w:val="single" w:sz="4" w:space="0" w:color="auto"/>
                    <w:right w:val="single" w:sz="4"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 xml:space="preserve"> 1</w:t>
                  </w:r>
                </w:p>
              </w:tc>
              <w:tc>
                <w:tcPr>
                  <w:tcW w:w="1989" w:type="dxa"/>
                  <w:tcBorders>
                    <w:top w:val="single" w:sz="4" w:space="0" w:color="auto"/>
                    <w:left w:val="single" w:sz="4" w:space="0" w:color="auto"/>
                    <w:bottom w:val="single" w:sz="4" w:space="0" w:color="auto"/>
                    <w:right w:val="double" w:sz="4"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čj/on</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36</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rj/d</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31</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m/aj/vv</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14</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d/on/Aj</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20</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rj/d</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36</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f/zt</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26</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bio/tv</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17</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 xml:space="preserve">d. neurčitá </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 xml:space="preserve">Učitel </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 xml:space="preserve">VŠ </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d/vko</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2</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čj/d</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36</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II. st</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15</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m/z</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16</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tv</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10</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m/př</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12</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Učitel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ch</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14</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asistent pedagoga</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SŠ</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15</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Pedagogičtí  zaměstnanci</w:t>
                  </w:r>
                </w:p>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lastRenderedPageBreak/>
                    <w:t>školní družina</w:t>
                  </w: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500BA7">
                  <w:pPr>
                    <w:widowControl w:val="0"/>
                    <w:spacing w:after="0" w:line="257" w:lineRule="auto"/>
                    <w:ind w:firstLine="0"/>
                    <w:jc w:val="left"/>
                    <w:rPr>
                      <w:rFonts w:ascii="Times New Roman" w:hAnsi="Times New Roman"/>
                      <w:snapToGrid w:val="0"/>
                      <w:sz w:val="16"/>
                      <w:szCs w:val="16"/>
                      <w:lang w:eastAsia="en-US"/>
                    </w:rPr>
                  </w:pPr>
                  <w:r>
                    <w:rPr>
                      <w:rFonts w:ascii="Times New Roman" w:hAnsi="Times New Roman"/>
                      <w:snapToGrid w:val="0"/>
                      <w:sz w:val="16"/>
                      <w:szCs w:val="16"/>
                      <w:lang w:eastAsia="en-US"/>
                    </w:rPr>
                    <w:lastRenderedPageBreak/>
                    <w:t>Vedoucí     vychovatel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SŠ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vych.</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31</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Vychovatel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SŠ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vych.</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37</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Vychovatel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SŠ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vych.</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21</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 xml:space="preserve">d. neurčitá </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Vychovatel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SŠ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vych.</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15</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sing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Vychovatel</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SŠ</w:t>
                  </w:r>
                </w:p>
              </w:tc>
              <w:tc>
                <w:tcPr>
                  <w:tcW w:w="1134"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vych.</w:t>
                  </w:r>
                </w:p>
              </w:tc>
              <w:tc>
                <w:tcPr>
                  <w:tcW w:w="851" w:type="dxa"/>
                  <w:tcBorders>
                    <w:top w:val="single" w:sz="4" w:space="0" w:color="auto"/>
                    <w:left w:val="single" w:sz="4" w:space="0" w:color="auto"/>
                    <w:bottom w:val="sing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15</w:t>
                  </w:r>
                </w:p>
              </w:tc>
              <w:tc>
                <w:tcPr>
                  <w:tcW w:w="1989" w:type="dxa"/>
                  <w:tcBorders>
                    <w:top w:val="single" w:sz="4" w:space="0" w:color="auto"/>
                    <w:left w:val="single" w:sz="4" w:space="0" w:color="auto"/>
                    <w:bottom w:val="sing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F64D83" w:rsidTr="00F67100">
              <w:trPr>
                <w:jc w:val="center"/>
              </w:trPr>
              <w:tc>
                <w:tcPr>
                  <w:tcW w:w="2322" w:type="dxa"/>
                  <w:tcBorders>
                    <w:top w:val="single" w:sz="4" w:space="0" w:color="auto"/>
                    <w:left w:val="double" w:sz="4" w:space="0" w:color="auto"/>
                    <w:bottom w:val="double" w:sz="4" w:space="0" w:color="auto"/>
                    <w:right w:val="single" w:sz="12" w:space="0" w:color="auto"/>
                  </w:tcBorders>
                </w:tcPr>
                <w:p w:rsidR="00F64D83" w:rsidRDefault="00F64D83" w:rsidP="00F64D83">
                  <w:pPr>
                    <w:widowControl w:val="0"/>
                    <w:spacing w:line="256" w:lineRule="auto"/>
                    <w:jc w:val="center"/>
                    <w:rPr>
                      <w:rFonts w:ascii="Times New Roman" w:hAnsi="Times New Roman"/>
                      <w:snapToGrid w:val="0"/>
                      <w:sz w:val="16"/>
                      <w:szCs w:val="16"/>
                      <w:lang w:eastAsia="en-US"/>
                    </w:rPr>
                  </w:pPr>
                </w:p>
              </w:tc>
              <w:tc>
                <w:tcPr>
                  <w:tcW w:w="1701" w:type="dxa"/>
                  <w:tcBorders>
                    <w:top w:val="single" w:sz="4" w:space="0" w:color="auto"/>
                    <w:left w:val="single" w:sz="4" w:space="0" w:color="auto"/>
                    <w:bottom w:val="doub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Vychovatel</w:t>
                  </w:r>
                </w:p>
              </w:tc>
              <w:tc>
                <w:tcPr>
                  <w:tcW w:w="1134" w:type="dxa"/>
                  <w:tcBorders>
                    <w:top w:val="single" w:sz="4" w:space="0" w:color="auto"/>
                    <w:left w:val="single" w:sz="4" w:space="0" w:color="auto"/>
                    <w:bottom w:val="doub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SŠ</w:t>
                  </w:r>
                </w:p>
              </w:tc>
              <w:tc>
                <w:tcPr>
                  <w:tcW w:w="1134" w:type="dxa"/>
                  <w:tcBorders>
                    <w:top w:val="single" w:sz="4" w:space="0" w:color="auto"/>
                    <w:left w:val="single" w:sz="4" w:space="0" w:color="auto"/>
                    <w:bottom w:val="doub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vych.</w:t>
                  </w:r>
                </w:p>
              </w:tc>
              <w:tc>
                <w:tcPr>
                  <w:tcW w:w="851" w:type="dxa"/>
                  <w:tcBorders>
                    <w:top w:val="single" w:sz="4" w:space="0" w:color="auto"/>
                    <w:left w:val="single" w:sz="4" w:space="0" w:color="auto"/>
                    <w:bottom w:val="double" w:sz="4" w:space="0" w:color="auto"/>
                    <w:right w:val="sing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 xml:space="preserve"> 6</w:t>
                  </w:r>
                </w:p>
              </w:tc>
              <w:tc>
                <w:tcPr>
                  <w:tcW w:w="1989" w:type="dxa"/>
                  <w:tcBorders>
                    <w:top w:val="single" w:sz="4" w:space="0" w:color="auto"/>
                    <w:left w:val="single" w:sz="4" w:space="0" w:color="auto"/>
                    <w:bottom w:val="double" w:sz="4" w:space="0" w:color="auto"/>
                    <w:right w:val="double" w:sz="4" w:space="0" w:color="auto"/>
                  </w:tcBorders>
                  <w:hideMark/>
                </w:tcPr>
                <w:p w:rsidR="00F64D83" w:rsidRDefault="00F64D83" w:rsidP="00F64D83">
                  <w:pPr>
                    <w:widowControl w:val="0"/>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bl>
          <w:p w:rsidR="00F64D83" w:rsidRDefault="00F64D83" w:rsidP="004D5F2C">
            <w:pPr>
              <w:widowControl w:val="0"/>
              <w:jc w:val="center"/>
              <w:rPr>
                <w:rFonts w:ascii="Times New Roman" w:hAnsi="Times New Roman"/>
                <w:b/>
                <w:snapToGrid w:val="0"/>
                <w:sz w:val="16"/>
                <w:szCs w:val="16"/>
                <w:lang w:eastAsia="en-US"/>
              </w:rPr>
            </w:pPr>
          </w:p>
        </w:tc>
      </w:tr>
    </w:tbl>
    <w:p w:rsidR="004D5F2C" w:rsidRPr="004D5F2C" w:rsidRDefault="004D5F2C" w:rsidP="004D5F2C">
      <w:pPr>
        <w:keepNext/>
        <w:shd w:val="clear" w:color="auto" w:fill="FBE4D5" w:themeFill="accent2" w:themeFillTint="33"/>
        <w:tabs>
          <w:tab w:val="left" w:pos="2928"/>
        </w:tabs>
        <w:spacing w:before="240" w:after="60"/>
        <w:ind w:left="340" w:firstLine="0"/>
        <w:outlineLvl w:val="0"/>
        <w:rPr>
          <w:rFonts w:ascii="Times New Roman" w:hAnsi="Times New Roman"/>
          <w:b/>
          <w:color w:val="C00000"/>
          <w:kern w:val="28"/>
          <w:sz w:val="36"/>
        </w:rPr>
      </w:pPr>
      <w:r w:rsidRPr="004D5F2C">
        <w:rPr>
          <w:rFonts w:ascii="Times New Roman" w:hAnsi="Times New Roman"/>
          <w:b/>
          <w:color w:val="C00000"/>
          <w:kern w:val="28"/>
          <w:sz w:val="36"/>
        </w:rPr>
        <w:lastRenderedPageBreak/>
        <w:t>Příloha č. 2</w:t>
      </w:r>
      <w:r w:rsidRPr="004D5F2C">
        <w:rPr>
          <w:rFonts w:ascii="Times New Roman" w:hAnsi="Times New Roman"/>
          <w:b/>
          <w:color w:val="C00000"/>
          <w:kern w:val="28"/>
          <w:sz w:val="36"/>
        </w:rPr>
        <w:tab/>
      </w:r>
    </w:p>
    <w:p w:rsidR="004D5F2C" w:rsidRPr="004D5F2C" w:rsidRDefault="004D5F2C" w:rsidP="004D5F2C">
      <w:pPr>
        <w:tabs>
          <w:tab w:val="center" w:pos="7088"/>
        </w:tabs>
        <w:ind w:firstLine="0"/>
        <w:rPr>
          <w:rFonts w:ascii="Times New Roman" w:hAnsi="Times New Roman"/>
          <w:sz w:val="16"/>
          <w:szCs w:val="16"/>
        </w:rPr>
      </w:pPr>
    </w:p>
    <w:tbl>
      <w:tblPr>
        <w:tblW w:w="9030" w:type="dxa"/>
        <w:jc w:val="center"/>
        <w:tblCellMar>
          <w:left w:w="54" w:type="dxa"/>
          <w:right w:w="54" w:type="dxa"/>
        </w:tblCellMar>
        <w:tblLook w:val="04A0" w:firstRow="1" w:lastRow="0" w:firstColumn="1" w:lastColumn="0" w:noHBand="0" w:noVBand="1"/>
      </w:tblPr>
      <w:tblGrid>
        <w:gridCol w:w="2811"/>
        <w:gridCol w:w="1562"/>
        <w:gridCol w:w="1562"/>
        <w:gridCol w:w="1562"/>
        <w:gridCol w:w="1533"/>
      </w:tblGrid>
      <w:tr w:rsidR="00095528" w:rsidTr="005005C0">
        <w:trPr>
          <w:trHeight w:val="838"/>
          <w:jc w:val="center"/>
        </w:trPr>
        <w:tc>
          <w:tcPr>
            <w:tcW w:w="9030" w:type="dxa"/>
            <w:gridSpan w:val="5"/>
            <w:tcBorders>
              <w:top w:val="double" w:sz="4" w:space="0" w:color="auto"/>
              <w:left w:val="double" w:sz="4" w:space="0" w:color="auto"/>
              <w:bottom w:val="single" w:sz="12" w:space="0" w:color="auto"/>
              <w:right w:val="double" w:sz="4" w:space="0" w:color="auto"/>
            </w:tcBorders>
          </w:tcPr>
          <w:p w:rsidR="00095528" w:rsidRDefault="00095528" w:rsidP="00F67100">
            <w:pPr>
              <w:widowControl w:val="0"/>
              <w:spacing w:line="256" w:lineRule="auto"/>
              <w:jc w:val="left"/>
              <w:rPr>
                <w:rFonts w:ascii="Times New Roman" w:hAnsi="Times New Roman"/>
                <w:b/>
                <w:snapToGrid w:val="0"/>
                <w:sz w:val="16"/>
                <w:szCs w:val="16"/>
                <w:lang w:eastAsia="en-US"/>
              </w:rPr>
            </w:pPr>
          </w:p>
          <w:p w:rsidR="00095528" w:rsidRDefault="00095528" w:rsidP="00F67100">
            <w:pPr>
              <w:widowControl w:val="0"/>
              <w:spacing w:line="256" w:lineRule="auto"/>
              <w:jc w:val="center"/>
              <w:rPr>
                <w:rFonts w:ascii="Times New Roman" w:hAnsi="Times New Roman"/>
                <w:b/>
                <w:snapToGrid w:val="0"/>
                <w:sz w:val="16"/>
                <w:szCs w:val="16"/>
                <w:lang w:eastAsia="en-US"/>
              </w:rPr>
            </w:pPr>
            <w:r>
              <w:rPr>
                <w:rFonts w:ascii="Times New Roman" w:hAnsi="Times New Roman"/>
                <w:b/>
                <w:snapToGrid w:val="0"/>
                <w:sz w:val="16"/>
                <w:szCs w:val="16"/>
                <w:lang w:eastAsia="en-US"/>
              </w:rPr>
              <w:t>Rámcová struktura nepedagogických zaměstnanců</w:t>
            </w:r>
          </w:p>
        </w:tc>
      </w:tr>
      <w:tr w:rsidR="00095528" w:rsidTr="0004025F">
        <w:trPr>
          <w:trHeight w:val="419"/>
          <w:jc w:val="center"/>
        </w:trPr>
        <w:tc>
          <w:tcPr>
            <w:tcW w:w="2811" w:type="dxa"/>
            <w:tcBorders>
              <w:top w:val="single" w:sz="12" w:space="0" w:color="auto"/>
              <w:left w:val="double" w:sz="4" w:space="0" w:color="auto"/>
              <w:bottom w:val="single" w:sz="12" w:space="0" w:color="auto"/>
              <w:right w:val="single" w:sz="12" w:space="0" w:color="auto"/>
            </w:tcBorders>
            <w:hideMark/>
          </w:tcPr>
          <w:p w:rsidR="00095528" w:rsidRDefault="00095528" w:rsidP="00F67100">
            <w:pPr>
              <w:spacing w:line="256" w:lineRule="auto"/>
              <w:jc w:val="center"/>
              <w:rPr>
                <w:rFonts w:ascii="Times New Roman" w:hAnsi="Times New Roman"/>
                <w:b/>
                <w:snapToGrid w:val="0"/>
                <w:sz w:val="16"/>
                <w:szCs w:val="16"/>
                <w:lang w:eastAsia="en-US"/>
              </w:rPr>
            </w:pPr>
            <w:r>
              <w:rPr>
                <w:rFonts w:ascii="Times New Roman" w:hAnsi="Times New Roman"/>
                <w:b/>
                <w:snapToGrid w:val="0"/>
                <w:sz w:val="16"/>
                <w:szCs w:val="16"/>
                <w:lang w:eastAsia="en-US"/>
              </w:rPr>
              <w:t>Úsek školy</w:t>
            </w:r>
          </w:p>
        </w:tc>
        <w:tc>
          <w:tcPr>
            <w:tcW w:w="1562" w:type="dxa"/>
            <w:tcBorders>
              <w:top w:val="single" w:sz="12" w:space="0" w:color="auto"/>
              <w:left w:val="single" w:sz="12" w:space="0" w:color="auto"/>
              <w:bottom w:val="single" w:sz="12" w:space="0" w:color="auto"/>
              <w:right w:val="single" w:sz="12" w:space="0" w:color="auto"/>
            </w:tcBorders>
            <w:hideMark/>
          </w:tcPr>
          <w:p w:rsidR="00095528" w:rsidRDefault="00095528" w:rsidP="00F67100">
            <w:pPr>
              <w:spacing w:line="256" w:lineRule="auto"/>
              <w:jc w:val="center"/>
              <w:rPr>
                <w:rFonts w:ascii="Times New Roman" w:hAnsi="Times New Roman"/>
                <w:b/>
                <w:snapToGrid w:val="0"/>
                <w:sz w:val="16"/>
                <w:szCs w:val="16"/>
                <w:lang w:eastAsia="en-US"/>
              </w:rPr>
            </w:pPr>
            <w:r>
              <w:rPr>
                <w:rFonts w:ascii="Times New Roman" w:hAnsi="Times New Roman"/>
                <w:b/>
                <w:snapToGrid w:val="0"/>
                <w:sz w:val="16"/>
                <w:szCs w:val="16"/>
                <w:lang w:eastAsia="en-US"/>
              </w:rPr>
              <w:t>Zařazení</w:t>
            </w:r>
          </w:p>
        </w:tc>
        <w:tc>
          <w:tcPr>
            <w:tcW w:w="1562" w:type="dxa"/>
            <w:tcBorders>
              <w:top w:val="single" w:sz="12" w:space="0" w:color="auto"/>
              <w:left w:val="single" w:sz="12" w:space="0" w:color="auto"/>
              <w:bottom w:val="single" w:sz="12" w:space="0" w:color="auto"/>
              <w:right w:val="single" w:sz="12" w:space="0" w:color="auto"/>
            </w:tcBorders>
            <w:hideMark/>
          </w:tcPr>
          <w:p w:rsidR="00095528" w:rsidRDefault="00095528" w:rsidP="00F67100">
            <w:pPr>
              <w:spacing w:line="256" w:lineRule="auto"/>
              <w:jc w:val="center"/>
              <w:rPr>
                <w:rFonts w:ascii="Times New Roman" w:hAnsi="Times New Roman"/>
                <w:b/>
                <w:snapToGrid w:val="0"/>
                <w:sz w:val="16"/>
                <w:szCs w:val="16"/>
                <w:lang w:eastAsia="en-US"/>
              </w:rPr>
            </w:pPr>
            <w:r>
              <w:rPr>
                <w:rFonts w:ascii="Times New Roman" w:hAnsi="Times New Roman"/>
                <w:b/>
                <w:snapToGrid w:val="0"/>
                <w:sz w:val="16"/>
                <w:szCs w:val="16"/>
                <w:lang w:eastAsia="en-US"/>
              </w:rPr>
              <w:t>Vzdělání</w:t>
            </w:r>
          </w:p>
        </w:tc>
        <w:tc>
          <w:tcPr>
            <w:tcW w:w="1562" w:type="dxa"/>
            <w:tcBorders>
              <w:top w:val="single" w:sz="12" w:space="0" w:color="auto"/>
              <w:left w:val="single" w:sz="12" w:space="0" w:color="auto"/>
              <w:bottom w:val="single" w:sz="12" w:space="0" w:color="auto"/>
              <w:right w:val="single" w:sz="12" w:space="0" w:color="auto"/>
            </w:tcBorders>
            <w:hideMark/>
          </w:tcPr>
          <w:p w:rsidR="00095528" w:rsidRDefault="00095528" w:rsidP="00F67100">
            <w:pPr>
              <w:spacing w:line="256" w:lineRule="auto"/>
              <w:jc w:val="center"/>
              <w:rPr>
                <w:rFonts w:ascii="Times New Roman" w:hAnsi="Times New Roman"/>
                <w:b/>
                <w:snapToGrid w:val="0"/>
                <w:sz w:val="16"/>
                <w:szCs w:val="16"/>
                <w:lang w:eastAsia="en-US"/>
              </w:rPr>
            </w:pPr>
            <w:r>
              <w:rPr>
                <w:rFonts w:ascii="Times New Roman" w:hAnsi="Times New Roman"/>
                <w:b/>
                <w:snapToGrid w:val="0"/>
                <w:sz w:val="16"/>
                <w:szCs w:val="16"/>
                <w:lang w:eastAsia="en-US"/>
              </w:rPr>
              <w:t>Praxe</w:t>
            </w:r>
          </w:p>
        </w:tc>
        <w:tc>
          <w:tcPr>
            <w:tcW w:w="1533" w:type="dxa"/>
            <w:tcBorders>
              <w:top w:val="single" w:sz="12" w:space="0" w:color="auto"/>
              <w:left w:val="single" w:sz="12" w:space="0" w:color="auto"/>
              <w:bottom w:val="single" w:sz="12" w:space="0" w:color="auto"/>
              <w:right w:val="double" w:sz="4" w:space="0" w:color="auto"/>
            </w:tcBorders>
            <w:hideMark/>
          </w:tcPr>
          <w:p w:rsidR="00095528" w:rsidRDefault="00095528" w:rsidP="00F67100">
            <w:pPr>
              <w:spacing w:line="256" w:lineRule="auto"/>
              <w:jc w:val="center"/>
              <w:rPr>
                <w:rFonts w:ascii="Times New Roman" w:hAnsi="Times New Roman"/>
                <w:b/>
                <w:snapToGrid w:val="0"/>
                <w:sz w:val="16"/>
                <w:szCs w:val="16"/>
                <w:lang w:eastAsia="en-US"/>
              </w:rPr>
            </w:pPr>
            <w:r>
              <w:rPr>
                <w:rFonts w:ascii="Times New Roman" w:hAnsi="Times New Roman"/>
                <w:b/>
                <w:snapToGrid w:val="0"/>
                <w:sz w:val="16"/>
                <w:szCs w:val="16"/>
                <w:lang w:eastAsia="en-US"/>
              </w:rPr>
              <w:t>prac. pom.</w:t>
            </w:r>
          </w:p>
        </w:tc>
      </w:tr>
      <w:tr w:rsidR="00095528" w:rsidTr="0004025F">
        <w:trPr>
          <w:trHeight w:val="215"/>
          <w:jc w:val="center"/>
        </w:trPr>
        <w:tc>
          <w:tcPr>
            <w:tcW w:w="2811" w:type="dxa"/>
            <w:tcBorders>
              <w:top w:val="single" w:sz="12" w:space="0" w:color="auto"/>
              <w:left w:val="double" w:sz="4" w:space="0" w:color="auto"/>
              <w:bottom w:val="single" w:sz="4" w:space="0" w:color="auto"/>
              <w:right w:val="single" w:sz="12"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Zaměstnanci školní jídelny</w:t>
            </w:r>
          </w:p>
        </w:tc>
        <w:tc>
          <w:tcPr>
            <w:tcW w:w="1562" w:type="dxa"/>
            <w:tcBorders>
              <w:top w:val="single" w:sz="12"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vedoucí ŠJ</w:t>
            </w:r>
          </w:p>
        </w:tc>
        <w:tc>
          <w:tcPr>
            <w:tcW w:w="1562" w:type="dxa"/>
            <w:tcBorders>
              <w:top w:val="single" w:sz="12"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SŠ</w:t>
            </w:r>
          </w:p>
        </w:tc>
        <w:tc>
          <w:tcPr>
            <w:tcW w:w="1562" w:type="dxa"/>
            <w:tcBorders>
              <w:top w:val="single" w:sz="12"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32</w:t>
            </w:r>
          </w:p>
        </w:tc>
        <w:tc>
          <w:tcPr>
            <w:tcW w:w="1533" w:type="dxa"/>
            <w:tcBorders>
              <w:top w:val="single" w:sz="12" w:space="0" w:color="auto"/>
              <w:left w:val="single" w:sz="4" w:space="0" w:color="auto"/>
              <w:bottom w:val="single" w:sz="4" w:space="0" w:color="auto"/>
              <w:right w:val="doub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095528" w:rsidTr="0004025F">
        <w:trPr>
          <w:trHeight w:val="215"/>
          <w:jc w:val="center"/>
        </w:trPr>
        <w:tc>
          <w:tcPr>
            <w:tcW w:w="2811" w:type="dxa"/>
            <w:tcBorders>
              <w:top w:val="single" w:sz="12" w:space="0" w:color="auto"/>
              <w:left w:val="double" w:sz="4" w:space="0" w:color="auto"/>
              <w:bottom w:val="single" w:sz="4" w:space="0" w:color="auto"/>
              <w:right w:val="single" w:sz="12" w:space="0" w:color="auto"/>
            </w:tcBorders>
          </w:tcPr>
          <w:p w:rsidR="00095528" w:rsidRDefault="00095528" w:rsidP="00F67100">
            <w:pPr>
              <w:spacing w:line="256" w:lineRule="auto"/>
              <w:jc w:val="center"/>
              <w:rPr>
                <w:rFonts w:ascii="Times New Roman" w:hAnsi="Times New Roman"/>
                <w:snapToGrid w:val="0"/>
                <w:sz w:val="16"/>
                <w:szCs w:val="16"/>
                <w:lang w:eastAsia="en-US"/>
              </w:rPr>
            </w:pPr>
          </w:p>
        </w:tc>
        <w:tc>
          <w:tcPr>
            <w:tcW w:w="1562" w:type="dxa"/>
            <w:tcBorders>
              <w:top w:val="single" w:sz="12"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hl. kuchařka</w:t>
            </w:r>
          </w:p>
        </w:tc>
        <w:tc>
          <w:tcPr>
            <w:tcW w:w="1562" w:type="dxa"/>
            <w:tcBorders>
              <w:top w:val="single" w:sz="12"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Vyuč.</w:t>
            </w:r>
          </w:p>
        </w:tc>
        <w:tc>
          <w:tcPr>
            <w:tcW w:w="1562" w:type="dxa"/>
            <w:tcBorders>
              <w:top w:val="single" w:sz="12"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23</w:t>
            </w:r>
          </w:p>
        </w:tc>
        <w:tc>
          <w:tcPr>
            <w:tcW w:w="1533" w:type="dxa"/>
            <w:tcBorders>
              <w:top w:val="single" w:sz="12" w:space="0" w:color="auto"/>
              <w:left w:val="single" w:sz="4" w:space="0" w:color="auto"/>
              <w:bottom w:val="single" w:sz="4" w:space="0" w:color="auto"/>
              <w:right w:val="doub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095528" w:rsidTr="0004025F">
        <w:trPr>
          <w:trHeight w:val="215"/>
          <w:jc w:val="center"/>
        </w:trPr>
        <w:tc>
          <w:tcPr>
            <w:tcW w:w="2811" w:type="dxa"/>
            <w:tcBorders>
              <w:top w:val="single" w:sz="12" w:space="0" w:color="auto"/>
              <w:left w:val="double" w:sz="4" w:space="0" w:color="auto"/>
              <w:bottom w:val="single" w:sz="4" w:space="0" w:color="auto"/>
              <w:right w:val="single" w:sz="12" w:space="0" w:color="auto"/>
            </w:tcBorders>
          </w:tcPr>
          <w:p w:rsidR="00095528" w:rsidRDefault="00095528" w:rsidP="00F67100">
            <w:pPr>
              <w:spacing w:line="256" w:lineRule="auto"/>
              <w:jc w:val="center"/>
              <w:rPr>
                <w:rFonts w:ascii="Times New Roman" w:hAnsi="Times New Roman"/>
                <w:snapToGrid w:val="0"/>
                <w:sz w:val="16"/>
                <w:szCs w:val="16"/>
                <w:lang w:eastAsia="en-US"/>
              </w:rPr>
            </w:pPr>
          </w:p>
        </w:tc>
        <w:tc>
          <w:tcPr>
            <w:tcW w:w="1562" w:type="dxa"/>
            <w:tcBorders>
              <w:top w:val="single" w:sz="12"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p. kuchařka</w:t>
            </w:r>
          </w:p>
        </w:tc>
        <w:tc>
          <w:tcPr>
            <w:tcW w:w="1562" w:type="dxa"/>
            <w:tcBorders>
              <w:top w:val="single" w:sz="12"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Vyuč</w:t>
            </w:r>
          </w:p>
        </w:tc>
        <w:tc>
          <w:tcPr>
            <w:tcW w:w="1562" w:type="dxa"/>
            <w:tcBorders>
              <w:top w:val="single" w:sz="12"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19</w:t>
            </w:r>
          </w:p>
        </w:tc>
        <w:tc>
          <w:tcPr>
            <w:tcW w:w="1533" w:type="dxa"/>
            <w:tcBorders>
              <w:top w:val="single" w:sz="12" w:space="0" w:color="auto"/>
              <w:left w:val="single" w:sz="4" w:space="0" w:color="auto"/>
              <w:bottom w:val="single" w:sz="4" w:space="0" w:color="auto"/>
              <w:right w:val="doub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095528" w:rsidTr="0004025F">
        <w:trPr>
          <w:trHeight w:val="215"/>
          <w:jc w:val="center"/>
        </w:trPr>
        <w:tc>
          <w:tcPr>
            <w:tcW w:w="2811" w:type="dxa"/>
            <w:tcBorders>
              <w:top w:val="single" w:sz="12" w:space="0" w:color="auto"/>
              <w:left w:val="double" w:sz="4" w:space="0" w:color="auto"/>
              <w:bottom w:val="single" w:sz="4" w:space="0" w:color="auto"/>
              <w:right w:val="single" w:sz="12" w:space="0" w:color="auto"/>
            </w:tcBorders>
          </w:tcPr>
          <w:p w:rsidR="00095528" w:rsidRDefault="00095528" w:rsidP="00F67100">
            <w:pPr>
              <w:spacing w:line="256" w:lineRule="auto"/>
              <w:jc w:val="center"/>
              <w:rPr>
                <w:rFonts w:ascii="Times New Roman" w:hAnsi="Times New Roman"/>
                <w:snapToGrid w:val="0"/>
                <w:sz w:val="16"/>
                <w:szCs w:val="16"/>
                <w:lang w:eastAsia="en-US"/>
              </w:rPr>
            </w:pPr>
          </w:p>
        </w:tc>
        <w:tc>
          <w:tcPr>
            <w:tcW w:w="1562" w:type="dxa"/>
            <w:tcBorders>
              <w:top w:val="single" w:sz="12"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p. kuchařka</w:t>
            </w:r>
          </w:p>
        </w:tc>
        <w:tc>
          <w:tcPr>
            <w:tcW w:w="1562" w:type="dxa"/>
            <w:tcBorders>
              <w:top w:val="single" w:sz="12"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Z</w:t>
            </w:r>
          </w:p>
        </w:tc>
        <w:tc>
          <w:tcPr>
            <w:tcW w:w="1562" w:type="dxa"/>
            <w:tcBorders>
              <w:top w:val="single" w:sz="12"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41</w:t>
            </w:r>
          </w:p>
        </w:tc>
        <w:tc>
          <w:tcPr>
            <w:tcW w:w="1533" w:type="dxa"/>
            <w:tcBorders>
              <w:top w:val="single" w:sz="12" w:space="0" w:color="auto"/>
              <w:left w:val="single" w:sz="4" w:space="0" w:color="auto"/>
              <w:bottom w:val="single" w:sz="4" w:space="0" w:color="auto"/>
              <w:right w:val="doub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095528" w:rsidTr="0004025F">
        <w:trPr>
          <w:trHeight w:val="434"/>
          <w:jc w:val="center"/>
        </w:trPr>
        <w:tc>
          <w:tcPr>
            <w:tcW w:w="2811" w:type="dxa"/>
            <w:tcBorders>
              <w:top w:val="single" w:sz="4" w:space="0" w:color="auto"/>
              <w:left w:val="double" w:sz="4" w:space="0" w:color="auto"/>
              <w:bottom w:val="single" w:sz="4" w:space="0" w:color="auto"/>
              <w:right w:val="single" w:sz="12" w:space="0" w:color="auto"/>
            </w:tcBorders>
          </w:tcPr>
          <w:p w:rsidR="00095528" w:rsidRDefault="00095528" w:rsidP="00F67100">
            <w:pPr>
              <w:spacing w:line="256" w:lineRule="auto"/>
              <w:jc w:val="center"/>
              <w:rPr>
                <w:rFonts w:ascii="Times New Roman" w:hAnsi="Times New Roman"/>
                <w:snapToGrid w:val="0"/>
                <w:sz w:val="16"/>
                <w:szCs w:val="16"/>
                <w:lang w:eastAsia="en-US"/>
              </w:rPr>
            </w:pP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p .kuchařka</w:t>
            </w: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Z</w:t>
            </w: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42</w:t>
            </w:r>
          </w:p>
        </w:tc>
        <w:tc>
          <w:tcPr>
            <w:tcW w:w="1533" w:type="dxa"/>
            <w:tcBorders>
              <w:top w:val="single" w:sz="4" w:space="0" w:color="auto"/>
              <w:left w:val="single" w:sz="4" w:space="0" w:color="auto"/>
              <w:bottom w:val="single" w:sz="4" w:space="0" w:color="auto"/>
              <w:right w:val="doub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095528" w:rsidTr="0004025F">
        <w:trPr>
          <w:trHeight w:val="215"/>
          <w:jc w:val="center"/>
        </w:trPr>
        <w:tc>
          <w:tcPr>
            <w:tcW w:w="2811" w:type="dxa"/>
            <w:tcBorders>
              <w:top w:val="single" w:sz="12" w:space="0" w:color="auto"/>
              <w:left w:val="double" w:sz="4" w:space="0" w:color="auto"/>
              <w:bottom w:val="single" w:sz="4" w:space="0" w:color="auto"/>
              <w:right w:val="single" w:sz="12" w:space="0" w:color="auto"/>
            </w:tcBorders>
          </w:tcPr>
          <w:p w:rsidR="00095528" w:rsidRDefault="00095528" w:rsidP="00F67100">
            <w:pPr>
              <w:spacing w:line="256" w:lineRule="auto"/>
              <w:jc w:val="center"/>
              <w:rPr>
                <w:rFonts w:ascii="Times New Roman" w:hAnsi="Times New Roman"/>
                <w:snapToGrid w:val="0"/>
                <w:sz w:val="16"/>
                <w:szCs w:val="16"/>
                <w:lang w:eastAsia="en-US"/>
              </w:rPr>
            </w:pPr>
          </w:p>
        </w:tc>
        <w:tc>
          <w:tcPr>
            <w:tcW w:w="1562" w:type="dxa"/>
            <w:tcBorders>
              <w:top w:val="single" w:sz="12"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p .kuchařka</w:t>
            </w:r>
          </w:p>
        </w:tc>
        <w:tc>
          <w:tcPr>
            <w:tcW w:w="1562" w:type="dxa"/>
            <w:tcBorders>
              <w:top w:val="single" w:sz="12"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Z</w:t>
            </w:r>
          </w:p>
        </w:tc>
        <w:tc>
          <w:tcPr>
            <w:tcW w:w="1562" w:type="dxa"/>
            <w:tcBorders>
              <w:top w:val="single" w:sz="12"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41</w:t>
            </w:r>
          </w:p>
        </w:tc>
        <w:tc>
          <w:tcPr>
            <w:tcW w:w="1533" w:type="dxa"/>
            <w:tcBorders>
              <w:top w:val="single" w:sz="12" w:space="0" w:color="auto"/>
              <w:left w:val="single" w:sz="4" w:space="0" w:color="auto"/>
              <w:bottom w:val="single" w:sz="4" w:space="0" w:color="auto"/>
              <w:right w:val="doub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095528" w:rsidTr="0004025F">
        <w:trPr>
          <w:trHeight w:val="452"/>
          <w:jc w:val="center"/>
        </w:trPr>
        <w:tc>
          <w:tcPr>
            <w:tcW w:w="2811" w:type="dxa"/>
            <w:tcBorders>
              <w:top w:val="single" w:sz="4" w:space="0" w:color="auto"/>
              <w:left w:val="double" w:sz="4" w:space="0" w:color="auto"/>
              <w:bottom w:val="single" w:sz="4" w:space="0" w:color="auto"/>
              <w:right w:val="single" w:sz="12" w:space="0" w:color="auto"/>
            </w:tcBorders>
            <w:hideMark/>
          </w:tcPr>
          <w:p w:rsidR="00095528" w:rsidRDefault="00095528" w:rsidP="00F67100">
            <w:pPr>
              <w:spacing w:line="256" w:lineRule="auto"/>
              <w:ind w:firstLine="87"/>
              <w:jc w:val="center"/>
              <w:rPr>
                <w:rFonts w:ascii="Times New Roman" w:hAnsi="Times New Roman"/>
                <w:snapToGrid w:val="0"/>
                <w:sz w:val="16"/>
                <w:szCs w:val="16"/>
                <w:lang w:eastAsia="en-US"/>
              </w:rPr>
            </w:pPr>
            <w:r>
              <w:rPr>
                <w:rFonts w:ascii="Times New Roman" w:hAnsi="Times New Roman"/>
                <w:snapToGrid w:val="0"/>
                <w:sz w:val="16"/>
                <w:szCs w:val="16"/>
                <w:lang w:eastAsia="en-US"/>
              </w:rPr>
              <w:t>Zaměstnanci  technicko hospodářského úseku</w:t>
            </w: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Školník</w:t>
            </w: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Vyuč.</w:t>
            </w: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28</w:t>
            </w:r>
          </w:p>
        </w:tc>
        <w:tc>
          <w:tcPr>
            <w:tcW w:w="1533" w:type="dxa"/>
            <w:tcBorders>
              <w:top w:val="single" w:sz="4" w:space="0" w:color="auto"/>
              <w:left w:val="single" w:sz="4" w:space="0" w:color="auto"/>
              <w:bottom w:val="single" w:sz="4" w:space="0" w:color="auto"/>
              <w:right w:val="doub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095528" w:rsidTr="0004025F">
        <w:trPr>
          <w:trHeight w:val="419"/>
          <w:jc w:val="center"/>
        </w:trPr>
        <w:tc>
          <w:tcPr>
            <w:tcW w:w="2811" w:type="dxa"/>
            <w:tcBorders>
              <w:top w:val="single" w:sz="4" w:space="0" w:color="auto"/>
              <w:left w:val="double" w:sz="4" w:space="0" w:color="auto"/>
              <w:bottom w:val="single" w:sz="4" w:space="0" w:color="auto"/>
              <w:right w:val="single" w:sz="12" w:space="0" w:color="auto"/>
            </w:tcBorders>
          </w:tcPr>
          <w:p w:rsidR="00095528" w:rsidRDefault="00095528" w:rsidP="00F67100">
            <w:pPr>
              <w:spacing w:line="256" w:lineRule="auto"/>
              <w:jc w:val="center"/>
              <w:rPr>
                <w:rFonts w:ascii="Times New Roman" w:hAnsi="Times New Roman"/>
                <w:snapToGrid w:val="0"/>
                <w:sz w:val="16"/>
                <w:szCs w:val="16"/>
                <w:lang w:eastAsia="en-US"/>
              </w:rPr>
            </w:pP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Uklizečka</w:t>
            </w: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Z</w:t>
            </w: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13</w:t>
            </w:r>
          </w:p>
        </w:tc>
        <w:tc>
          <w:tcPr>
            <w:tcW w:w="1533" w:type="dxa"/>
            <w:tcBorders>
              <w:top w:val="single" w:sz="4" w:space="0" w:color="auto"/>
              <w:left w:val="single" w:sz="4" w:space="0" w:color="auto"/>
              <w:bottom w:val="single" w:sz="4" w:space="0" w:color="auto"/>
              <w:right w:val="doub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095528" w:rsidTr="0004025F">
        <w:trPr>
          <w:trHeight w:val="419"/>
          <w:jc w:val="center"/>
        </w:trPr>
        <w:tc>
          <w:tcPr>
            <w:tcW w:w="2811" w:type="dxa"/>
            <w:tcBorders>
              <w:top w:val="single" w:sz="4" w:space="0" w:color="auto"/>
              <w:left w:val="double" w:sz="4" w:space="0" w:color="auto"/>
              <w:bottom w:val="single" w:sz="4" w:space="0" w:color="auto"/>
              <w:right w:val="single" w:sz="12" w:space="0" w:color="auto"/>
            </w:tcBorders>
          </w:tcPr>
          <w:p w:rsidR="00095528" w:rsidRDefault="00095528" w:rsidP="00F67100">
            <w:pPr>
              <w:spacing w:line="256" w:lineRule="auto"/>
              <w:jc w:val="center"/>
              <w:rPr>
                <w:rFonts w:ascii="Times New Roman" w:hAnsi="Times New Roman"/>
                <w:snapToGrid w:val="0"/>
                <w:sz w:val="16"/>
                <w:szCs w:val="16"/>
                <w:lang w:eastAsia="en-US"/>
              </w:rPr>
            </w:pP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Uklizečka</w:t>
            </w: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Vyuč.</w:t>
            </w: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17</w:t>
            </w:r>
          </w:p>
        </w:tc>
        <w:tc>
          <w:tcPr>
            <w:tcW w:w="1533" w:type="dxa"/>
            <w:tcBorders>
              <w:top w:val="single" w:sz="4" w:space="0" w:color="auto"/>
              <w:left w:val="single" w:sz="4" w:space="0" w:color="auto"/>
              <w:bottom w:val="single" w:sz="4" w:space="0" w:color="auto"/>
              <w:right w:val="doub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095528" w:rsidTr="0004025F">
        <w:trPr>
          <w:trHeight w:val="419"/>
          <w:jc w:val="center"/>
        </w:trPr>
        <w:tc>
          <w:tcPr>
            <w:tcW w:w="2811" w:type="dxa"/>
            <w:tcBorders>
              <w:top w:val="single" w:sz="4" w:space="0" w:color="auto"/>
              <w:left w:val="double" w:sz="4" w:space="0" w:color="auto"/>
              <w:bottom w:val="single" w:sz="4" w:space="0" w:color="auto"/>
              <w:right w:val="single" w:sz="12" w:space="0" w:color="auto"/>
            </w:tcBorders>
          </w:tcPr>
          <w:p w:rsidR="00095528" w:rsidRDefault="00095528" w:rsidP="00F67100">
            <w:pPr>
              <w:spacing w:line="256" w:lineRule="auto"/>
              <w:jc w:val="center"/>
              <w:rPr>
                <w:rFonts w:ascii="Times New Roman" w:hAnsi="Times New Roman"/>
                <w:snapToGrid w:val="0"/>
                <w:sz w:val="16"/>
                <w:szCs w:val="16"/>
                <w:lang w:eastAsia="en-US"/>
              </w:rPr>
            </w:pP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Uklizečka</w:t>
            </w: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Vyuč.</w:t>
            </w: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30</w:t>
            </w:r>
          </w:p>
        </w:tc>
        <w:tc>
          <w:tcPr>
            <w:tcW w:w="1533" w:type="dxa"/>
            <w:tcBorders>
              <w:top w:val="single" w:sz="4" w:space="0" w:color="auto"/>
              <w:left w:val="single" w:sz="4" w:space="0" w:color="auto"/>
              <w:bottom w:val="single" w:sz="4" w:space="0" w:color="auto"/>
              <w:right w:val="doub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095528" w:rsidTr="0004025F">
        <w:trPr>
          <w:trHeight w:val="434"/>
          <w:jc w:val="center"/>
        </w:trPr>
        <w:tc>
          <w:tcPr>
            <w:tcW w:w="2811" w:type="dxa"/>
            <w:tcBorders>
              <w:top w:val="single" w:sz="4" w:space="0" w:color="auto"/>
              <w:left w:val="double" w:sz="4" w:space="0" w:color="auto"/>
              <w:bottom w:val="single" w:sz="4" w:space="0" w:color="auto"/>
              <w:right w:val="single" w:sz="12" w:space="0" w:color="auto"/>
            </w:tcBorders>
          </w:tcPr>
          <w:p w:rsidR="00095528" w:rsidRDefault="00095528" w:rsidP="00F67100">
            <w:pPr>
              <w:spacing w:line="256" w:lineRule="auto"/>
              <w:jc w:val="center"/>
              <w:rPr>
                <w:rFonts w:ascii="Times New Roman" w:hAnsi="Times New Roman"/>
                <w:snapToGrid w:val="0"/>
                <w:sz w:val="16"/>
                <w:szCs w:val="16"/>
                <w:lang w:eastAsia="en-US"/>
              </w:rPr>
            </w:pP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Uklizečka</w:t>
            </w: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Z</w:t>
            </w: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15</w:t>
            </w:r>
          </w:p>
        </w:tc>
        <w:tc>
          <w:tcPr>
            <w:tcW w:w="1533" w:type="dxa"/>
            <w:tcBorders>
              <w:top w:val="single" w:sz="4" w:space="0" w:color="auto"/>
              <w:left w:val="single" w:sz="4" w:space="0" w:color="auto"/>
              <w:bottom w:val="single" w:sz="4" w:space="0" w:color="auto"/>
              <w:right w:val="doub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095528" w:rsidTr="0004025F">
        <w:trPr>
          <w:trHeight w:val="419"/>
          <w:jc w:val="center"/>
        </w:trPr>
        <w:tc>
          <w:tcPr>
            <w:tcW w:w="2811" w:type="dxa"/>
            <w:tcBorders>
              <w:top w:val="single" w:sz="4" w:space="0" w:color="auto"/>
              <w:left w:val="double" w:sz="4" w:space="0" w:color="auto"/>
              <w:bottom w:val="single" w:sz="4" w:space="0" w:color="auto"/>
              <w:right w:val="single" w:sz="12" w:space="0" w:color="auto"/>
            </w:tcBorders>
          </w:tcPr>
          <w:p w:rsidR="00095528" w:rsidRDefault="00095528" w:rsidP="00F67100">
            <w:pPr>
              <w:spacing w:line="256" w:lineRule="auto"/>
              <w:jc w:val="center"/>
              <w:rPr>
                <w:rFonts w:ascii="Times New Roman" w:hAnsi="Times New Roman"/>
                <w:snapToGrid w:val="0"/>
                <w:sz w:val="16"/>
                <w:szCs w:val="16"/>
                <w:lang w:eastAsia="en-US"/>
              </w:rPr>
            </w:pP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Uklizečka</w:t>
            </w: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Z</w:t>
            </w: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44</w:t>
            </w:r>
          </w:p>
        </w:tc>
        <w:tc>
          <w:tcPr>
            <w:tcW w:w="1533" w:type="dxa"/>
            <w:tcBorders>
              <w:top w:val="single" w:sz="4" w:space="0" w:color="auto"/>
              <w:left w:val="single" w:sz="4" w:space="0" w:color="auto"/>
              <w:bottom w:val="single" w:sz="4" w:space="0" w:color="auto"/>
              <w:right w:val="doub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095528" w:rsidTr="0004025F">
        <w:trPr>
          <w:trHeight w:val="419"/>
          <w:jc w:val="center"/>
        </w:trPr>
        <w:tc>
          <w:tcPr>
            <w:tcW w:w="2811" w:type="dxa"/>
            <w:tcBorders>
              <w:top w:val="single" w:sz="4" w:space="0" w:color="auto"/>
              <w:left w:val="double" w:sz="4" w:space="0" w:color="auto"/>
              <w:bottom w:val="single" w:sz="4" w:space="0" w:color="auto"/>
              <w:right w:val="single" w:sz="12" w:space="0" w:color="auto"/>
            </w:tcBorders>
          </w:tcPr>
          <w:p w:rsidR="00095528" w:rsidRDefault="00095528" w:rsidP="00F67100">
            <w:pPr>
              <w:spacing w:line="256" w:lineRule="auto"/>
              <w:jc w:val="center"/>
              <w:rPr>
                <w:rFonts w:ascii="Times New Roman" w:hAnsi="Times New Roman"/>
                <w:snapToGrid w:val="0"/>
                <w:sz w:val="16"/>
                <w:szCs w:val="16"/>
                <w:lang w:eastAsia="en-US"/>
              </w:rPr>
            </w:pP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Uklízečka</w:t>
            </w: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Z</w:t>
            </w: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38</w:t>
            </w:r>
          </w:p>
        </w:tc>
        <w:tc>
          <w:tcPr>
            <w:tcW w:w="1533" w:type="dxa"/>
            <w:tcBorders>
              <w:top w:val="single" w:sz="4" w:space="0" w:color="auto"/>
              <w:left w:val="single" w:sz="4" w:space="0" w:color="auto"/>
              <w:bottom w:val="single" w:sz="4" w:space="0" w:color="auto"/>
              <w:right w:val="doub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095528" w:rsidTr="0004025F">
        <w:trPr>
          <w:trHeight w:val="419"/>
          <w:jc w:val="center"/>
        </w:trPr>
        <w:tc>
          <w:tcPr>
            <w:tcW w:w="2811" w:type="dxa"/>
            <w:tcBorders>
              <w:top w:val="single" w:sz="4" w:space="0" w:color="auto"/>
              <w:left w:val="double" w:sz="4" w:space="0" w:color="auto"/>
              <w:bottom w:val="single" w:sz="4" w:space="0" w:color="auto"/>
              <w:right w:val="single" w:sz="12" w:space="0" w:color="auto"/>
            </w:tcBorders>
          </w:tcPr>
          <w:p w:rsidR="00095528" w:rsidRDefault="00095528" w:rsidP="00F67100">
            <w:pPr>
              <w:spacing w:line="256" w:lineRule="auto"/>
              <w:jc w:val="center"/>
              <w:rPr>
                <w:rFonts w:ascii="Times New Roman" w:hAnsi="Times New Roman"/>
                <w:snapToGrid w:val="0"/>
                <w:sz w:val="16"/>
                <w:szCs w:val="16"/>
                <w:lang w:eastAsia="en-US"/>
              </w:rPr>
            </w:pP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Ekonom</w:t>
            </w: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SŠ</w:t>
            </w: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38</w:t>
            </w:r>
          </w:p>
        </w:tc>
        <w:tc>
          <w:tcPr>
            <w:tcW w:w="1533" w:type="dxa"/>
            <w:tcBorders>
              <w:top w:val="single" w:sz="4" w:space="0" w:color="auto"/>
              <w:left w:val="single" w:sz="4" w:space="0" w:color="auto"/>
              <w:bottom w:val="single" w:sz="4" w:space="0" w:color="auto"/>
              <w:right w:val="doub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095528" w:rsidTr="0004025F">
        <w:trPr>
          <w:trHeight w:val="419"/>
          <w:jc w:val="center"/>
        </w:trPr>
        <w:tc>
          <w:tcPr>
            <w:tcW w:w="2811" w:type="dxa"/>
            <w:tcBorders>
              <w:top w:val="single" w:sz="4" w:space="0" w:color="auto"/>
              <w:left w:val="double" w:sz="4" w:space="0" w:color="auto"/>
              <w:bottom w:val="single" w:sz="4" w:space="0" w:color="auto"/>
              <w:right w:val="single" w:sz="12" w:space="0" w:color="auto"/>
            </w:tcBorders>
          </w:tcPr>
          <w:p w:rsidR="00095528" w:rsidRDefault="00095528" w:rsidP="00F67100">
            <w:pPr>
              <w:spacing w:line="256" w:lineRule="auto"/>
              <w:jc w:val="center"/>
              <w:rPr>
                <w:rFonts w:ascii="Times New Roman" w:hAnsi="Times New Roman"/>
                <w:snapToGrid w:val="0"/>
                <w:sz w:val="16"/>
                <w:szCs w:val="16"/>
                <w:lang w:eastAsia="en-US"/>
              </w:rPr>
            </w:pP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Mzdová účetní</w:t>
            </w: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SŠ</w:t>
            </w: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17</w:t>
            </w:r>
          </w:p>
        </w:tc>
        <w:tc>
          <w:tcPr>
            <w:tcW w:w="1533" w:type="dxa"/>
            <w:tcBorders>
              <w:top w:val="single" w:sz="4" w:space="0" w:color="auto"/>
              <w:left w:val="single" w:sz="4" w:space="0" w:color="auto"/>
              <w:bottom w:val="single" w:sz="4" w:space="0" w:color="auto"/>
              <w:right w:val="doub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 neurčitá</w:t>
            </w:r>
          </w:p>
        </w:tc>
      </w:tr>
      <w:tr w:rsidR="00095528" w:rsidTr="0004025F">
        <w:trPr>
          <w:trHeight w:val="434"/>
          <w:jc w:val="center"/>
        </w:trPr>
        <w:tc>
          <w:tcPr>
            <w:tcW w:w="2811" w:type="dxa"/>
            <w:tcBorders>
              <w:top w:val="single" w:sz="4" w:space="0" w:color="auto"/>
              <w:left w:val="double" w:sz="4" w:space="0" w:color="auto"/>
              <w:bottom w:val="single" w:sz="4" w:space="0" w:color="auto"/>
              <w:right w:val="single" w:sz="12" w:space="0" w:color="auto"/>
            </w:tcBorders>
          </w:tcPr>
          <w:p w:rsidR="00095528" w:rsidRDefault="00095528" w:rsidP="00F67100">
            <w:pPr>
              <w:spacing w:line="256" w:lineRule="auto"/>
              <w:jc w:val="center"/>
              <w:rPr>
                <w:rFonts w:ascii="Times New Roman" w:hAnsi="Times New Roman"/>
                <w:snapToGrid w:val="0"/>
                <w:sz w:val="16"/>
                <w:szCs w:val="16"/>
                <w:lang w:eastAsia="en-US"/>
              </w:rPr>
            </w:pP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ind w:firstLine="0"/>
              <w:jc w:val="left"/>
              <w:rPr>
                <w:rFonts w:ascii="Times New Roman" w:hAnsi="Times New Roman"/>
                <w:snapToGrid w:val="0"/>
                <w:sz w:val="16"/>
                <w:szCs w:val="16"/>
                <w:lang w:eastAsia="en-US"/>
              </w:rPr>
            </w:pPr>
            <w:r>
              <w:rPr>
                <w:rFonts w:ascii="Times New Roman" w:hAnsi="Times New Roman"/>
                <w:snapToGrid w:val="0"/>
                <w:sz w:val="16"/>
                <w:szCs w:val="16"/>
                <w:lang w:eastAsia="en-US"/>
              </w:rPr>
              <w:t xml:space="preserve">   Správce šk. hřiště</w:t>
            </w: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Z</w:t>
            </w:r>
          </w:p>
        </w:tc>
        <w:tc>
          <w:tcPr>
            <w:tcW w:w="1562" w:type="dxa"/>
            <w:tcBorders>
              <w:top w:val="single" w:sz="4" w:space="0" w:color="auto"/>
              <w:left w:val="single" w:sz="4" w:space="0" w:color="auto"/>
              <w:bottom w:val="sing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50</w:t>
            </w:r>
          </w:p>
        </w:tc>
        <w:tc>
          <w:tcPr>
            <w:tcW w:w="1533" w:type="dxa"/>
            <w:tcBorders>
              <w:top w:val="single" w:sz="4" w:space="0" w:color="auto"/>
              <w:left w:val="single" w:sz="4" w:space="0" w:color="auto"/>
              <w:bottom w:val="single" w:sz="4" w:space="0" w:color="auto"/>
              <w:right w:val="doub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DPČ</w:t>
            </w:r>
          </w:p>
        </w:tc>
      </w:tr>
      <w:tr w:rsidR="00095528" w:rsidTr="0004025F">
        <w:trPr>
          <w:trHeight w:val="402"/>
          <w:jc w:val="center"/>
        </w:trPr>
        <w:tc>
          <w:tcPr>
            <w:tcW w:w="2811" w:type="dxa"/>
            <w:tcBorders>
              <w:top w:val="single" w:sz="4" w:space="0" w:color="auto"/>
              <w:left w:val="double" w:sz="4" w:space="0" w:color="auto"/>
              <w:bottom w:val="double" w:sz="4" w:space="0" w:color="auto"/>
              <w:right w:val="single" w:sz="12" w:space="0" w:color="auto"/>
            </w:tcBorders>
          </w:tcPr>
          <w:p w:rsidR="00095528" w:rsidRDefault="00095528" w:rsidP="00F67100">
            <w:pPr>
              <w:spacing w:line="256" w:lineRule="auto"/>
              <w:jc w:val="center"/>
              <w:rPr>
                <w:rFonts w:ascii="Times New Roman" w:hAnsi="Times New Roman"/>
                <w:snapToGrid w:val="0"/>
                <w:sz w:val="16"/>
                <w:szCs w:val="16"/>
                <w:lang w:eastAsia="en-US"/>
              </w:rPr>
            </w:pPr>
          </w:p>
        </w:tc>
        <w:tc>
          <w:tcPr>
            <w:tcW w:w="1562" w:type="dxa"/>
            <w:tcBorders>
              <w:top w:val="single" w:sz="4" w:space="0" w:color="auto"/>
              <w:left w:val="single" w:sz="4" w:space="0" w:color="auto"/>
              <w:bottom w:val="double" w:sz="4" w:space="0" w:color="auto"/>
              <w:right w:val="single" w:sz="4" w:space="0" w:color="auto"/>
            </w:tcBorders>
            <w:hideMark/>
          </w:tcPr>
          <w:p w:rsidR="00095528" w:rsidRDefault="00095528" w:rsidP="00F67100">
            <w:pPr>
              <w:spacing w:line="256" w:lineRule="auto"/>
              <w:ind w:firstLine="0"/>
              <w:jc w:val="left"/>
              <w:rPr>
                <w:rFonts w:ascii="Times New Roman" w:hAnsi="Times New Roman"/>
                <w:snapToGrid w:val="0"/>
                <w:sz w:val="16"/>
                <w:szCs w:val="16"/>
                <w:lang w:eastAsia="en-US"/>
              </w:rPr>
            </w:pPr>
            <w:r>
              <w:rPr>
                <w:rFonts w:ascii="Times New Roman" w:hAnsi="Times New Roman"/>
                <w:snapToGrid w:val="0"/>
                <w:sz w:val="16"/>
                <w:szCs w:val="16"/>
                <w:lang w:eastAsia="en-US"/>
              </w:rPr>
              <w:t xml:space="preserve">   Správce šk. hřiště</w:t>
            </w:r>
          </w:p>
        </w:tc>
        <w:tc>
          <w:tcPr>
            <w:tcW w:w="1562" w:type="dxa"/>
            <w:tcBorders>
              <w:top w:val="single" w:sz="4" w:space="0" w:color="auto"/>
              <w:left w:val="single" w:sz="4" w:space="0" w:color="auto"/>
              <w:bottom w:val="doub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SŠ</w:t>
            </w:r>
          </w:p>
        </w:tc>
        <w:tc>
          <w:tcPr>
            <w:tcW w:w="1562" w:type="dxa"/>
            <w:tcBorders>
              <w:top w:val="single" w:sz="4" w:space="0" w:color="auto"/>
              <w:left w:val="single" w:sz="4" w:space="0" w:color="auto"/>
              <w:bottom w:val="double" w:sz="4" w:space="0" w:color="auto"/>
              <w:right w:val="sing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50</w:t>
            </w:r>
          </w:p>
        </w:tc>
        <w:tc>
          <w:tcPr>
            <w:tcW w:w="1533" w:type="dxa"/>
            <w:tcBorders>
              <w:top w:val="single" w:sz="4" w:space="0" w:color="auto"/>
              <w:left w:val="single" w:sz="4" w:space="0" w:color="auto"/>
              <w:bottom w:val="double" w:sz="4" w:space="0" w:color="auto"/>
              <w:right w:val="double" w:sz="4" w:space="0" w:color="auto"/>
            </w:tcBorders>
            <w:hideMark/>
          </w:tcPr>
          <w:p w:rsidR="00095528" w:rsidRDefault="00095528" w:rsidP="00F67100">
            <w:pPr>
              <w:spacing w:line="256" w:lineRule="auto"/>
              <w:jc w:val="center"/>
              <w:rPr>
                <w:rFonts w:ascii="Times New Roman" w:hAnsi="Times New Roman"/>
                <w:snapToGrid w:val="0"/>
                <w:sz w:val="16"/>
                <w:szCs w:val="16"/>
                <w:lang w:eastAsia="en-US"/>
              </w:rPr>
            </w:pPr>
            <w:r>
              <w:rPr>
                <w:rFonts w:ascii="Times New Roman" w:hAnsi="Times New Roman"/>
                <w:snapToGrid w:val="0"/>
                <w:sz w:val="16"/>
                <w:szCs w:val="16"/>
                <w:lang w:eastAsia="en-US"/>
              </w:rPr>
              <w:t>DPČ</w:t>
            </w:r>
          </w:p>
        </w:tc>
      </w:tr>
    </w:tbl>
    <w:p w:rsidR="004D5F2C" w:rsidRPr="004D5F2C" w:rsidRDefault="004D5F2C" w:rsidP="004D5F2C">
      <w:pPr>
        <w:tabs>
          <w:tab w:val="center" w:pos="7088"/>
        </w:tabs>
        <w:ind w:firstLine="0"/>
        <w:rPr>
          <w:rFonts w:ascii="Times New Roman" w:hAnsi="Times New Roman"/>
          <w:sz w:val="16"/>
          <w:szCs w:val="16"/>
        </w:rPr>
      </w:pPr>
    </w:p>
    <w:p w:rsidR="004D5F2C" w:rsidRPr="004D5F2C" w:rsidRDefault="004D5F2C" w:rsidP="004D5F2C">
      <w:pPr>
        <w:tabs>
          <w:tab w:val="center" w:pos="7088"/>
        </w:tabs>
        <w:ind w:firstLine="0"/>
        <w:rPr>
          <w:rFonts w:ascii="Times New Roman" w:hAnsi="Times New Roman"/>
          <w:sz w:val="16"/>
          <w:szCs w:val="16"/>
        </w:rPr>
      </w:pPr>
    </w:p>
    <w:p w:rsidR="004D5F2C" w:rsidRPr="004D5F2C" w:rsidRDefault="004D5F2C" w:rsidP="004D5F2C">
      <w:pPr>
        <w:tabs>
          <w:tab w:val="center" w:pos="7088"/>
        </w:tabs>
        <w:ind w:firstLine="0"/>
        <w:rPr>
          <w:rFonts w:ascii="Times New Roman" w:hAnsi="Times New Roman"/>
          <w:sz w:val="16"/>
          <w:szCs w:val="16"/>
        </w:rPr>
      </w:pPr>
    </w:p>
    <w:p w:rsidR="004D5F2C" w:rsidRPr="004D5F2C" w:rsidRDefault="004D5F2C" w:rsidP="004D5F2C">
      <w:pPr>
        <w:tabs>
          <w:tab w:val="center" w:pos="7088"/>
        </w:tabs>
        <w:ind w:firstLine="0"/>
        <w:rPr>
          <w:rFonts w:ascii="Times New Roman" w:hAnsi="Times New Roman"/>
          <w:sz w:val="16"/>
          <w:szCs w:val="16"/>
        </w:rPr>
      </w:pPr>
    </w:p>
    <w:p w:rsidR="004D5F2C" w:rsidRPr="004D5F2C" w:rsidRDefault="004D5F2C" w:rsidP="004D5F2C">
      <w:pPr>
        <w:tabs>
          <w:tab w:val="center" w:pos="7088"/>
        </w:tabs>
        <w:ind w:firstLine="0"/>
        <w:rPr>
          <w:rFonts w:ascii="Times New Roman" w:hAnsi="Times New Roman"/>
          <w:sz w:val="16"/>
          <w:szCs w:val="16"/>
        </w:rPr>
      </w:pPr>
    </w:p>
    <w:p w:rsidR="004D5F2C" w:rsidRPr="004D5F2C" w:rsidRDefault="004D5F2C" w:rsidP="004D5F2C">
      <w:pPr>
        <w:tabs>
          <w:tab w:val="center" w:pos="7088"/>
        </w:tabs>
        <w:ind w:firstLine="0"/>
        <w:rPr>
          <w:rFonts w:ascii="Times New Roman" w:hAnsi="Times New Roman"/>
          <w:sz w:val="16"/>
          <w:szCs w:val="16"/>
        </w:rPr>
      </w:pPr>
    </w:p>
    <w:p w:rsidR="004D5F2C" w:rsidRPr="004D5F2C" w:rsidRDefault="004D5F2C" w:rsidP="004D5F2C">
      <w:pPr>
        <w:tabs>
          <w:tab w:val="center" w:pos="7088"/>
        </w:tabs>
        <w:ind w:firstLine="0"/>
        <w:rPr>
          <w:rFonts w:ascii="Times New Roman" w:hAnsi="Times New Roman"/>
          <w:sz w:val="16"/>
          <w:szCs w:val="16"/>
        </w:rPr>
      </w:pPr>
    </w:p>
    <w:p w:rsidR="004D5F2C" w:rsidRPr="004D5F2C" w:rsidRDefault="004D5F2C" w:rsidP="004D5F2C">
      <w:pPr>
        <w:keepNext/>
        <w:shd w:val="clear" w:color="auto" w:fill="FBE4D5" w:themeFill="accent2" w:themeFillTint="33"/>
        <w:tabs>
          <w:tab w:val="right" w:pos="8460"/>
        </w:tabs>
        <w:spacing w:before="240" w:after="60"/>
        <w:ind w:left="340" w:right="923" w:firstLine="0"/>
        <w:outlineLvl w:val="0"/>
        <w:rPr>
          <w:rFonts w:ascii="Times New Roman" w:hAnsi="Times New Roman"/>
          <w:color w:val="C00000"/>
          <w:kern w:val="28"/>
          <w:sz w:val="36"/>
          <w:u w:val="single"/>
        </w:rPr>
      </w:pPr>
      <w:r w:rsidRPr="004D5F2C">
        <w:rPr>
          <w:rFonts w:ascii="Times New Roman" w:hAnsi="Times New Roman"/>
          <w:b/>
          <w:color w:val="C00000"/>
          <w:kern w:val="28"/>
          <w:sz w:val="36"/>
        </w:rPr>
        <w:lastRenderedPageBreak/>
        <w:t>Příloha č. 3</w:t>
      </w:r>
      <w:r w:rsidRPr="004D5F2C">
        <w:rPr>
          <w:rFonts w:ascii="Times New Roman" w:hAnsi="Times New Roman"/>
          <w:b/>
          <w:color w:val="C00000"/>
          <w:kern w:val="28"/>
          <w:sz w:val="36"/>
        </w:rPr>
        <w:tab/>
      </w:r>
    </w:p>
    <w:p w:rsidR="004D5F2C" w:rsidRPr="004D5F2C" w:rsidRDefault="004D5F2C" w:rsidP="004D5F2C">
      <w:pPr>
        <w:ind w:firstLine="0"/>
        <w:rPr>
          <w:rFonts w:ascii="Times New Roman" w:hAnsi="Times New Roman"/>
        </w:rPr>
      </w:pPr>
    </w:p>
    <w:p w:rsidR="004D5F2C" w:rsidRPr="004D5F2C" w:rsidRDefault="004D5F2C" w:rsidP="004D5F2C">
      <w:pPr>
        <w:ind w:firstLine="0"/>
        <w:rPr>
          <w:rFonts w:ascii="Times New Roman" w:hAnsi="Times New Roman"/>
          <w:szCs w:val="24"/>
        </w:rPr>
      </w:pPr>
      <w:r w:rsidRPr="004D5F2C">
        <w:rPr>
          <w:rFonts w:ascii="Times New Roman" w:hAnsi="Times New Roman"/>
        </w:rPr>
        <w:t xml:space="preserve">Testování 9. ročník </w:t>
      </w:r>
    </w:p>
    <w:p w:rsidR="004D5F2C" w:rsidRPr="004D5F2C" w:rsidRDefault="004D5F2C" w:rsidP="004D5F2C">
      <w:pPr>
        <w:ind w:firstLine="0"/>
        <w:rPr>
          <w:rFonts w:ascii="Times New Roman" w:hAnsi="Times New Roman"/>
          <w:szCs w:val="24"/>
        </w:rPr>
      </w:pPr>
      <w:r w:rsidRPr="004D5F2C">
        <w:rPr>
          <w:rFonts w:ascii="Times New Roman" w:hAnsi="Times New Roman"/>
          <w:szCs w:val="24"/>
        </w:rPr>
        <w:t>V listopadu 201</w:t>
      </w:r>
      <w:r w:rsidR="005005C0">
        <w:rPr>
          <w:rFonts w:ascii="Times New Roman" w:hAnsi="Times New Roman"/>
          <w:szCs w:val="24"/>
        </w:rPr>
        <w:t>6</w:t>
      </w:r>
      <w:r w:rsidRPr="004D5F2C">
        <w:rPr>
          <w:rFonts w:ascii="Times New Roman" w:hAnsi="Times New Roman"/>
          <w:szCs w:val="24"/>
        </w:rPr>
        <w:t xml:space="preserve"> proběhlo </w:t>
      </w:r>
      <w:r w:rsidRPr="004D5F2C">
        <w:rPr>
          <w:rFonts w:ascii="Times New Roman" w:hAnsi="Times New Roman"/>
          <w:b/>
          <w:szCs w:val="24"/>
        </w:rPr>
        <w:t>testování žáků 9. ročníku SCIO – STONOŽKA</w:t>
      </w:r>
      <w:r w:rsidRPr="004D5F2C">
        <w:rPr>
          <w:rFonts w:ascii="Times New Roman" w:hAnsi="Times New Roman"/>
          <w:szCs w:val="24"/>
        </w:rPr>
        <w:t xml:space="preserve"> v matematice, českém jazyce a obecných studijních předpokladech.</w:t>
      </w:r>
    </w:p>
    <w:p w:rsidR="004D5F2C" w:rsidRPr="004D5F2C" w:rsidRDefault="004D5F2C" w:rsidP="004D5F2C">
      <w:pPr>
        <w:ind w:firstLine="0"/>
        <w:rPr>
          <w:rFonts w:ascii="Times New Roman" w:hAnsi="Times New Roman"/>
          <w:szCs w:val="24"/>
        </w:rPr>
      </w:pPr>
    </w:p>
    <w:tbl>
      <w:tblPr>
        <w:tblW w:w="6418" w:type="dxa"/>
        <w:tblCellMar>
          <w:left w:w="70" w:type="dxa"/>
          <w:right w:w="70" w:type="dxa"/>
        </w:tblCellMar>
        <w:tblLook w:val="04A0" w:firstRow="1" w:lastRow="0" w:firstColumn="1" w:lastColumn="0" w:noHBand="0" w:noVBand="1"/>
      </w:tblPr>
      <w:tblGrid>
        <w:gridCol w:w="1721"/>
        <w:gridCol w:w="1751"/>
        <w:gridCol w:w="1985"/>
        <w:gridCol w:w="961"/>
      </w:tblGrid>
      <w:tr w:rsidR="004D5F2C" w:rsidRPr="004D5F2C" w:rsidTr="004D5F2C">
        <w:trPr>
          <w:trHeight w:val="416"/>
        </w:trPr>
        <w:tc>
          <w:tcPr>
            <w:tcW w:w="1721" w:type="dxa"/>
            <w:tcBorders>
              <w:top w:val="double" w:sz="4" w:space="0" w:color="auto"/>
              <w:left w:val="double" w:sz="4" w:space="0" w:color="auto"/>
              <w:bottom w:val="single" w:sz="4" w:space="0" w:color="auto"/>
              <w:right w:val="single" w:sz="4" w:space="0" w:color="auto"/>
            </w:tcBorders>
            <w:shd w:val="clear" w:color="auto" w:fill="FFE599" w:themeFill="accent4" w:themeFillTint="66"/>
            <w:noWrap/>
            <w:vAlign w:val="bottom"/>
            <w:hideMark/>
          </w:tcPr>
          <w:p w:rsidR="004D5F2C" w:rsidRPr="004D5F2C" w:rsidRDefault="004D5F2C" w:rsidP="004D5F2C">
            <w:pPr>
              <w:rPr>
                <w:rFonts w:ascii="Times New Roman" w:hAnsi="Times New Roman"/>
              </w:rPr>
            </w:pPr>
            <w:r w:rsidRPr="004D5F2C">
              <w:rPr>
                <w:rFonts w:ascii="Times New Roman" w:hAnsi="Times New Roman"/>
              </w:rPr>
              <w:t>Předmět</w:t>
            </w:r>
          </w:p>
        </w:tc>
        <w:tc>
          <w:tcPr>
            <w:tcW w:w="1751" w:type="dxa"/>
            <w:tcBorders>
              <w:top w:val="double" w:sz="4" w:space="0" w:color="auto"/>
              <w:left w:val="nil"/>
              <w:bottom w:val="single" w:sz="4" w:space="0" w:color="auto"/>
              <w:right w:val="single" w:sz="4" w:space="0" w:color="auto"/>
            </w:tcBorders>
            <w:noWrap/>
            <w:vAlign w:val="bottom"/>
            <w:hideMark/>
          </w:tcPr>
          <w:p w:rsidR="004D5F2C" w:rsidRPr="004D5F2C" w:rsidRDefault="004D5F2C" w:rsidP="004D5F2C">
            <w:pPr>
              <w:ind w:firstLine="0"/>
              <w:jc w:val="left"/>
              <w:rPr>
                <w:rFonts w:ascii="Times New Roman" w:hAnsi="Times New Roman"/>
                <w:sz w:val="22"/>
                <w:szCs w:val="22"/>
              </w:rPr>
            </w:pPr>
            <w:r w:rsidRPr="004D5F2C">
              <w:rPr>
                <w:rFonts w:ascii="Times New Roman" w:hAnsi="Times New Roman"/>
                <w:sz w:val="22"/>
                <w:szCs w:val="22"/>
              </w:rPr>
              <w:t xml:space="preserve"> Úspěšnost %</w:t>
            </w:r>
          </w:p>
        </w:tc>
        <w:tc>
          <w:tcPr>
            <w:tcW w:w="1985" w:type="dxa"/>
            <w:tcBorders>
              <w:top w:val="double" w:sz="4" w:space="0" w:color="auto"/>
              <w:left w:val="single" w:sz="4" w:space="0" w:color="auto"/>
              <w:bottom w:val="single" w:sz="4" w:space="0" w:color="auto"/>
              <w:right w:val="single" w:sz="4" w:space="0" w:color="auto"/>
            </w:tcBorders>
            <w:noWrap/>
            <w:vAlign w:val="bottom"/>
            <w:hideMark/>
          </w:tcPr>
          <w:p w:rsidR="004D5F2C" w:rsidRPr="004D5F2C" w:rsidRDefault="004D5F2C" w:rsidP="004D5F2C">
            <w:pPr>
              <w:rPr>
                <w:rFonts w:ascii="Times New Roman" w:hAnsi="Times New Roman"/>
              </w:rPr>
            </w:pPr>
            <w:r w:rsidRPr="004D5F2C">
              <w:rPr>
                <w:rFonts w:ascii="Times New Roman" w:hAnsi="Times New Roman"/>
              </w:rPr>
              <w:t>Jméno</w:t>
            </w:r>
          </w:p>
        </w:tc>
        <w:tc>
          <w:tcPr>
            <w:tcW w:w="961" w:type="dxa"/>
            <w:tcBorders>
              <w:top w:val="double" w:sz="4" w:space="0" w:color="auto"/>
              <w:left w:val="nil"/>
              <w:bottom w:val="single" w:sz="4" w:space="0" w:color="auto"/>
              <w:right w:val="double" w:sz="4" w:space="0" w:color="auto"/>
            </w:tcBorders>
            <w:noWrap/>
            <w:vAlign w:val="bottom"/>
            <w:hideMark/>
          </w:tcPr>
          <w:p w:rsidR="004D5F2C" w:rsidRPr="004D5F2C" w:rsidRDefault="004D5F2C" w:rsidP="004D5F2C">
            <w:pPr>
              <w:rPr>
                <w:rFonts w:ascii="Times New Roman" w:hAnsi="Times New Roman"/>
              </w:rPr>
            </w:pPr>
            <w:r w:rsidRPr="004D5F2C">
              <w:rPr>
                <w:rFonts w:ascii="Times New Roman" w:hAnsi="Times New Roman"/>
              </w:rPr>
              <w:t>třída</w:t>
            </w:r>
          </w:p>
        </w:tc>
      </w:tr>
      <w:tr w:rsidR="004D5F2C" w:rsidRPr="004D5F2C" w:rsidTr="004D5F2C">
        <w:trPr>
          <w:trHeight w:val="35"/>
        </w:trPr>
        <w:tc>
          <w:tcPr>
            <w:tcW w:w="1721" w:type="dxa"/>
            <w:tcBorders>
              <w:top w:val="single" w:sz="4" w:space="0" w:color="auto"/>
              <w:left w:val="double" w:sz="4" w:space="0" w:color="auto"/>
              <w:bottom w:val="single" w:sz="4" w:space="0" w:color="auto"/>
              <w:right w:val="single" w:sz="4" w:space="0" w:color="auto"/>
            </w:tcBorders>
            <w:shd w:val="clear" w:color="auto" w:fill="FFCC99"/>
            <w:noWrap/>
            <w:vAlign w:val="bottom"/>
            <w:hideMark/>
          </w:tcPr>
          <w:p w:rsidR="004D5F2C" w:rsidRPr="004D5F2C" w:rsidRDefault="004D5F2C" w:rsidP="004D5F2C">
            <w:pPr>
              <w:ind w:firstLine="0"/>
              <w:rPr>
                <w:rFonts w:ascii="Times New Roman" w:hAnsi="Times New Roman"/>
              </w:rPr>
            </w:pPr>
            <w:r w:rsidRPr="004D5F2C">
              <w:rPr>
                <w:rFonts w:ascii="Times New Roman" w:hAnsi="Times New Roman"/>
              </w:rPr>
              <w:t>matematika</w:t>
            </w:r>
          </w:p>
        </w:tc>
        <w:tc>
          <w:tcPr>
            <w:tcW w:w="1751" w:type="dxa"/>
            <w:tcBorders>
              <w:top w:val="single" w:sz="4" w:space="0" w:color="auto"/>
              <w:left w:val="nil"/>
              <w:bottom w:val="single" w:sz="4" w:space="0" w:color="auto"/>
              <w:right w:val="single" w:sz="4" w:space="0" w:color="auto"/>
            </w:tcBorders>
            <w:noWrap/>
            <w:vAlign w:val="bottom"/>
          </w:tcPr>
          <w:p w:rsidR="004D5F2C" w:rsidRPr="004D5F2C" w:rsidRDefault="005005C0" w:rsidP="004D5F2C">
            <w:pPr>
              <w:jc w:val="center"/>
              <w:rPr>
                <w:rFonts w:ascii="Times New Roman" w:hAnsi="Times New Roman"/>
              </w:rPr>
            </w:pPr>
            <w:r>
              <w:rPr>
                <w:rFonts w:ascii="Times New Roman" w:hAnsi="Times New Roman"/>
              </w:rPr>
              <w:t>98</w:t>
            </w:r>
          </w:p>
        </w:tc>
        <w:tc>
          <w:tcPr>
            <w:tcW w:w="1985" w:type="dxa"/>
            <w:tcBorders>
              <w:top w:val="single" w:sz="4" w:space="0" w:color="auto"/>
              <w:left w:val="single" w:sz="4" w:space="0" w:color="auto"/>
              <w:bottom w:val="single" w:sz="4" w:space="0" w:color="auto"/>
              <w:right w:val="single" w:sz="4" w:space="0" w:color="auto"/>
            </w:tcBorders>
            <w:noWrap/>
            <w:vAlign w:val="bottom"/>
          </w:tcPr>
          <w:p w:rsidR="004D5F2C" w:rsidRPr="004D5F2C" w:rsidRDefault="005005C0" w:rsidP="004D5F2C">
            <w:pPr>
              <w:ind w:firstLine="0"/>
              <w:rPr>
                <w:rFonts w:ascii="Times New Roman" w:hAnsi="Times New Roman"/>
              </w:rPr>
            </w:pPr>
            <w:r>
              <w:rPr>
                <w:rFonts w:ascii="Times New Roman" w:hAnsi="Times New Roman"/>
              </w:rPr>
              <w:t>Richtr Jan</w:t>
            </w:r>
          </w:p>
        </w:tc>
        <w:tc>
          <w:tcPr>
            <w:tcW w:w="961" w:type="dxa"/>
            <w:tcBorders>
              <w:top w:val="single" w:sz="4" w:space="0" w:color="auto"/>
              <w:left w:val="nil"/>
              <w:bottom w:val="single" w:sz="4" w:space="0" w:color="auto"/>
              <w:right w:val="double" w:sz="4" w:space="0" w:color="auto"/>
            </w:tcBorders>
            <w:noWrap/>
            <w:vAlign w:val="bottom"/>
          </w:tcPr>
          <w:p w:rsidR="004D5F2C" w:rsidRPr="004D5F2C" w:rsidRDefault="005005C0" w:rsidP="004D5F2C">
            <w:pPr>
              <w:rPr>
                <w:rFonts w:ascii="Times New Roman" w:hAnsi="Times New Roman"/>
              </w:rPr>
            </w:pPr>
            <w:r>
              <w:rPr>
                <w:rFonts w:ascii="Times New Roman" w:hAnsi="Times New Roman"/>
              </w:rPr>
              <w:t>9. A</w:t>
            </w:r>
          </w:p>
        </w:tc>
      </w:tr>
      <w:tr w:rsidR="004D5F2C" w:rsidRPr="004D5F2C" w:rsidTr="004D5F2C">
        <w:trPr>
          <w:trHeight w:val="300"/>
        </w:trPr>
        <w:tc>
          <w:tcPr>
            <w:tcW w:w="1721" w:type="dxa"/>
            <w:tcBorders>
              <w:top w:val="nil"/>
              <w:left w:val="double" w:sz="4" w:space="0" w:color="auto"/>
              <w:bottom w:val="single" w:sz="4" w:space="0" w:color="auto"/>
              <w:right w:val="single" w:sz="4" w:space="0" w:color="auto"/>
            </w:tcBorders>
            <w:noWrap/>
            <w:vAlign w:val="bottom"/>
            <w:hideMark/>
          </w:tcPr>
          <w:p w:rsidR="004D5F2C" w:rsidRPr="004D5F2C" w:rsidRDefault="004D5F2C" w:rsidP="004D5F2C">
            <w:pPr>
              <w:rPr>
                <w:rFonts w:ascii="Times New Roman" w:hAnsi="Times New Roman"/>
              </w:rPr>
            </w:pPr>
            <w:r w:rsidRPr="004D5F2C">
              <w:rPr>
                <w:rFonts w:ascii="Times New Roman" w:hAnsi="Times New Roman"/>
              </w:rPr>
              <w:t> </w:t>
            </w:r>
          </w:p>
        </w:tc>
        <w:tc>
          <w:tcPr>
            <w:tcW w:w="1751" w:type="dxa"/>
            <w:tcBorders>
              <w:top w:val="nil"/>
              <w:left w:val="nil"/>
              <w:bottom w:val="single" w:sz="4" w:space="0" w:color="auto"/>
              <w:right w:val="single" w:sz="4" w:space="0" w:color="auto"/>
            </w:tcBorders>
            <w:noWrap/>
            <w:vAlign w:val="bottom"/>
          </w:tcPr>
          <w:p w:rsidR="004D5F2C" w:rsidRPr="004D5F2C" w:rsidRDefault="005005C0" w:rsidP="004D5F2C">
            <w:pPr>
              <w:jc w:val="center"/>
              <w:rPr>
                <w:rFonts w:ascii="Times New Roman" w:hAnsi="Times New Roman"/>
              </w:rPr>
            </w:pPr>
            <w:r>
              <w:rPr>
                <w:rFonts w:ascii="Times New Roman" w:hAnsi="Times New Roman"/>
              </w:rPr>
              <w:t xml:space="preserve">96            </w:t>
            </w:r>
          </w:p>
        </w:tc>
        <w:tc>
          <w:tcPr>
            <w:tcW w:w="1985" w:type="dxa"/>
            <w:tcBorders>
              <w:top w:val="nil"/>
              <w:left w:val="single" w:sz="4" w:space="0" w:color="auto"/>
              <w:bottom w:val="single" w:sz="4" w:space="0" w:color="auto"/>
              <w:right w:val="single" w:sz="4" w:space="0" w:color="auto"/>
            </w:tcBorders>
            <w:noWrap/>
            <w:vAlign w:val="bottom"/>
          </w:tcPr>
          <w:p w:rsidR="004D5F2C" w:rsidRPr="004D5F2C" w:rsidRDefault="005005C0" w:rsidP="004D5F2C">
            <w:pPr>
              <w:ind w:firstLine="0"/>
              <w:rPr>
                <w:rFonts w:ascii="Times New Roman" w:hAnsi="Times New Roman"/>
                <w:szCs w:val="24"/>
              </w:rPr>
            </w:pPr>
            <w:r>
              <w:rPr>
                <w:rFonts w:ascii="Times New Roman" w:hAnsi="Times New Roman"/>
                <w:szCs w:val="24"/>
              </w:rPr>
              <w:t>Dočekal Petr</w:t>
            </w:r>
          </w:p>
        </w:tc>
        <w:tc>
          <w:tcPr>
            <w:tcW w:w="961" w:type="dxa"/>
            <w:tcBorders>
              <w:top w:val="nil"/>
              <w:left w:val="nil"/>
              <w:bottom w:val="single" w:sz="4" w:space="0" w:color="auto"/>
              <w:right w:val="double" w:sz="4" w:space="0" w:color="auto"/>
            </w:tcBorders>
            <w:noWrap/>
            <w:vAlign w:val="bottom"/>
          </w:tcPr>
          <w:p w:rsidR="004D5F2C" w:rsidRPr="004D5F2C" w:rsidRDefault="005005C0" w:rsidP="005005C0">
            <w:pPr>
              <w:rPr>
                <w:rFonts w:ascii="Times New Roman" w:hAnsi="Times New Roman"/>
              </w:rPr>
            </w:pPr>
            <w:r>
              <w:rPr>
                <w:rFonts w:ascii="Times New Roman" w:hAnsi="Times New Roman"/>
              </w:rPr>
              <w:t>9. A</w:t>
            </w:r>
          </w:p>
        </w:tc>
      </w:tr>
      <w:tr w:rsidR="004D5F2C" w:rsidRPr="004D5F2C" w:rsidTr="004D5F2C">
        <w:trPr>
          <w:trHeight w:val="300"/>
        </w:trPr>
        <w:tc>
          <w:tcPr>
            <w:tcW w:w="1721" w:type="dxa"/>
            <w:tcBorders>
              <w:top w:val="single" w:sz="4" w:space="0" w:color="auto"/>
              <w:left w:val="double" w:sz="4" w:space="0" w:color="auto"/>
              <w:bottom w:val="single" w:sz="4" w:space="0" w:color="auto"/>
              <w:right w:val="single" w:sz="4" w:space="0" w:color="auto"/>
            </w:tcBorders>
            <w:noWrap/>
            <w:vAlign w:val="bottom"/>
            <w:hideMark/>
          </w:tcPr>
          <w:p w:rsidR="004D5F2C" w:rsidRPr="004D5F2C" w:rsidRDefault="004D5F2C" w:rsidP="004D5F2C">
            <w:pPr>
              <w:rPr>
                <w:rFonts w:ascii="Times New Roman" w:hAnsi="Times New Roman"/>
              </w:rPr>
            </w:pPr>
            <w:r w:rsidRPr="004D5F2C">
              <w:rPr>
                <w:rFonts w:ascii="Times New Roman" w:hAnsi="Times New Roman"/>
              </w:rPr>
              <w:t> </w:t>
            </w:r>
          </w:p>
        </w:tc>
        <w:tc>
          <w:tcPr>
            <w:tcW w:w="1751" w:type="dxa"/>
            <w:tcBorders>
              <w:top w:val="single" w:sz="4" w:space="0" w:color="auto"/>
              <w:left w:val="nil"/>
              <w:bottom w:val="single" w:sz="4" w:space="0" w:color="auto"/>
              <w:right w:val="single" w:sz="4" w:space="0" w:color="auto"/>
            </w:tcBorders>
            <w:noWrap/>
            <w:vAlign w:val="bottom"/>
          </w:tcPr>
          <w:p w:rsidR="004D5F2C" w:rsidRPr="004D5F2C" w:rsidRDefault="005005C0" w:rsidP="004D5F2C">
            <w:pPr>
              <w:jc w:val="center"/>
              <w:rPr>
                <w:rFonts w:ascii="Times New Roman" w:hAnsi="Times New Roman"/>
              </w:rPr>
            </w:pPr>
            <w:r>
              <w:rPr>
                <w:rFonts w:ascii="Times New Roman" w:hAnsi="Times New Roman"/>
              </w:rPr>
              <w:t xml:space="preserve">94 </w:t>
            </w:r>
          </w:p>
        </w:tc>
        <w:tc>
          <w:tcPr>
            <w:tcW w:w="1985" w:type="dxa"/>
            <w:tcBorders>
              <w:top w:val="single" w:sz="4" w:space="0" w:color="auto"/>
              <w:left w:val="single" w:sz="4" w:space="0" w:color="auto"/>
              <w:bottom w:val="single" w:sz="4" w:space="0" w:color="auto"/>
              <w:right w:val="single" w:sz="4" w:space="0" w:color="auto"/>
            </w:tcBorders>
            <w:noWrap/>
            <w:vAlign w:val="bottom"/>
          </w:tcPr>
          <w:p w:rsidR="004D5F2C" w:rsidRPr="004D5F2C" w:rsidRDefault="005005C0" w:rsidP="005005C0">
            <w:pPr>
              <w:ind w:firstLine="0"/>
              <w:rPr>
                <w:rFonts w:ascii="Times New Roman" w:hAnsi="Times New Roman"/>
                <w:szCs w:val="24"/>
              </w:rPr>
            </w:pPr>
            <w:r>
              <w:rPr>
                <w:rFonts w:ascii="Times New Roman" w:hAnsi="Times New Roman"/>
                <w:szCs w:val="24"/>
              </w:rPr>
              <w:t>Svobodová Markéta</w:t>
            </w:r>
          </w:p>
        </w:tc>
        <w:tc>
          <w:tcPr>
            <w:tcW w:w="961" w:type="dxa"/>
            <w:tcBorders>
              <w:top w:val="single" w:sz="4" w:space="0" w:color="auto"/>
              <w:left w:val="nil"/>
              <w:bottom w:val="single" w:sz="4" w:space="0" w:color="auto"/>
              <w:right w:val="double" w:sz="4" w:space="0" w:color="auto"/>
            </w:tcBorders>
            <w:noWrap/>
            <w:vAlign w:val="bottom"/>
          </w:tcPr>
          <w:p w:rsidR="004D5F2C" w:rsidRPr="004D5F2C" w:rsidRDefault="005005C0" w:rsidP="004D5F2C">
            <w:pPr>
              <w:rPr>
                <w:rFonts w:ascii="Times New Roman" w:hAnsi="Times New Roman"/>
              </w:rPr>
            </w:pPr>
            <w:r>
              <w:rPr>
                <w:rFonts w:ascii="Times New Roman" w:hAnsi="Times New Roman"/>
              </w:rPr>
              <w:t>9. A</w:t>
            </w:r>
          </w:p>
        </w:tc>
      </w:tr>
      <w:tr w:rsidR="004D5F2C" w:rsidRPr="004D5F2C" w:rsidTr="004D5F2C">
        <w:trPr>
          <w:trHeight w:val="300"/>
        </w:trPr>
        <w:tc>
          <w:tcPr>
            <w:tcW w:w="1721" w:type="dxa"/>
            <w:tcBorders>
              <w:top w:val="single" w:sz="4" w:space="0" w:color="auto"/>
              <w:left w:val="double" w:sz="4" w:space="0" w:color="auto"/>
              <w:bottom w:val="single" w:sz="4" w:space="0" w:color="auto"/>
              <w:right w:val="single" w:sz="4" w:space="0" w:color="auto"/>
            </w:tcBorders>
            <w:noWrap/>
            <w:vAlign w:val="bottom"/>
          </w:tcPr>
          <w:p w:rsidR="004D5F2C" w:rsidRPr="004D5F2C" w:rsidRDefault="004D5F2C" w:rsidP="004D5F2C">
            <w:pPr>
              <w:rPr>
                <w:rFonts w:ascii="Times New Roman" w:hAnsi="Times New Roman"/>
              </w:rPr>
            </w:pPr>
          </w:p>
        </w:tc>
        <w:tc>
          <w:tcPr>
            <w:tcW w:w="1751" w:type="dxa"/>
            <w:tcBorders>
              <w:top w:val="single" w:sz="4" w:space="0" w:color="auto"/>
              <w:left w:val="nil"/>
              <w:bottom w:val="single" w:sz="4" w:space="0" w:color="auto"/>
              <w:right w:val="single" w:sz="4" w:space="0" w:color="auto"/>
            </w:tcBorders>
            <w:noWrap/>
            <w:vAlign w:val="bottom"/>
          </w:tcPr>
          <w:p w:rsidR="004D5F2C" w:rsidRPr="004D5F2C" w:rsidRDefault="005005C0" w:rsidP="004D5F2C">
            <w:pPr>
              <w:jc w:val="center"/>
              <w:rPr>
                <w:rFonts w:ascii="Times New Roman" w:hAnsi="Times New Roman"/>
              </w:rPr>
            </w:pPr>
            <w:r>
              <w:rPr>
                <w:rFonts w:ascii="Times New Roman" w:hAnsi="Times New Roman"/>
              </w:rPr>
              <w:t>92</w:t>
            </w:r>
          </w:p>
        </w:tc>
        <w:tc>
          <w:tcPr>
            <w:tcW w:w="1985" w:type="dxa"/>
            <w:tcBorders>
              <w:top w:val="single" w:sz="4" w:space="0" w:color="auto"/>
              <w:left w:val="single" w:sz="4" w:space="0" w:color="auto"/>
              <w:bottom w:val="single" w:sz="4" w:space="0" w:color="auto"/>
              <w:right w:val="single" w:sz="4" w:space="0" w:color="auto"/>
            </w:tcBorders>
            <w:noWrap/>
            <w:vAlign w:val="bottom"/>
          </w:tcPr>
          <w:p w:rsidR="004D5F2C" w:rsidRPr="004D5F2C" w:rsidRDefault="005005C0" w:rsidP="004D5F2C">
            <w:pPr>
              <w:ind w:firstLine="0"/>
              <w:rPr>
                <w:rFonts w:ascii="Times New Roman" w:hAnsi="Times New Roman"/>
                <w:szCs w:val="24"/>
              </w:rPr>
            </w:pPr>
            <w:r>
              <w:rPr>
                <w:rFonts w:ascii="Times New Roman" w:hAnsi="Times New Roman"/>
                <w:szCs w:val="24"/>
              </w:rPr>
              <w:t>Smeták Jakub</w:t>
            </w:r>
          </w:p>
        </w:tc>
        <w:tc>
          <w:tcPr>
            <w:tcW w:w="961" w:type="dxa"/>
            <w:tcBorders>
              <w:top w:val="single" w:sz="4" w:space="0" w:color="auto"/>
              <w:left w:val="nil"/>
              <w:bottom w:val="single" w:sz="4" w:space="0" w:color="auto"/>
              <w:right w:val="double" w:sz="4" w:space="0" w:color="auto"/>
            </w:tcBorders>
            <w:noWrap/>
            <w:vAlign w:val="bottom"/>
          </w:tcPr>
          <w:p w:rsidR="004D5F2C" w:rsidRPr="004D5F2C" w:rsidRDefault="005005C0" w:rsidP="004D5F2C">
            <w:pPr>
              <w:rPr>
                <w:rFonts w:ascii="Times New Roman" w:hAnsi="Times New Roman"/>
              </w:rPr>
            </w:pPr>
            <w:r>
              <w:rPr>
                <w:rFonts w:ascii="Times New Roman" w:hAnsi="Times New Roman"/>
              </w:rPr>
              <w:t>9. A</w:t>
            </w:r>
          </w:p>
        </w:tc>
      </w:tr>
      <w:tr w:rsidR="004D5F2C" w:rsidRPr="004D5F2C" w:rsidTr="004D5F2C">
        <w:trPr>
          <w:trHeight w:val="300"/>
        </w:trPr>
        <w:tc>
          <w:tcPr>
            <w:tcW w:w="1721" w:type="dxa"/>
            <w:tcBorders>
              <w:top w:val="single" w:sz="4" w:space="0" w:color="auto"/>
              <w:left w:val="double" w:sz="4" w:space="0" w:color="auto"/>
              <w:bottom w:val="single" w:sz="4" w:space="0" w:color="auto"/>
              <w:right w:val="single" w:sz="4" w:space="0" w:color="auto"/>
            </w:tcBorders>
            <w:noWrap/>
            <w:vAlign w:val="bottom"/>
          </w:tcPr>
          <w:p w:rsidR="004D5F2C" w:rsidRPr="004D5F2C" w:rsidRDefault="004D5F2C" w:rsidP="004D5F2C">
            <w:pPr>
              <w:rPr>
                <w:rFonts w:ascii="Times New Roman" w:hAnsi="Times New Roman"/>
              </w:rPr>
            </w:pPr>
          </w:p>
        </w:tc>
        <w:tc>
          <w:tcPr>
            <w:tcW w:w="1751" w:type="dxa"/>
            <w:tcBorders>
              <w:top w:val="single" w:sz="4" w:space="0" w:color="auto"/>
              <w:left w:val="nil"/>
              <w:bottom w:val="single" w:sz="4" w:space="0" w:color="auto"/>
              <w:right w:val="single" w:sz="4" w:space="0" w:color="auto"/>
            </w:tcBorders>
            <w:noWrap/>
            <w:vAlign w:val="bottom"/>
          </w:tcPr>
          <w:p w:rsidR="004D5F2C" w:rsidRPr="004D5F2C" w:rsidRDefault="005005C0" w:rsidP="004D5F2C">
            <w:pPr>
              <w:jc w:val="center"/>
              <w:rPr>
                <w:rFonts w:ascii="Times New Roman" w:hAnsi="Times New Roman"/>
              </w:rPr>
            </w:pPr>
            <w:r>
              <w:rPr>
                <w:rFonts w:ascii="Times New Roman" w:hAnsi="Times New Roman"/>
              </w:rPr>
              <w:t>89</w:t>
            </w:r>
          </w:p>
        </w:tc>
        <w:tc>
          <w:tcPr>
            <w:tcW w:w="1985" w:type="dxa"/>
            <w:tcBorders>
              <w:top w:val="single" w:sz="4" w:space="0" w:color="auto"/>
              <w:left w:val="single" w:sz="4" w:space="0" w:color="auto"/>
              <w:bottom w:val="single" w:sz="4" w:space="0" w:color="auto"/>
              <w:right w:val="single" w:sz="4" w:space="0" w:color="auto"/>
            </w:tcBorders>
            <w:noWrap/>
            <w:vAlign w:val="bottom"/>
          </w:tcPr>
          <w:p w:rsidR="004D5F2C" w:rsidRPr="004D5F2C" w:rsidRDefault="005005C0" w:rsidP="004D5F2C">
            <w:pPr>
              <w:ind w:firstLine="0"/>
              <w:rPr>
                <w:rFonts w:ascii="Times New Roman" w:hAnsi="Times New Roman"/>
                <w:szCs w:val="24"/>
              </w:rPr>
            </w:pPr>
            <w:r>
              <w:rPr>
                <w:rFonts w:ascii="Times New Roman" w:hAnsi="Times New Roman"/>
                <w:szCs w:val="24"/>
              </w:rPr>
              <w:t>Kubista Marek</w:t>
            </w:r>
          </w:p>
        </w:tc>
        <w:tc>
          <w:tcPr>
            <w:tcW w:w="961" w:type="dxa"/>
            <w:tcBorders>
              <w:top w:val="single" w:sz="4" w:space="0" w:color="auto"/>
              <w:left w:val="nil"/>
              <w:bottom w:val="single" w:sz="4" w:space="0" w:color="auto"/>
              <w:right w:val="double" w:sz="4" w:space="0" w:color="auto"/>
            </w:tcBorders>
            <w:noWrap/>
            <w:vAlign w:val="bottom"/>
          </w:tcPr>
          <w:p w:rsidR="004D5F2C" w:rsidRPr="004D5F2C" w:rsidRDefault="005005C0" w:rsidP="004D5F2C">
            <w:pPr>
              <w:rPr>
                <w:rFonts w:ascii="Times New Roman" w:hAnsi="Times New Roman"/>
              </w:rPr>
            </w:pPr>
            <w:r>
              <w:rPr>
                <w:rFonts w:ascii="Times New Roman" w:hAnsi="Times New Roman"/>
              </w:rPr>
              <w:t>9. B</w:t>
            </w:r>
          </w:p>
        </w:tc>
      </w:tr>
      <w:tr w:rsidR="004D5F2C" w:rsidRPr="004D5F2C" w:rsidTr="004D5F2C">
        <w:trPr>
          <w:trHeight w:val="315"/>
        </w:trPr>
        <w:tc>
          <w:tcPr>
            <w:tcW w:w="1721" w:type="dxa"/>
            <w:tcBorders>
              <w:top w:val="double" w:sz="4" w:space="0" w:color="auto"/>
              <w:left w:val="double" w:sz="4" w:space="0" w:color="auto"/>
              <w:bottom w:val="single" w:sz="4" w:space="0" w:color="auto"/>
              <w:right w:val="single" w:sz="4" w:space="0" w:color="auto"/>
            </w:tcBorders>
            <w:shd w:val="clear" w:color="auto" w:fill="FFCC99"/>
            <w:noWrap/>
            <w:vAlign w:val="bottom"/>
            <w:hideMark/>
          </w:tcPr>
          <w:p w:rsidR="004D5F2C" w:rsidRPr="004D5F2C" w:rsidRDefault="004D5F2C" w:rsidP="004D5F2C">
            <w:pPr>
              <w:ind w:firstLine="0"/>
              <w:rPr>
                <w:rFonts w:ascii="Times New Roman" w:hAnsi="Times New Roman"/>
              </w:rPr>
            </w:pPr>
            <w:r w:rsidRPr="004D5F2C">
              <w:rPr>
                <w:rFonts w:ascii="Times New Roman" w:hAnsi="Times New Roman"/>
              </w:rPr>
              <w:t>český jazyk</w:t>
            </w:r>
          </w:p>
        </w:tc>
        <w:tc>
          <w:tcPr>
            <w:tcW w:w="1751" w:type="dxa"/>
            <w:tcBorders>
              <w:top w:val="double" w:sz="4" w:space="0" w:color="auto"/>
              <w:left w:val="nil"/>
              <w:bottom w:val="single" w:sz="4" w:space="0" w:color="auto"/>
              <w:right w:val="single" w:sz="4" w:space="0" w:color="auto"/>
            </w:tcBorders>
            <w:noWrap/>
            <w:vAlign w:val="bottom"/>
          </w:tcPr>
          <w:p w:rsidR="004D5F2C" w:rsidRPr="004D5F2C" w:rsidRDefault="0057251D" w:rsidP="0057251D">
            <w:pPr>
              <w:jc w:val="center"/>
              <w:rPr>
                <w:rFonts w:ascii="Times New Roman" w:hAnsi="Times New Roman"/>
              </w:rPr>
            </w:pPr>
            <w:r>
              <w:rPr>
                <w:rFonts w:ascii="Times New Roman" w:hAnsi="Times New Roman"/>
              </w:rPr>
              <w:t>99</w:t>
            </w:r>
          </w:p>
        </w:tc>
        <w:tc>
          <w:tcPr>
            <w:tcW w:w="1985" w:type="dxa"/>
            <w:tcBorders>
              <w:top w:val="double" w:sz="4" w:space="0" w:color="auto"/>
              <w:left w:val="single" w:sz="4" w:space="0" w:color="auto"/>
              <w:bottom w:val="single" w:sz="4" w:space="0" w:color="auto"/>
              <w:right w:val="single" w:sz="4" w:space="0" w:color="auto"/>
            </w:tcBorders>
            <w:noWrap/>
            <w:vAlign w:val="bottom"/>
          </w:tcPr>
          <w:p w:rsidR="004D5F2C" w:rsidRPr="004D5F2C" w:rsidRDefault="0057251D" w:rsidP="004D5F2C">
            <w:pPr>
              <w:ind w:firstLine="0"/>
              <w:rPr>
                <w:rFonts w:ascii="Times New Roman" w:hAnsi="Times New Roman"/>
              </w:rPr>
            </w:pPr>
            <w:r>
              <w:rPr>
                <w:rFonts w:ascii="Times New Roman" w:hAnsi="Times New Roman"/>
              </w:rPr>
              <w:t>Růžičková Eliška</w:t>
            </w:r>
          </w:p>
        </w:tc>
        <w:tc>
          <w:tcPr>
            <w:tcW w:w="961" w:type="dxa"/>
            <w:tcBorders>
              <w:top w:val="double" w:sz="4" w:space="0" w:color="auto"/>
              <w:left w:val="nil"/>
              <w:bottom w:val="single" w:sz="4" w:space="0" w:color="auto"/>
              <w:right w:val="double" w:sz="4" w:space="0" w:color="auto"/>
            </w:tcBorders>
            <w:noWrap/>
            <w:vAlign w:val="bottom"/>
          </w:tcPr>
          <w:p w:rsidR="004D5F2C" w:rsidRPr="004D5F2C" w:rsidRDefault="0057251D" w:rsidP="004D5F2C">
            <w:pPr>
              <w:rPr>
                <w:rFonts w:ascii="Times New Roman" w:hAnsi="Times New Roman"/>
              </w:rPr>
            </w:pPr>
            <w:r>
              <w:rPr>
                <w:rFonts w:ascii="Times New Roman" w:hAnsi="Times New Roman"/>
              </w:rPr>
              <w:t>9. A</w:t>
            </w:r>
          </w:p>
        </w:tc>
      </w:tr>
      <w:tr w:rsidR="0057251D" w:rsidRPr="004D5F2C" w:rsidTr="004D5F2C">
        <w:trPr>
          <w:trHeight w:val="300"/>
        </w:trPr>
        <w:tc>
          <w:tcPr>
            <w:tcW w:w="1721" w:type="dxa"/>
            <w:tcBorders>
              <w:top w:val="nil"/>
              <w:left w:val="double" w:sz="4" w:space="0" w:color="auto"/>
              <w:bottom w:val="single" w:sz="4" w:space="0" w:color="auto"/>
              <w:right w:val="single" w:sz="4" w:space="0" w:color="auto"/>
            </w:tcBorders>
            <w:noWrap/>
            <w:vAlign w:val="bottom"/>
            <w:hideMark/>
          </w:tcPr>
          <w:p w:rsidR="0057251D" w:rsidRPr="004D5F2C" w:rsidRDefault="0057251D" w:rsidP="0057251D">
            <w:pPr>
              <w:rPr>
                <w:rFonts w:ascii="Times New Roman" w:hAnsi="Times New Roman"/>
              </w:rPr>
            </w:pPr>
            <w:r w:rsidRPr="004D5F2C">
              <w:rPr>
                <w:rFonts w:ascii="Times New Roman" w:hAnsi="Times New Roman"/>
              </w:rPr>
              <w:t> </w:t>
            </w:r>
          </w:p>
        </w:tc>
        <w:tc>
          <w:tcPr>
            <w:tcW w:w="1751" w:type="dxa"/>
            <w:tcBorders>
              <w:top w:val="nil"/>
              <w:left w:val="nil"/>
              <w:bottom w:val="single" w:sz="4" w:space="0" w:color="auto"/>
              <w:right w:val="single" w:sz="4" w:space="0" w:color="auto"/>
            </w:tcBorders>
            <w:noWrap/>
            <w:vAlign w:val="bottom"/>
          </w:tcPr>
          <w:p w:rsidR="0057251D" w:rsidRPr="004D5F2C" w:rsidRDefault="0057251D" w:rsidP="0057251D">
            <w:pPr>
              <w:jc w:val="center"/>
              <w:rPr>
                <w:rFonts w:ascii="Times New Roman" w:hAnsi="Times New Roman"/>
              </w:rPr>
            </w:pPr>
            <w:r>
              <w:rPr>
                <w:rFonts w:ascii="Times New Roman" w:hAnsi="Times New Roman"/>
              </w:rPr>
              <w:t>98</w:t>
            </w:r>
          </w:p>
        </w:tc>
        <w:tc>
          <w:tcPr>
            <w:tcW w:w="1985" w:type="dxa"/>
            <w:tcBorders>
              <w:top w:val="nil"/>
              <w:left w:val="single" w:sz="4" w:space="0" w:color="auto"/>
              <w:bottom w:val="single" w:sz="4" w:space="0" w:color="auto"/>
              <w:right w:val="single" w:sz="4" w:space="0" w:color="auto"/>
            </w:tcBorders>
            <w:noWrap/>
            <w:vAlign w:val="bottom"/>
          </w:tcPr>
          <w:p w:rsidR="0057251D" w:rsidRPr="004D5F2C" w:rsidRDefault="0057251D" w:rsidP="0057251D">
            <w:pPr>
              <w:ind w:firstLine="0"/>
              <w:rPr>
                <w:rFonts w:ascii="Times New Roman" w:hAnsi="Times New Roman"/>
              </w:rPr>
            </w:pPr>
            <w:r>
              <w:rPr>
                <w:rFonts w:ascii="Times New Roman" w:hAnsi="Times New Roman"/>
              </w:rPr>
              <w:t>Kučera Vojtěch</w:t>
            </w:r>
          </w:p>
        </w:tc>
        <w:tc>
          <w:tcPr>
            <w:tcW w:w="961" w:type="dxa"/>
            <w:tcBorders>
              <w:top w:val="nil"/>
              <w:left w:val="nil"/>
              <w:bottom w:val="single" w:sz="4" w:space="0" w:color="auto"/>
              <w:right w:val="double" w:sz="4" w:space="0" w:color="auto"/>
            </w:tcBorders>
            <w:noWrap/>
            <w:vAlign w:val="bottom"/>
          </w:tcPr>
          <w:p w:rsidR="0057251D" w:rsidRPr="004D5F2C" w:rsidRDefault="0057251D" w:rsidP="0057251D">
            <w:pPr>
              <w:rPr>
                <w:rFonts w:ascii="Times New Roman" w:hAnsi="Times New Roman"/>
              </w:rPr>
            </w:pPr>
            <w:r>
              <w:rPr>
                <w:rFonts w:ascii="Times New Roman" w:hAnsi="Times New Roman"/>
              </w:rPr>
              <w:t>9. A</w:t>
            </w:r>
          </w:p>
        </w:tc>
      </w:tr>
      <w:tr w:rsidR="0057251D" w:rsidRPr="004D5F2C" w:rsidTr="004D5F2C">
        <w:trPr>
          <w:trHeight w:val="300"/>
        </w:trPr>
        <w:tc>
          <w:tcPr>
            <w:tcW w:w="1721" w:type="dxa"/>
            <w:tcBorders>
              <w:top w:val="nil"/>
              <w:left w:val="double" w:sz="4" w:space="0" w:color="auto"/>
              <w:bottom w:val="single" w:sz="4" w:space="0" w:color="auto"/>
              <w:right w:val="single" w:sz="4" w:space="0" w:color="auto"/>
            </w:tcBorders>
            <w:noWrap/>
            <w:vAlign w:val="bottom"/>
          </w:tcPr>
          <w:p w:rsidR="0057251D" w:rsidRPr="004D5F2C" w:rsidRDefault="0057251D" w:rsidP="0057251D">
            <w:pPr>
              <w:rPr>
                <w:rFonts w:ascii="Times New Roman" w:hAnsi="Times New Roman"/>
              </w:rPr>
            </w:pPr>
          </w:p>
        </w:tc>
        <w:tc>
          <w:tcPr>
            <w:tcW w:w="1751" w:type="dxa"/>
            <w:tcBorders>
              <w:top w:val="nil"/>
              <w:left w:val="nil"/>
              <w:bottom w:val="single" w:sz="4" w:space="0" w:color="auto"/>
              <w:right w:val="single" w:sz="4" w:space="0" w:color="auto"/>
            </w:tcBorders>
            <w:noWrap/>
            <w:vAlign w:val="bottom"/>
          </w:tcPr>
          <w:p w:rsidR="0057251D" w:rsidRPr="004D5F2C" w:rsidRDefault="0057251D" w:rsidP="0057251D">
            <w:pPr>
              <w:jc w:val="center"/>
              <w:rPr>
                <w:rFonts w:ascii="Times New Roman" w:hAnsi="Times New Roman"/>
              </w:rPr>
            </w:pPr>
            <w:r>
              <w:rPr>
                <w:rFonts w:ascii="Times New Roman" w:hAnsi="Times New Roman"/>
              </w:rPr>
              <w:t>94</w:t>
            </w:r>
          </w:p>
        </w:tc>
        <w:tc>
          <w:tcPr>
            <w:tcW w:w="1985" w:type="dxa"/>
            <w:tcBorders>
              <w:top w:val="nil"/>
              <w:left w:val="single" w:sz="4" w:space="0" w:color="auto"/>
              <w:bottom w:val="single" w:sz="4" w:space="0" w:color="auto"/>
              <w:right w:val="single" w:sz="4" w:space="0" w:color="auto"/>
            </w:tcBorders>
            <w:noWrap/>
            <w:vAlign w:val="bottom"/>
          </w:tcPr>
          <w:p w:rsidR="0057251D" w:rsidRPr="004D5F2C" w:rsidRDefault="0057251D" w:rsidP="0057251D">
            <w:pPr>
              <w:ind w:firstLine="0"/>
              <w:rPr>
                <w:rFonts w:ascii="Times New Roman" w:hAnsi="Times New Roman"/>
              </w:rPr>
            </w:pPr>
            <w:r>
              <w:rPr>
                <w:rFonts w:ascii="Times New Roman" w:hAnsi="Times New Roman"/>
              </w:rPr>
              <w:t>Kořínková Nela</w:t>
            </w:r>
          </w:p>
        </w:tc>
        <w:tc>
          <w:tcPr>
            <w:tcW w:w="961" w:type="dxa"/>
            <w:tcBorders>
              <w:top w:val="nil"/>
              <w:left w:val="nil"/>
              <w:bottom w:val="single" w:sz="4" w:space="0" w:color="auto"/>
              <w:right w:val="double" w:sz="4" w:space="0" w:color="auto"/>
            </w:tcBorders>
            <w:noWrap/>
            <w:vAlign w:val="bottom"/>
          </w:tcPr>
          <w:p w:rsidR="0057251D" w:rsidRPr="004D5F2C" w:rsidRDefault="0057251D" w:rsidP="0057251D">
            <w:pPr>
              <w:rPr>
                <w:rFonts w:ascii="Times New Roman" w:hAnsi="Times New Roman"/>
              </w:rPr>
            </w:pPr>
            <w:r>
              <w:rPr>
                <w:rFonts w:ascii="Times New Roman" w:hAnsi="Times New Roman"/>
              </w:rPr>
              <w:t>9. A</w:t>
            </w:r>
          </w:p>
        </w:tc>
      </w:tr>
      <w:tr w:rsidR="0057251D" w:rsidRPr="004D5F2C" w:rsidTr="004D5F2C">
        <w:trPr>
          <w:trHeight w:val="300"/>
        </w:trPr>
        <w:tc>
          <w:tcPr>
            <w:tcW w:w="1721" w:type="dxa"/>
            <w:tcBorders>
              <w:top w:val="nil"/>
              <w:left w:val="double" w:sz="4" w:space="0" w:color="auto"/>
              <w:bottom w:val="single" w:sz="4" w:space="0" w:color="auto"/>
              <w:right w:val="single" w:sz="4" w:space="0" w:color="auto"/>
            </w:tcBorders>
            <w:noWrap/>
            <w:vAlign w:val="bottom"/>
          </w:tcPr>
          <w:p w:rsidR="0057251D" w:rsidRPr="004D5F2C" w:rsidRDefault="0057251D" w:rsidP="0057251D">
            <w:pPr>
              <w:rPr>
                <w:rFonts w:ascii="Times New Roman" w:hAnsi="Times New Roman"/>
              </w:rPr>
            </w:pPr>
          </w:p>
        </w:tc>
        <w:tc>
          <w:tcPr>
            <w:tcW w:w="1751" w:type="dxa"/>
            <w:tcBorders>
              <w:top w:val="nil"/>
              <w:left w:val="nil"/>
              <w:bottom w:val="single" w:sz="4" w:space="0" w:color="auto"/>
              <w:right w:val="single" w:sz="4" w:space="0" w:color="auto"/>
            </w:tcBorders>
            <w:noWrap/>
            <w:vAlign w:val="bottom"/>
          </w:tcPr>
          <w:p w:rsidR="0057251D" w:rsidRPr="004D5F2C" w:rsidRDefault="0057251D" w:rsidP="0057251D">
            <w:pPr>
              <w:jc w:val="center"/>
              <w:rPr>
                <w:rFonts w:ascii="Times New Roman" w:hAnsi="Times New Roman"/>
              </w:rPr>
            </w:pPr>
            <w:r>
              <w:rPr>
                <w:rFonts w:ascii="Times New Roman" w:hAnsi="Times New Roman"/>
              </w:rPr>
              <w:t>93</w:t>
            </w:r>
          </w:p>
        </w:tc>
        <w:tc>
          <w:tcPr>
            <w:tcW w:w="1985" w:type="dxa"/>
            <w:tcBorders>
              <w:top w:val="nil"/>
              <w:left w:val="single" w:sz="4" w:space="0" w:color="auto"/>
              <w:bottom w:val="single" w:sz="4" w:space="0" w:color="auto"/>
              <w:right w:val="single" w:sz="4" w:space="0" w:color="auto"/>
            </w:tcBorders>
            <w:noWrap/>
            <w:vAlign w:val="bottom"/>
          </w:tcPr>
          <w:p w:rsidR="0057251D" w:rsidRPr="004D5F2C" w:rsidRDefault="0057251D" w:rsidP="0057251D">
            <w:pPr>
              <w:ind w:firstLine="0"/>
              <w:rPr>
                <w:rFonts w:ascii="Times New Roman" w:hAnsi="Times New Roman"/>
              </w:rPr>
            </w:pPr>
            <w:r>
              <w:rPr>
                <w:rFonts w:ascii="Times New Roman" w:hAnsi="Times New Roman"/>
              </w:rPr>
              <w:t>Ulrich Pavel</w:t>
            </w:r>
          </w:p>
        </w:tc>
        <w:tc>
          <w:tcPr>
            <w:tcW w:w="961" w:type="dxa"/>
            <w:tcBorders>
              <w:top w:val="nil"/>
              <w:left w:val="nil"/>
              <w:bottom w:val="single" w:sz="4" w:space="0" w:color="auto"/>
              <w:right w:val="double" w:sz="4" w:space="0" w:color="auto"/>
            </w:tcBorders>
            <w:noWrap/>
            <w:vAlign w:val="bottom"/>
          </w:tcPr>
          <w:p w:rsidR="0057251D" w:rsidRPr="004D5F2C" w:rsidRDefault="00085BC6" w:rsidP="0057251D">
            <w:pPr>
              <w:rPr>
                <w:rFonts w:ascii="Times New Roman" w:hAnsi="Times New Roman"/>
              </w:rPr>
            </w:pPr>
            <w:r>
              <w:rPr>
                <w:rFonts w:ascii="Times New Roman" w:hAnsi="Times New Roman"/>
              </w:rPr>
              <w:t>9. A</w:t>
            </w:r>
          </w:p>
        </w:tc>
      </w:tr>
      <w:tr w:rsidR="0057251D" w:rsidRPr="004D5F2C" w:rsidTr="004D5F2C">
        <w:trPr>
          <w:trHeight w:val="300"/>
        </w:trPr>
        <w:tc>
          <w:tcPr>
            <w:tcW w:w="1721" w:type="dxa"/>
            <w:tcBorders>
              <w:top w:val="nil"/>
              <w:left w:val="double" w:sz="4" w:space="0" w:color="auto"/>
              <w:bottom w:val="single" w:sz="4" w:space="0" w:color="auto"/>
              <w:right w:val="single" w:sz="4" w:space="0" w:color="auto"/>
            </w:tcBorders>
            <w:noWrap/>
            <w:vAlign w:val="bottom"/>
          </w:tcPr>
          <w:p w:rsidR="0057251D" w:rsidRPr="004D5F2C" w:rsidRDefault="0057251D" w:rsidP="0057251D">
            <w:pPr>
              <w:rPr>
                <w:rFonts w:ascii="Times New Roman" w:hAnsi="Times New Roman"/>
              </w:rPr>
            </w:pPr>
          </w:p>
        </w:tc>
        <w:tc>
          <w:tcPr>
            <w:tcW w:w="1751" w:type="dxa"/>
            <w:tcBorders>
              <w:top w:val="nil"/>
              <w:left w:val="nil"/>
              <w:bottom w:val="single" w:sz="4" w:space="0" w:color="auto"/>
              <w:right w:val="single" w:sz="4" w:space="0" w:color="auto"/>
            </w:tcBorders>
            <w:noWrap/>
            <w:vAlign w:val="bottom"/>
          </w:tcPr>
          <w:p w:rsidR="0057251D" w:rsidRPr="004D5F2C" w:rsidRDefault="00085BC6" w:rsidP="0057251D">
            <w:pPr>
              <w:jc w:val="center"/>
              <w:rPr>
                <w:rFonts w:ascii="Times New Roman" w:hAnsi="Times New Roman"/>
              </w:rPr>
            </w:pPr>
            <w:r>
              <w:rPr>
                <w:rFonts w:ascii="Times New Roman" w:hAnsi="Times New Roman"/>
              </w:rPr>
              <w:t>92</w:t>
            </w:r>
          </w:p>
        </w:tc>
        <w:tc>
          <w:tcPr>
            <w:tcW w:w="1985" w:type="dxa"/>
            <w:tcBorders>
              <w:top w:val="nil"/>
              <w:left w:val="single" w:sz="4" w:space="0" w:color="auto"/>
              <w:bottom w:val="single" w:sz="4" w:space="0" w:color="auto"/>
              <w:right w:val="single" w:sz="4" w:space="0" w:color="auto"/>
            </w:tcBorders>
            <w:noWrap/>
            <w:vAlign w:val="bottom"/>
          </w:tcPr>
          <w:p w:rsidR="0057251D" w:rsidRPr="004D5F2C" w:rsidRDefault="00085BC6" w:rsidP="0057251D">
            <w:pPr>
              <w:ind w:firstLine="0"/>
              <w:rPr>
                <w:rFonts w:ascii="Times New Roman" w:hAnsi="Times New Roman"/>
              </w:rPr>
            </w:pPr>
            <w:r>
              <w:rPr>
                <w:rFonts w:ascii="Times New Roman" w:hAnsi="Times New Roman"/>
              </w:rPr>
              <w:t>Svobodová Markéta</w:t>
            </w:r>
          </w:p>
        </w:tc>
        <w:tc>
          <w:tcPr>
            <w:tcW w:w="961" w:type="dxa"/>
            <w:tcBorders>
              <w:top w:val="nil"/>
              <w:left w:val="nil"/>
              <w:bottom w:val="single" w:sz="4" w:space="0" w:color="auto"/>
              <w:right w:val="double" w:sz="4" w:space="0" w:color="auto"/>
            </w:tcBorders>
            <w:noWrap/>
            <w:vAlign w:val="bottom"/>
          </w:tcPr>
          <w:p w:rsidR="0057251D" w:rsidRPr="004D5F2C" w:rsidRDefault="00085BC6" w:rsidP="0057251D">
            <w:pPr>
              <w:rPr>
                <w:rFonts w:ascii="Times New Roman" w:hAnsi="Times New Roman"/>
              </w:rPr>
            </w:pPr>
            <w:r>
              <w:rPr>
                <w:rFonts w:ascii="Times New Roman" w:hAnsi="Times New Roman"/>
              </w:rPr>
              <w:t>9. A</w:t>
            </w:r>
          </w:p>
        </w:tc>
      </w:tr>
      <w:tr w:rsidR="0057251D" w:rsidRPr="004D5F2C" w:rsidTr="004D5F2C">
        <w:trPr>
          <w:trHeight w:val="300"/>
        </w:trPr>
        <w:tc>
          <w:tcPr>
            <w:tcW w:w="1721" w:type="dxa"/>
            <w:tcBorders>
              <w:top w:val="single" w:sz="4" w:space="0" w:color="auto"/>
              <w:left w:val="double" w:sz="4" w:space="0" w:color="auto"/>
              <w:bottom w:val="double" w:sz="4" w:space="0" w:color="auto"/>
              <w:right w:val="single" w:sz="4" w:space="0" w:color="auto"/>
            </w:tcBorders>
            <w:noWrap/>
            <w:vAlign w:val="bottom"/>
          </w:tcPr>
          <w:p w:rsidR="0057251D" w:rsidRPr="004D5F2C" w:rsidRDefault="0057251D" w:rsidP="0057251D">
            <w:pPr>
              <w:rPr>
                <w:rFonts w:ascii="Times New Roman" w:hAnsi="Times New Roman"/>
              </w:rPr>
            </w:pPr>
          </w:p>
        </w:tc>
        <w:tc>
          <w:tcPr>
            <w:tcW w:w="1751" w:type="dxa"/>
            <w:tcBorders>
              <w:top w:val="single" w:sz="4" w:space="0" w:color="auto"/>
              <w:left w:val="nil"/>
              <w:bottom w:val="double" w:sz="4" w:space="0" w:color="auto"/>
              <w:right w:val="single" w:sz="4" w:space="0" w:color="auto"/>
            </w:tcBorders>
            <w:noWrap/>
            <w:vAlign w:val="bottom"/>
          </w:tcPr>
          <w:p w:rsidR="0057251D" w:rsidRPr="004D5F2C" w:rsidRDefault="00085BC6" w:rsidP="0057251D">
            <w:pPr>
              <w:jc w:val="center"/>
              <w:rPr>
                <w:rFonts w:ascii="Times New Roman" w:hAnsi="Times New Roman"/>
              </w:rPr>
            </w:pPr>
            <w:r>
              <w:rPr>
                <w:rFonts w:ascii="Times New Roman" w:hAnsi="Times New Roman"/>
              </w:rPr>
              <w:t>91</w:t>
            </w:r>
          </w:p>
        </w:tc>
        <w:tc>
          <w:tcPr>
            <w:tcW w:w="1985" w:type="dxa"/>
            <w:tcBorders>
              <w:top w:val="single" w:sz="4" w:space="0" w:color="auto"/>
              <w:left w:val="single" w:sz="4" w:space="0" w:color="auto"/>
              <w:bottom w:val="double" w:sz="4" w:space="0" w:color="auto"/>
              <w:right w:val="single" w:sz="4" w:space="0" w:color="auto"/>
            </w:tcBorders>
            <w:noWrap/>
            <w:vAlign w:val="bottom"/>
          </w:tcPr>
          <w:p w:rsidR="0057251D" w:rsidRPr="004D5F2C" w:rsidRDefault="00085BC6" w:rsidP="0057251D">
            <w:pPr>
              <w:ind w:firstLine="0"/>
              <w:rPr>
                <w:rFonts w:ascii="Times New Roman" w:hAnsi="Times New Roman"/>
              </w:rPr>
            </w:pPr>
            <w:r>
              <w:rPr>
                <w:rFonts w:ascii="Times New Roman" w:hAnsi="Times New Roman"/>
              </w:rPr>
              <w:t>Ptáčková Marie Kristýna</w:t>
            </w:r>
          </w:p>
        </w:tc>
        <w:tc>
          <w:tcPr>
            <w:tcW w:w="961" w:type="dxa"/>
            <w:tcBorders>
              <w:top w:val="single" w:sz="4" w:space="0" w:color="auto"/>
              <w:left w:val="nil"/>
              <w:bottom w:val="double" w:sz="4" w:space="0" w:color="auto"/>
              <w:right w:val="double" w:sz="4" w:space="0" w:color="auto"/>
            </w:tcBorders>
            <w:noWrap/>
            <w:vAlign w:val="bottom"/>
          </w:tcPr>
          <w:p w:rsidR="0057251D" w:rsidRPr="004D5F2C" w:rsidRDefault="00085BC6" w:rsidP="0057251D">
            <w:pPr>
              <w:rPr>
                <w:rFonts w:ascii="Times New Roman" w:hAnsi="Times New Roman"/>
              </w:rPr>
            </w:pPr>
            <w:r>
              <w:rPr>
                <w:rFonts w:ascii="Times New Roman" w:hAnsi="Times New Roman"/>
              </w:rPr>
              <w:t>9. A</w:t>
            </w:r>
          </w:p>
        </w:tc>
      </w:tr>
      <w:tr w:rsidR="0057251D" w:rsidRPr="004D5F2C" w:rsidTr="004D5F2C">
        <w:trPr>
          <w:trHeight w:val="300"/>
        </w:trPr>
        <w:tc>
          <w:tcPr>
            <w:tcW w:w="1721" w:type="dxa"/>
            <w:tcBorders>
              <w:top w:val="double" w:sz="4" w:space="0" w:color="auto"/>
              <w:left w:val="double" w:sz="4" w:space="0" w:color="auto"/>
              <w:bottom w:val="single" w:sz="4" w:space="0" w:color="auto"/>
              <w:right w:val="single" w:sz="4" w:space="0" w:color="auto"/>
            </w:tcBorders>
            <w:shd w:val="clear" w:color="auto" w:fill="FABF8F"/>
            <w:noWrap/>
            <w:vAlign w:val="bottom"/>
          </w:tcPr>
          <w:p w:rsidR="0057251D" w:rsidRPr="004D5F2C" w:rsidRDefault="0057251D" w:rsidP="0057251D">
            <w:pPr>
              <w:ind w:firstLine="0"/>
              <w:rPr>
                <w:rFonts w:ascii="Times New Roman" w:hAnsi="Times New Roman"/>
              </w:rPr>
            </w:pPr>
            <w:r w:rsidRPr="004D5F2C">
              <w:rPr>
                <w:rFonts w:ascii="Times New Roman" w:hAnsi="Times New Roman"/>
              </w:rPr>
              <w:t>OSP</w:t>
            </w:r>
          </w:p>
        </w:tc>
        <w:tc>
          <w:tcPr>
            <w:tcW w:w="1751" w:type="dxa"/>
            <w:tcBorders>
              <w:top w:val="double" w:sz="4" w:space="0" w:color="auto"/>
              <w:left w:val="nil"/>
              <w:bottom w:val="single" w:sz="4" w:space="0" w:color="auto"/>
              <w:right w:val="single" w:sz="4" w:space="0" w:color="auto"/>
            </w:tcBorders>
            <w:noWrap/>
            <w:vAlign w:val="bottom"/>
          </w:tcPr>
          <w:p w:rsidR="0057251D" w:rsidRPr="004D5F2C" w:rsidRDefault="00085BC6" w:rsidP="0057251D">
            <w:pPr>
              <w:jc w:val="center"/>
              <w:rPr>
                <w:rFonts w:ascii="Times New Roman" w:hAnsi="Times New Roman"/>
              </w:rPr>
            </w:pPr>
            <w:r>
              <w:rPr>
                <w:rFonts w:ascii="Times New Roman" w:hAnsi="Times New Roman"/>
              </w:rPr>
              <w:t>99</w:t>
            </w:r>
          </w:p>
        </w:tc>
        <w:tc>
          <w:tcPr>
            <w:tcW w:w="1985" w:type="dxa"/>
            <w:tcBorders>
              <w:top w:val="double" w:sz="4" w:space="0" w:color="auto"/>
              <w:left w:val="single" w:sz="4" w:space="0" w:color="auto"/>
              <w:bottom w:val="single" w:sz="4" w:space="0" w:color="auto"/>
              <w:right w:val="single" w:sz="4" w:space="0" w:color="auto"/>
            </w:tcBorders>
            <w:noWrap/>
            <w:vAlign w:val="bottom"/>
          </w:tcPr>
          <w:p w:rsidR="0057251D" w:rsidRPr="004D5F2C" w:rsidRDefault="00085BC6" w:rsidP="0057251D">
            <w:pPr>
              <w:ind w:firstLine="0"/>
              <w:rPr>
                <w:rFonts w:ascii="Times New Roman" w:hAnsi="Times New Roman"/>
              </w:rPr>
            </w:pPr>
            <w:r>
              <w:rPr>
                <w:rFonts w:ascii="Times New Roman" w:hAnsi="Times New Roman"/>
                <w:szCs w:val="24"/>
              </w:rPr>
              <w:t>Dočekal Petr</w:t>
            </w:r>
          </w:p>
        </w:tc>
        <w:tc>
          <w:tcPr>
            <w:tcW w:w="961" w:type="dxa"/>
            <w:tcBorders>
              <w:top w:val="double" w:sz="4" w:space="0" w:color="auto"/>
              <w:left w:val="nil"/>
              <w:bottom w:val="single" w:sz="4" w:space="0" w:color="auto"/>
              <w:right w:val="double" w:sz="4" w:space="0" w:color="auto"/>
            </w:tcBorders>
            <w:noWrap/>
            <w:vAlign w:val="bottom"/>
          </w:tcPr>
          <w:p w:rsidR="0057251D" w:rsidRPr="004D5F2C" w:rsidRDefault="00085BC6" w:rsidP="0057251D">
            <w:pPr>
              <w:rPr>
                <w:rFonts w:ascii="Times New Roman" w:hAnsi="Times New Roman"/>
              </w:rPr>
            </w:pPr>
            <w:r>
              <w:rPr>
                <w:rFonts w:ascii="Times New Roman" w:hAnsi="Times New Roman"/>
              </w:rPr>
              <w:t>9. A</w:t>
            </w:r>
          </w:p>
        </w:tc>
      </w:tr>
      <w:tr w:rsidR="00085BC6" w:rsidRPr="004D5F2C" w:rsidTr="004D5F2C">
        <w:trPr>
          <w:trHeight w:val="300"/>
        </w:trPr>
        <w:tc>
          <w:tcPr>
            <w:tcW w:w="1721" w:type="dxa"/>
            <w:tcBorders>
              <w:top w:val="single" w:sz="4" w:space="0" w:color="auto"/>
              <w:left w:val="double" w:sz="4" w:space="0" w:color="auto"/>
              <w:bottom w:val="single" w:sz="4" w:space="0" w:color="auto"/>
              <w:right w:val="single" w:sz="4" w:space="0" w:color="auto"/>
            </w:tcBorders>
            <w:noWrap/>
            <w:vAlign w:val="bottom"/>
          </w:tcPr>
          <w:p w:rsidR="00085BC6" w:rsidRPr="004D5F2C" w:rsidRDefault="00085BC6" w:rsidP="00085BC6">
            <w:pPr>
              <w:rPr>
                <w:rFonts w:ascii="Times New Roman" w:hAnsi="Times New Roman"/>
              </w:rPr>
            </w:pPr>
          </w:p>
        </w:tc>
        <w:tc>
          <w:tcPr>
            <w:tcW w:w="1751" w:type="dxa"/>
            <w:tcBorders>
              <w:top w:val="single" w:sz="4" w:space="0" w:color="auto"/>
              <w:left w:val="single" w:sz="4" w:space="0" w:color="auto"/>
              <w:bottom w:val="single" w:sz="4" w:space="0" w:color="auto"/>
              <w:right w:val="single" w:sz="4" w:space="0" w:color="auto"/>
            </w:tcBorders>
            <w:noWrap/>
            <w:vAlign w:val="bottom"/>
          </w:tcPr>
          <w:p w:rsidR="00085BC6" w:rsidRPr="004D5F2C" w:rsidRDefault="00085BC6" w:rsidP="00085BC6">
            <w:pPr>
              <w:jc w:val="center"/>
              <w:rPr>
                <w:rFonts w:ascii="Times New Roman" w:hAnsi="Times New Roman"/>
              </w:rPr>
            </w:pPr>
            <w:r>
              <w:rPr>
                <w:rFonts w:ascii="Times New Roman" w:hAnsi="Times New Roman"/>
              </w:rPr>
              <w:t>98</w:t>
            </w:r>
          </w:p>
        </w:tc>
        <w:tc>
          <w:tcPr>
            <w:tcW w:w="1985" w:type="dxa"/>
            <w:tcBorders>
              <w:top w:val="single" w:sz="4" w:space="0" w:color="auto"/>
              <w:left w:val="single" w:sz="4" w:space="0" w:color="auto"/>
              <w:bottom w:val="single" w:sz="4" w:space="0" w:color="auto"/>
              <w:right w:val="single" w:sz="4" w:space="0" w:color="auto"/>
            </w:tcBorders>
            <w:noWrap/>
            <w:vAlign w:val="bottom"/>
          </w:tcPr>
          <w:p w:rsidR="00085BC6" w:rsidRPr="004D5F2C" w:rsidRDefault="00085BC6" w:rsidP="00085BC6">
            <w:pPr>
              <w:ind w:firstLine="0"/>
              <w:rPr>
                <w:rFonts w:ascii="Times New Roman" w:hAnsi="Times New Roman"/>
              </w:rPr>
            </w:pPr>
            <w:r>
              <w:rPr>
                <w:rFonts w:ascii="Times New Roman" w:hAnsi="Times New Roman"/>
                <w:szCs w:val="24"/>
              </w:rPr>
              <w:t>Svobodová Markéta</w:t>
            </w:r>
          </w:p>
        </w:tc>
        <w:tc>
          <w:tcPr>
            <w:tcW w:w="961" w:type="dxa"/>
            <w:tcBorders>
              <w:top w:val="single" w:sz="4" w:space="0" w:color="auto"/>
              <w:left w:val="single" w:sz="4" w:space="0" w:color="auto"/>
              <w:bottom w:val="single" w:sz="4" w:space="0" w:color="auto"/>
              <w:right w:val="double" w:sz="4" w:space="0" w:color="auto"/>
            </w:tcBorders>
            <w:noWrap/>
            <w:vAlign w:val="bottom"/>
          </w:tcPr>
          <w:p w:rsidR="00085BC6" w:rsidRPr="004D5F2C" w:rsidRDefault="00085BC6" w:rsidP="00085BC6">
            <w:pPr>
              <w:rPr>
                <w:rFonts w:ascii="Times New Roman" w:hAnsi="Times New Roman"/>
              </w:rPr>
            </w:pPr>
            <w:r>
              <w:rPr>
                <w:rFonts w:ascii="Times New Roman" w:hAnsi="Times New Roman"/>
              </w:rPr>
              <w:t>9. A</w:t>
            </w:r>
          </w:p>
        </w:tc>
      </w:tr>
      <w:tr w:rsidR="00085BC6" w:rsidRPr="004D5F2C" w:rsidTr="004D5F2C">
        <w:trPr>
          <w:trHeight w:val="300"/>
        </w:trPr>
        <w:tc>
          <w:tcPr>
            <w:tcW w:w="1721" w:type="dxa"/>
            <w:tcBorders>
              <w:top w:val="single" w:sz="4" w:space="0" w:color="auto"/>
              <w:left w:val="double" w:sz="4" w:space="0" w:color="auto"/>
              <w:bottom w:val="single" w:sz="4" w:space="0" w:color="auto"/>
              <w:right w:val="single" w:sz="4" w:space="0" w:color="auto"/>
            </w:tcBorders>
            <w:noWrap/>
            <w:vAlign w:val="bottom"/>
          </w:tcPr>
          <w:p w:rsidR="00085BC6" w:rsidRPr="004D5F2C" w:rsidRDefault="00085BC6" w:rsidP="00085BC6">
            <w:pPr>
              <w:rPr>
                <w:rFonts w:ascii="Times New Roman" w:hAnsi="Times New Roman"/>
              </w:rPr>
            </w:pPr>
          </w:p>
        </w:tc>
        <w:tc>
          <w:tcPr>
            <w:tcW w:w="1751" w:type="dxa"/>
            <w:tcBorders>
              <w:top w:val="single" w:sz="4" w:space="0" w:color="auto"/>
              <w:left w:val="single" w:sz="4" w:space="0" w:color="auto"/>
              <w:bottom w:val="single" w:sz="4" w:space="0" w:color="auto"/>
              <w:right w:val="single" w:sz="4" w:space="0" w:color="auto"/>
            </w:tcBorders>
            <w:noWrap/>
            <w:vAlign w:val="bottom"/>
          </w:tcPr>
          <w:p w:rsidR="00085BC6" w:rsidRPr="004D5F2C" w:rsidRDefault="00BF1F2B" w:rsidP="00085BC6">
            <w:pPr>
              <w:jc w:val="center"/>
              <w:rPr>
                <w:rFonts w:ascii="Times New Roman" w:hAnsi="Times New Roman"/>
              </w:rPr>
            </w:pPr>
            <w:r>
              <w:rPr>
                <w:rFonts w:ascii="Times New Roman" w:hAnsi="Times New Roman"/>
              </w:rPr>
              <w:t>97</w:t>
            </w:r>
          </w:p>
        </w:tc>
        <w:tc>
          <w:tcPr>
            <w:tcW w:w="1985" w:type="dxa"/>
            <w:tcBorders>
              <w:top w:val="single" w:sz="4" w:space="0" w:color="auto"/>
              <w:left w:val="single" w:sz="4" w:space="0" w:color="auto"/>
              <w:bottom w:val="single" w:sz="4" w:space="0" w:color="auto"/>
              <w:right w:val="single" w:sz="4" w:space="0" w:color="auto"/>
            </w:tcBorders>
            <w:noWrap/>
            <w:vAlign w:val="bottom"/>
          </w:tcPr>
          <w:p w:rsidR="00085BC6" w:rsidRPr="004D5F2C" w:rsidRDefault="00BF1F2B" w:rsidP="00085BC6">
            <w:pPr>
              <w:ind w:firstLine="0"/>
              <w:rPr>
                <w:rFonts w:ascii="Times New Roman" w:hAnsi="Times New Roman"/>
                <w:szCs w:val="24"/>
              </w:rPr>
            </w:pPr>
            <w:r>
              <w:rPr>
                <w:rFonts w:ascii="Times New Roman" w:hAnsi="Times New Roman"/>
                <w:szCs w:val="24"/>
              </w:rPr>
              <w:t>Schiedek Filip</w:t>
            </w:r>
          </w:p>
        </w:tc>
        <w:tc>
          <w:tcPr>
            <w:tcW w:w="961" w:type="dxa"/>
            <w:tcBorders>
              <w:top w:val="single" w:sz="4" w:space="0" w:color="auto"/>
              <w:left w:val="single" w:sz="4" w:space="0" w:color="auto"/>
              <w:bottom w:val="single" w:sz="4" w:space="0" w:color="auto"/>
              <w:right w:val="double" w:sz="4" w:space="0" w:color="auto"/>
            </w:tcBorders>
            <w:noWrap/>
            <w:vAlign w:val="bottom"/>
          </w:tcPr>
          <w:p w:rsidR="00085BC6" w:rsidRPr="004D5F2C" w:rsidRDefault="00BF1F2B" w:rsidP="00085BC6">
            <w:pPr>
              <w:rPr>
                <w:rFonts w:ascii="Times New Roman" w:hAnsi="Times New Roman"/>
              </w:rPr>
            </w:pPr>
            <w:r>
              <w:rPr>
                <w:rFonts w:ascii="Times New Roman" w:hAnsi="Times New Roman"/>
              </w:rPr>
              <w:t>9. B</w:t>
            </w:r>
          </w:p>
        </w:tc>
      </w:tr>
      <w:tr w:rsidR="00BF1F2B" w:rsidRPr="004D5F2C" w:rsidTr="004D5F2C">
        <w:trPr>
          <w:trHeight w:val="300"/>
        </w:trPr>
        <w:tc>
          <w:tcPr>
            <w:tcW w:w="1721" w:type="dxa"/>
            <w:tcBorders>
              <w:top w:val="single" w:sz="4" w:space="0" w:color="auto"/>
              <w:left w:val="double" w:sz="4" w:space="0" w:color="auto"/>
              <w:bottom w:val="single" w:sz="4" w:space="0" w:color="auto"/>
              <w:right w:val="single" w:sz="4" w:space="0" w:color="auto"/>
            </w:tcBorders>
            <w:noWrap/>
            <w:vAlign w:val="bottom"/>
          </w:tcPr>
          <w:p w:rsidR="00BF1F2B" w:rsidRPr="004D5F2C" w:rsidRDefault="00BF1F2B" w:rsidP="00BF1F2B">
            <w:pPr>
              <w:rPr>
                <w:rFonts w:ascii="Times New Roman" w:hAnsi="Times New Roman"/>
              </w:rPr>
            </w:pPr>
          </w:p>
        </w:tc>
        <w:tc>
          <w:tcPr>
            <w:tcW w:w="1751" w:type="dxa"/>
            <w:tcBorders>
              <w:top w:val="single" w:sz="4" w:space="0" w:color="auto"/>
              <w:left w:val="single" w:sz="4" w:space="0" w:color="auto"/>
              <w:bottom w:val="single" w:sz="4" w:space="0" w:color="auto"/>
              <w:right w:val="single" w:sz="4" w:space="0" w:color="auto"/>
            </w:tcBorders>
            <w:noWrap/>
            <w:vAlign w:val="bottom"/>
          </w:tcPr>
          <w:p w:rsidR="00BF1F2B" w:rsidRPr="004D5F2C" w:rsidRDefault="00BF1F2B" w:rsidP="00BF1F2B">
            <w:pPr>
              <w:jc w:val="center"/>
              <w:rPr>
                <w:rFonts w:ascii="Times New Roman" w:hAnsi="Times New Roman"/>
              </w:rPr>
            </w:pPr>
            <w:r>
              <w:rPr>
                <w:rFonts w:ascii="Times New Roman" w:hAnsi="Times New Roman"/>
              </w:rPr>
              <w:t xml:space="preserve">96 </w:t>
            </w:r>
          </w:p>
        </w:tc>
        <w:tc>
          <w:tcPr>
            <w:tcW w:w="1985" w:type="dxa"/>
            <w:tcBorders>
              <w:top w:val="single" w:sz="4" w:space="0" w:color="auto"/>
              <w:left w:val="single" w:sz="4" w:space="0" w:color="auto"/>
              <w:bottom w:val="single" w:sz="4" w:space="0" w:color="auto"/>
              <w:right w:val="single" w:sz="4" w:space="0" w:color="auto"/>
            </w:tcBorders>
            <w:noWrap/>
            <w:vAlign w:val="bottom"/>
          </w:tcPr>
          <w:p w:rsidR="00BF1F2B" w:rsidRPr="004D5F2C" w:rsidRDefault="00BF1F2B" w:rsidP="00BF1F2B">
            <w:pPr>
              <w:ind w:firstLine="0"/>
              <w:rPr>
                <w:rFonts w:ascii="Times New Roman" w:hAnsi="Times New Roman"/>
                <w:szCs w:val="24"/>
              </w:rPr>
            </w:pPr>
            <w:r>
              <w:rPr>
                <w:rFonts w:ascii="Times New Roman" w:hAnsi="Times New Roman"/>
              </w:rPr>
              <w:t>Kučera Vojtěch</w:t>
            </w:r>
          </w:p>
        </w:tc>
        <w:tc>
          <w:tcPr>
            <w:tcW w:w="961" w:type="dxa"/>
            <w:tcBorders>
              <w:top w:val="single" w:sz="4" w:space="0" w:color="auto"/>
              <w:left w:val="single" w:sz="4" w:space="0" w:color="auto"/>
              <w:bottom w:val="single" w:sz="4" w:space="0" w:color="auto"/>
              <w:right w:val="double" w:sz="4" w:space="0" w:color="auto"/>
            </w:tcBorders>
            <w:noWrap/>
            <w:vAlign w:val="bottom"/>
          </w:tcPr>
          <w:p w:rsidR="00BF1F2B" w:rsidRPr="004D5F2C" w:rsidRDefault="00BF1F2B" w:rsidP="00BF1F2B">
            <w:pPr>
              <w:rPr>
                <w:rFonts w:ascii="Times New Roman" w:hAnsi="Times New Roman"/>
              </w:rPr>
            </w:pPr>
            <w:r>
              <w:rPr>
                <w:rFonts w:ascii="Times New Roman" w:hAnsi="Times New Roman"/>
              </w:rPr>
              <w:t>9. A</w:t>
            </w:r>
          </w:p>
        </w:tc>
      </w:tr>
      <w:tr w:rsidR="00BF1F2B" w:rsidRPr="004D5F2C" w:rsidTr="004D5F2C">
        <w:trPr>
          <w:trHeight w:val="300"/>
        </w:trPr>
        <w:tc>
          <w:tcPr>
            <w:tcW w:w="1721" w:type="dxa"/>
            <w:tcBorders>
              <w:top w:val="single" w:sz="4" w:space="0" w:color="auto"/>
              <w:left w:val="double" w:sz="4" w:space="0" w:color="auto"/>
              <w:bottom w:val="single" w:sz="4" w:space="0" w:color="auto"/>
              <w:right w:val="single" w:sz="4" w:space="0" w:color="auto"/>
            </w:tcBorders>
            <w:noWrap/>
            <w:vAlign w:val="bottom"/>
          </w:tcPr>
          <w:p w:rsidR="00BF1F2B" w:rsidRPr="004D5F2C" w:rsidRDefault="00BF1F2B" w:rsidP="00BF1F2B">
            <w:pPr>
              <w:rPr>
                <w:rFonts w:ascii="Times New Roman" w:hAnsi="Times New Roman"/>
              </w:rPr>
            </w:pPr>
          </w:p>
        </w:tc>
        <w:tc>
          <w:tcPr>
            <w:tcW w:w="1751" w:type="dxa"/>
            <w:tcBorders>
              <w:top w:val="single" w:sz="4" w:space="0" w:color="auto"/>
              <w:left w:val="single" w:sz="4" w:space="0" w:color="auto"/>
              <w:bottom w:val="single" w:sz="4" w:space="0" w:color="auto"/>
              <w:right w:val="single" w:sz="4" w:space="0" w:color="auto"/>
            </w:tcBorders>
            <w:noWrap/>
            <w:vAlign w:val="bottom"/>
          </w:tcPr>
          <w:p w:rsidR="00BF1F2B" w:rsidRPr="004D5F2C" w:rsidRDefault="00BF1F2B" w:rsidP="00BF1F2B">
            <w:pPr>
              <w:jc w:val="center"/>
              <w:rPr>
                <w:rFonts w:ascii="Times New Roman" w:hAnsi="Times New Roman"/>
              </w:rPr>
            </w:pPr>
            <w:r>
              <w:rPr>
                <w:rFonts w:ascii="Times New Roman" w:hAnsi="Times New Roman"/>
              </w:rPr>
              <w:t>96</w:t>
            </w:r>
          </w:p>
        </w:tc>
        <w:tc>
          <w:tcPr>
            <w:tcW w:w="1985" w:type="dxa"/>
            <w:tcBorders>
              <w:top w:val="single" w:sz="4" w:space="0" w:color="auto"/>
              <w:left w:val="single" w:sz="4" w:space="0" w:color="auto"/>
              <w:bottom w:val="single" w:sz="4" w:space="0" w:color="auto"/>
              <w:right w:val="single" w:sz="4" w:space="0" w:color="auto"/>
            </w:tcBorders>
            <w:noWrap/>
            <w:vAlign w:val="bottom"/>
          </w:tcPr>
          <w:p w:rsidR="00BF1F2B" w:rsidRPr="004D5F2C" w:rsidRDefault="00BF1F2B" w:rsidP="00BF1F2B">
            <w:pPr>
              <w:ind w:firstLine="0"/>
              <w:rPr>
                <w:rFonts w:ascii="Times New Roman" w:hAnsi="Times New Roman"/>
              </w:rPr>
            </w:pPr>
            <w:r>
              <w:rPr>
                <w:rFonts w:ascii="Times New Roman" w:hAnsi="Times New Roman"/>
              </w:rPr>
              <w:t>Ptáčková Marie Kristýna</w:t>
            </w:r>
          </w:p>
        </w:tc>
        <w:tc>
          <w:tcPr>
            <w:tcW w:w="961" w:type="dxa"/>
            <w:tcBorders>
              <w:top w:val="single" w:sz="4" w:space="0" w:color="auto"/>
              <w:left w:val="single" w:sz="4" w:space="0" w:color="auto"/>
              <w:bottom w:val="single" w:sz="4" w:space="0" w:color="auto"/>
              <w:right w:val="double" w:sz="4" w:space="0" w:color="auto"/>
            </w:tcBorders>
            <w:noWrap/>
            <w:vAlign w:val="bottom"/>
          </w:tcPr>
          <w:p w:rsidR="00BF1F2B" w:rsidRPr="004D5F2C" w:rsidRDefault="00BF1F2B" w:rsidP="00BF1F2B">
            <w:pPr>
              <w:rPr>
                <w:rFonts w:ascii="Times New Roman" w:hAnsi="Times New Roman"/>
              </w:rPr>
            </w:pPr>
            <w:r>
              <w:rPr>
                <w:rFonts w:ascii="Times New Roman" w:hAnsi="Times New Roman"/>
              </w:rPr>
              <w:t>9. B</w:t>
            </w:r>
          </w:p>
        </w:tc>
      </w:tr>
      <w:tr w:rsidR="00BF1F2B" w:rsidRPr="004D5F2C" w:rsidTr="004D5F2C">
        <w:trPr>
          <w:trHeight w:val="300"/>
        </w:trPr>
        <w:tc>
          <w:tcPr>
            <w:tcW w:w="1721" w:type="dxa"/>
            <w:tcBorders>
              <w:top w:val="single" w:sz="4" w:space="0" w:color="auto"/>
              <w:left w:val="double" w:sz="4" w:space="0" w:color="auto"/>
              <w:bottom w:val="single" w:sz="4" w:space="0" w:color="auto"/>
              <w:right w:val="single" w:sz="4" w:space="0" w:color="auto"/>
            </w:tcBorders>
            <w:noWrap/>
            <w:vAlign w:val="bottom"/>
          </w:tcPr>
          <w:p w:rsidR="00BF1F2B" w:rsidRPr="004D5F2C" w:rsidRDefault="00BF1F2B" w:rsidP="00BF1F2B">
            <w:pPr>
              <w:rPr>
                <w:rFonts w:ascii="Times New Roman" w:hAnsi="Times New Roman"/>
              </w:rPr>
            </w:pPr>
          </w:p>
        </w:tc>
        <w:tc>
          <w:tcPr>
            <w:tcW w:w="1751" w:type="dxa"/>
            <w:tcBorders>
              <w:top w:val="single" w:sz="4" w:space="0" w:color="auto"/>
              <w:left w:val="single" w:sz="4" w:space="0" w:color="auto"/>
              <w:bottom w:val="single" w:sz="4" w:space="0" w:color="auto"/>
              <w:right w:val="single" w:sz="4" w:space="0" w:color="auto"/>
            </w:tcBorders>
            <w:noWrap/>
            <w:vAlign w:val="bottom"/>
          </w:tcPr>
          <w:p w:rsidR="00BF1F2B" w:rsidRPr="004D5F2C" w:rsidRDefault="00BF1F2B" w:rsidP="00BF1F2B">
            <w:pPr>
              <w:jc w:val="center"/>
              <w:rPr>
                <w:rFonts w:ascii="Times New Roman" w:hAnsi="Times New Roman"/>
              </w:rPr>
            </w:pPr>
            <w:r>
              <w:rPr>
                <w:rFonts w:ascii="Times New Roman" w:hAnsi="Times New Roman"/>
              </w:rPr>
              <w:t>96</w:t>
            </w:r>
          </w:p>
        </w:tc>
        <w:tc>
          <w:tcPr>
            <w:tcW w:w="1985" w:type="dxa"/>
            <w:tcBorders>
              <w:top w:val="single" w:sz="4" w:space="0" w:color="auto"/>
              <w:left w:val="single" w:sz="4" w:space="0" w:color="auto"/>
              <w:bottom w:val="single" w:sz="4" w:space="0" w:color="auto"/>
              <w:right w:val="single" w:sz="4" w:space="0" w:color="auto"/>
            </w:tcBorders>
            <w:noWrap/>
            <w:vAlign w:val="bottom"/>
          </w:tcPr>
          <w:p w:rsidR="00BF1F2B" w:rsidRPr="004D5F2C" w:rsidRDefault="00BF1F2B" w:rsidP="00BF1F2B">
            <w:pPr>
              <w:ind w:firstLine="0"/>
              <w:rPr>
                <w:rFonts w:ascii="Times New Roman" w:hAnsi="Times New Roman"/>
              </w:rPr>
            </w:pPr>
            <w:r>
              <w:rPr>
                <w:rFonts w:ascii="Times New Roman" w:hAnsi="Times New Roman"/>
              </w:rPr>
              <w:t>Kutnerová Dominika</w:t>
            </w:r>
          </w:p>
        </w:tc>
        <w:tc>
          <w:tcPr>
            <w:tcW w:w="961" w:type="dxa"/>
            <w:tcBorders>
              <w:top w:val="single" w:sz="4" w:space="0" w:color="auto"/>
              <w:left w:val="single" w:sz="4" w:space="0" w:color="auto"/>
              <w:bottom w:val="single" w:sz="4" w:space="0" w:color="auto"/>
              <w:right w:val="double" w:sz="4" w:space="0" w:color="auto"/>
            </w:tcBorders>
            <w:noWrap/>
            <w:vAlign w:val="bottom"/>
          </w:tcPr>
          <w:p w:rsidR="00BF1F2B" w:rsidRPr="004D5F2C" w:rsidRDefault="00BF1F2B" w:rsidP="00BF1F2B">
            <w:pPr>
              <w:rPr>
                <w:rFonts w:ascii="Times New Roman" w:hAnsi="Times New Roman"/>
              </w:rPr>
            </w:pPr>
            <w:r>
              <w:rPr>
                <w:rFonts w:ascii="Times New Roman" w:hAnsi="Times New Roman"/>
              </w:rPr>
              <w:t>9. B</w:t>
            </w:r>
          </w:p>
        </w:tc>
      </w:tr>
      <w:tr w:rsidR="00BF1F2B" w:rsidRPr="004D5F2C" w:rsidTr="004D5F2C">
        <w:trPr>
          <w:trHeight w:val="300"/>
        </w:trPr>
        <w:tc>
          <w:tcPr>
            <w:tcW w:w="1721" w:type="dxa"/>
            <w:tcBorders>
              <w:top w:val="single" w:sz="4" w:space="0" w:color="auto"/>
              <w:left w:val="double" w:sz="4" w:space="0" w:color="auto"/>
              <w:bottom w:val="single" w:sz="4" w:space="0" w:color="auto"/>
              <w:right w:val="single" w:sz="4" w:space="0" w:color="auto"/>
            </w:tcBorders>
            <w:noWrap/>
            <w:vAlign w:val="bottom"/>
          </w:tcPr>
          <w:p w:rsidR="00BF1F2B" w:rsidRPr="004D5F2C" w:rsidRDefault="00BF1F2B" w:rsidP="00BF1F2B">
            <w:pPr>
              <w:rPr>
                <w:rFonts w:ascii="Times New Roman" w:hAnsi="Times New Roman"/>
              </w:rPr>
            </w:pPr>
          </w:p>
        </w:tc>
        <w:tc>
          <w:tcPr>
            <w:tcW w:w="1751" w:type="dxa"/>
            <w:tcBorders>
              <w:top w:val="single" w:sz="4" w:space="0" w:color="auto"/>
              <w:left w:val="single" w:sz="4" w:space="0" w:color="auto"/>
              <w:bottom w:val="single" w:sz="4" w:space="0" w:color="auto"/>
              <w:right w:val="single" w:sz="4" w:space="0" w:color="auto"/>
            </w:tcBorders>
            <w:noWrap/>
            <w:vAlign w:val="bottom"/>
          </w:tcPr>
          <w:p w:rsidR="00BF1F2B" w:rsidRPr="004D5F2C" w:rsidRDefault="00BF1F2B" w:rsidP="00BF1F2B">
            <w:pPr>
              <w:jc w:val="center"/>
              <w:rPr>
                <w:rFonts w:ascii="Times New Roman" w:hAnsi="Times New Roman"/>
              </w:rPr>
            </w:pPr>
            <w:r>
              <w:rPr>
                <w:rFonts w:ascii="Times New Roman" w:hAnsi="Times New Roman"/>
              </w:rPr>
              <w:t>95</w:t>
            </w:r>
          </w:p>
        </w:tc>
        <w:tc>
          <w:tcPr>
            <w:tcW w:w="1985" w:type="dxa"/>
            <w:tcBorders>
              <w:top w:val="single" w:sz="4" w:space="0" w:color="auto"/>
              <w:left w:val="single" w:sz="4" w:space="0" w:color="auto"/>
              <w:bottom w:val="single" w:sz="4" w:space="0" w:color="auto"/>
              <w:right w:val="single" w:sz="4" w:space="0" w:color="auto"/>
            </w:tcBorders>
            <w:noWrap/>
            <w:vAlign w:val="bottom"/>
          </w:tcPr>
          <w:p w:rsidR="00BF1F2B" w:rsidRPr="004D5F2C" w:rsidRDefault="00BF1F2B" w:rsidP="00BF1F2B">
            <w:pPr>
              <w:ind w:firstLine="0"/>
              <w:rPr>
                <w:rFonts w:ascii="Times New Roman" w:hAnsi="Times New Roman"/>
              </w:rPr>
            </w:pPr>
            <w:r>
              <w:rPr>
                <w:rFonts w:ascii="Times New Roman" w:hAnsi="Times New Roman"/>
              </w:rPr>
              <w:t>Kutnerová Klára</w:t>
            </w:r>
          </w:p>
        </w:tc>
        <w:tc>
          <w:tcPr>
            <w:tcW w:w="961" w:type="dxa"/>
            <w:tcBorders>
              <w:top w:val="single" w:sz="4" w:space="0" w:color="auto"/>
              <w:left w:val="single" w:sz="4" w:space="0" w:color="auto"/>
              <w:bottom w:val="single" w:sz="4" w:space="0" w:color="auto"/>
              <w:right w:val="double" w:sz="4" w:space="0" w:color="auto"/>
            </w:tcBorders>
            <w:noWrap/>
            <w:vAlign w:val="bottom"/>
          </w:tcPr>
          <w:p w:rsidR="00BF1F2B" w:rsidRPr="004D5F2C" w:rsidRDefault="00BF1F2B" w:rsidP="00BF1F2B">
            <w:pPr>
              <w:rPr>
                <w:rFonts w:ascii="Times New Roman" w:hAnsi="Times New Roman"/>
              </w:rPr>
            </w:pPr>
            <w:r>
              <w:rPr>
                <w:rFonts w:ascii="Times New Roman" w:hAnsi="Times New Roman"/>
              </w:rPr>
              <w:t>9. B</w:t>
            </w:r>
          </w:p>
        </w:tc>
      </w:tr>
      <w:tr w:rsidR="00BF1F2B" w:rsidRPr="004D5F2C" w:rsidTr="004D5F2C">
        <w:trPr>
          <w:trHeight w:val="300"/>
        </w:trPr>
        <w:tc>
          <w:tcPr>
            <w:tcW w:w="1721" w:type="dxa"/>
            <w:tcBorders>
              <w:top w:val="single" w:sz="4" w:space="0" w:color="auto"/>
              <w:left w:val="double" w:sz="4" w:space="0" w:color="auto"/>
              <w:bottom w:val="single" w:sz="4" w:space="0" w:color="auto"/>
              <w:right w:val="single" w:sz="4" w:space="0" w:color="auto"/>
            </w:tcBorders>
            <w:noWrap/>
            <w:vAlign w:val="bottom"/>
          </w:tcPr>
          <w:p w:rsidR="00BF1F2B" w:rsidRPr="004D5F2C" w:rsidRDefault="00BF1F2B" w:rsidP="00BF1F2B">
            <w:pPr>
              <w:rPr>
                <w:rFonts w:ascii="Times New Roman" w:hAnsi="Times New Roman"/>
              </w:rPr>
            </w:pPr>
          </w:p>
        </w:tc>
        <w:tc>
          <w:tcPr>
            <w:tcW w:w="1751" w:type="dxa"/>
            <w:tcBorders>
              <w:top w:val="single" w:sz="4" w:space="0" w:color="auto"/>
              <w:left w:val="single" w:sz="4" w:space="0" w:color="auto"/>
              <w:bottom w:val="single" w:sz="4" w:space="0" w:color="auto"/>
              <w:right w:val="single" w:sz="4" w:space="0" w:color="auto"/>
            </w:tcBorders>
            <w:noWrap/>
            <w:vAlign w:val="bottom"/>
          </w:tcPr>
          <w:p w:rsidR="00BF1F2B" w:rsidRPr="004D5F2C" w:rsidRDefault="00BF1F2B" w:rsidP="00BF1F2B">
            <w:pPr>
              <w:jc w:val="center"/>
              <w:rPr>
                <w:rFonts w:ascii="Times New Roman" w:hAnsi="Times New Roman"/>
              </w:rPr>
            </w:pPr>
            <w:r>
              <w:rPr>
                <w:rFonts w:ascii="Times New Roman" w:hAnsi="Times New Roman"/>
              </w:rPr>
              <w:t>95</w:t>
            </w:r>
          </w:p>
        </w:tc>
        <w:tc>
          <w:tcPr>
            <w:tcW w:w="1985" w:type="dxa"/>
            <w:tcBorders>
              <w:top w:val="single" w:sz="4" w:space="0" w:color="auto"/>
              <w:left w:val="single" w:sz="4" w:space="0" w:color="auto"/>
              <w:bottom w:val="single" w:sz="4" w:space="0" w:color="auto"/>
              <w:right w:val="single" w:sz="4" w:space="0" w:color="auto"/>
            </w:tcBorders>
            <w:noWrap/>
            <w:vAlign w:val="bottom"/>
          </w:tcPr>
          <w:p w:rsidR="00BF1F2B" w:rsidRPr="004D5F2C" w:rsidRDefault="00BF1F2B" w:rsidP="00BF1F2B">
            <w:pPr>
              <w:ind w:firstLine="0"/>
              <w:rPr>
                <w:rFonts w:ascii="Times New Roman" w:hAnsi="Times New Roman"/>
              </w:rPr>
            </w:pPr>
            <w:r>
              <w:rPr>
                <w:rFonts w:ascii="Times New Roman" w:hAnsi="Times New Roman"/>
              </w:rPr>
              <w:t>Smeták Jakub</w:t>
            </w:r>
          </w:p>
        </w:tc>
        <w:tc>
          <w:tcPr>
            <w:tcW w:w="961" w:type="dxa"/>
            <w:tcBorders>
              <w:top w:val="single" w:sz="4" w:space="0" w:color="auto"/>
              <w:left w:val="single" w:sz="4" w:space="0" w:color="auto"/>
              <w:bottom w:val="single" w:sz="4" w:space="0" w:color="auto"/>
              <w:right w:val="double" w:sz="4" w:space="0" w:color="auto"/>
            </w:tcBorders>
            <w:noWrap/>
            <w:vAlign w:val="bottom"/>
          </w:tcPr>
          <w:p w:rsidR="00BF1F2B" w:rsidRPr="004D5F2C" w:rsidRDefault="00BF1F2B" w:rsidP="00BF1F2B">
            <w:pPr>
              <w:rPr>
                <w:rFonts w:ascii="Times New Roman" w:hAnsi="Times New Roman"/>
              </w:rPr>
            </w:pPr>
            <w:r>
              <w:rPr>
                <w:rFonts w:ascii="Times New Roman" w:hAnsi="Times New Roman"/>
              </w:rPr>
              <w:t>9. A</w:t>
            </w:r>
          </w:p>
        </w:tc>
      </w:tr>
    </w:tbl>
    <w:p w:rsidR="004D5F2C" w:rsidRPr="004D5F2C" w:rsidRDefault="004D5F2C" w:rsidP="004D5F2C">
      <w:pPr>
        <w:ind w:firstLine="0"/>
        <w:outlineLvl w:val="0"/>
        <w:rPr>
          <w:rFonts w:ascii="Times New Roman" w:hAnsi="Times New Roman"/>
          <w:b/>
          <w:u w:val="single"/>
        </w:rPr>
      </w:pPr>
    </w:p>
    <w:tbl>
      <w:tblPr>
        <w:tblpPr w:leftFromText="141" w:rightFromText="141" w:vertAnchor="page" w:horzAnchor="margin" w:tblpY="6286"/>
        <w:tblW w:w="735" w:type="dxa"/>
        <w:tblCellMar>
          <w:left w:w="70" w:type="dxa"/>
          <w:right w:w="70" w:type="dxa"/>
        </w:tblCellMar>
        <w:tblLook w:val="04A0" w:firstRow="1" w:lastRow="0" w:firstColumn="1" w:lastColumn="0" w:noHBand="0" w:noVBand="1"/>
      </w:tblPr>
      <w:tblGrid>
        <w:gridCol w:w="735"/>
      </w:tblGrid>
      <w:tr w:rsidR="004D5F2C" w:rsidRPr="004D5F2C" w:rsidTr="004D5F2C">
        <w:trPr>
          <w:trHeight w:val="300"/>
        </w:trPr>
        <w:tc>
          <w:tcPr>
            <w:tcW w:w="735" w:type="dxa"/>
            <w:vAlign w:val="bottom"/>
          </w:tcPr>
          <w:p w:rsidR="004D5F2C" w:rsidRPr="004D5F2C" w:rsidRDefault="004D5F2C" w:rsidP="004D5F2C">
            <w:pPr>
              <w:rPr>
                <w:rFonts w:ascii="Arial" w:hAnsi="Arial" w:cs="Arial"/>
              </w:rPr>
            </w:pPr>
          </w:p>
        </w:tc>
      </w:tr>
    </w:tbl>
    <w:p w:rsidR="004D5F2C" w:rsidRPr="004D5F2C" w:rsidRDefault="004D5F2C" w:rsidP="004D5F2C">
      <w:pPr>
        <w:rPr>
          <w:rFonts w:ascii="Times New Roman" w:hAnsi="Times New Roman"/>
          <w:b/>
          <w:szCs w:val="24"/>
        </w:rPr>
      </w:pPr>
    </w:p>
    <w:p w:rsidR="004D5F2C" w:rsidRDefault="004D5F2C" w:rsidP="004D5F2C">
      <w:pPr>
        <w:rPr>
          <w:rFonts w:ascii="Times New Roman" w:hAnsi="Times New Roman"/>
          <w:b/>
          <w:szCs w:val="24"/>
        </w:rPr>
      </w:pPr>
    </w:p>
    <w:p w:rsidR="00095528" w:rsidRDefault="00095528" w:rsidP="004D5F2C">
      <w:pPr>
        <w:rPr>
          <w:rFonts w:ascii="Times New Roman" w:hAnsi="Times New Roman"/>
          <w:b/>
          <w:szCs w:val="24"/>
        </w:rPr>
      </w:pPr>
    </w:p>
    <w:p w:rsidR="004D5F2C" w:rsidRDefault="004D5F2C" w:rsidP="004D5F2C">
      <w:pPr>
        <w:rPr>
          <w:rFonts w:ascii="Times New Roman" w:hAnsi="Times New Roman"/>
          <w:b/>
          <w:szCs w:val="24"/>
        </w:rPr>
      </w:pPr>
    </w:p>
    <w:tbl>
      <w:tblPr>
        <w:tblpPr w:leftFromText="142" w:rightFromText="142" w:vertAnchor="page" w:horzAnchor="margin" w:tblpY="1475"/>
        <w:tblW w:w="8901" w:type="dxa"/>
        <w:tblCellMar>
          <w:left w:w="70" w:type="dxa"/>
          <w:right w:w="70" w:type="dxa"/>
        </w:tblCellMar>
        <w:tblLook w:val="0000" w:firstRow="0" w:lastRow="0" w:firstColumn="0" w:lastColumn="0" w:noHBand="0" w:noVBand="0"/>
      </w:tblPr>
      <w:tblGrid>
        <w:gridCol w:w="4122"/>
        <w:gridCol w:w="2299"/>
        <w:gridCol w:w="2480"/>
      </w:tblGrid>
      <w:tr w:rsidR="00721A94" w:rsidRPr="00721A94" w:rsidTr="00F67100">
        <w:trPr>
          <w:gridAfter w:val="2"/>
          <w:wAfter w:w="4779" w:type="dxa"/>
          <w:trHeight w:val="269"/>
        </w:trPr>
        <w:tc>
          <w:tcPr>
            <w:tcW w:w="4122" w:type="dxa"/>
            <w:tcBorders>
              <w:top w:val="single" w:sz="4" w:space="0" w:color="auto"/>
              <w:left w:val="single" w:sz="4" w:space="0" w:color="auto"/>
              <w:bottom w:val="double" w:sz="6" w:space="0" w:color="auto"/>
              <w:right w:val="single" w:sz="4" w:space="0" w:color="auto"/>
            </w:tcBorders>
            <w:shd w:val="clear" w:color="auto" w:fill="auto"/>
            <w:noWrap/>
            <w:vAlign w:val="bottom"/>
          </w:tcPr>
          <w:p w:rsidR="00721A94" w:rsidRPr="00721A94" w:rsidRDefault="00721A94" w:rsidP="00500BA7">
            <w:pPr>
              <w:spacing w:after="0"/>
              <w:ind w:firstLine="0"/>
              <w:jc w:val="center"/>
              <w:rPr>
                <w:rFonts w:ascii="Times New Roman" w:hAnsi="Times New Roman"/>
                <w:b/>
                <w:sz w:val="28"/>
                <w:szCs w:val="28"/>
              </w:rPr>
            </w:pPr>
            <w:r w:rsidRPr="00721A94">
              <w:rPr>
                <w:rFonts w:ascii="Times New Roman" w:hAnsi="Times New Roman"/>
                <w:b/>
                <w:sz w:val="28"/>
                <w:szCs w:val="28"/>
              </w:rPr>
              <w:t>Úspěchy žáků – školní rok 2016/2017</w:t>
            </w:r>
          </w:p>
        </w:tc>
      </w:tr>
      <w:tr w:rsidR="00095528" w:rsidRPr="001D0E35" w:rsidTr="00F67100">
        <w:trPr>
          <w:trHeight w:val="269"/>
        </w:trPr>
        <w:tc>
          <w:tcPr>
            <w:tcW w:w="4122" w:type="dxa"/>
            <w:tcBorders>
              <w:top w:val="single" w:sz="4" w:space="0" w:color="auto"/>
              <w:left w:val="single" w:sz="4" w:space="0" w:color="auto"/>
              <w:bottom w:val="double" w:sz="6" w:space="0" w:color="auto"/>
              <w:right w:val="single" w:sz="4" w:space="0" w:color="auto"/>
            </w:tcBorders>
            <w:shd w:val="clear" w:color="auto" w:fill="auto"/>
            <w:noWrap/>
            <w:vAlign w:val="bottom"/>
          </w:tcPr>
          <w:p w:rsidR="00095528" w:rsidRPr="001D0E35" w:rsidRDefault="00095528" w:rsidP="00F67100">
            <w:pPr>
              <w:spacing w:after="0"/>
              <w:ind w:firstLine="0"/>
              <w:jc w:val="left"/>
              <w:rPr>
                <w:rFonts w:ascii="Times New Roman" w:hAnsi="Times New Roman"/>
                <w:szCs w:val="24"/>
              </w:rPr>
            </w:pPr>
            <w:r w:rsidRPr="001D0E35">
              <w:rPr>
                <w:rFonts w:ascii="Times New Roman" w:hAnsi="Times New Roman"/>
                <w:szCs w:val="24"/>
              </w:rPr>
              <w:t>Název soutěže</w:t>
            </w:r>
          </w:p>
        </w:tc>
        <w:tc>
          <w:tcPr>
            <w:tcW w:w="2299" w:type="dxa"/>
            <w:tcBorders>
              <w:top w:val="single" w:sz="4" w:space="0" w:color="auto"/>
              <w:left w:val="nil"/>
              <w:bottom w:val="double" w:sz="6" w:space="0" w:color="auto"/>
              <w:right w:val="single" w:sz="4" w:space="0" w:color="auto"/>
            </w:tcBorders>
            <w:shd w:val="clear" w:color="auto" w:fill="auto"/>
            <w:noWrap/>
            <w:vAlign w:val="bottom"/>
          </w:tcPr>
          <w:p w:rsidR="00095528" w:rsidRPr="00721A94" w:rsidRDefault="00095528" w:rsidP="00F67100">
            <w:pPr>
              <w:spacing w:after="0"/>
              <w:ind w:firstLine="0"/>
              <w:jc w:val="left"/>
              <w:rPr>
                <w:rFonts w:ascii="Times New Roman" w:hAnsi="Times New Roman"/>
                <w:szCs w:val="24"/>
              </w:rPr>
            </w:pPr>
            <w:r w:rsidRPr="00721A94">
              <w:rPr>
                <w:rFonts w:ascii="Times New Roman" w:hAnsi="Times New Roman"/>
                <w:szCs w:val="24"/>
              </w:rPr>
              <w:t>Umístění</w:t>
            </w:r>
          </w:p>
        </w:tc>
        <w:tc>
          <w:tcPr>
            <w:tcW w:w="2480" w:type="dxa"/>
            <w:tcBorders>
              <w:top w:val="single" w:sz="4" w:space="0" w:color="auto"/>
              <w:left w:val="nil"/>
              <w:bottom w:val="double" w:sz="6" w:space="0" w:color="auto"/>
              <w:right w:val="single" w:sz="4" w:space="0" w:color="auto"/>
            </w:tcBorders>
            <w:shd w:val="clear" w:color="auto" w:fill="auto"/>
            <w:noWrap/>
            <w:vAlign w:val="bottom"/>
          </w:tcPr>
          <w:p w:rsidR="00095528" w:rsidRPr="001D0E35" w:rsidRDefault="00095528" w:rsidP="00F67100">
            <w:pPr>
              <w:spacing w:after="0"/>
              <w:ind w:firstLine="0"/>
              <w:jc w:val="left"/>
              <w:rPr>
                <w:rFonts w:ascii="Times New Roman" w:hAnsi="Times New Roman"/>
                <w:szCs w:val="24"/>
              </w:rPr>
            </w:pPr>
            <w:r w:rsidRPr="001D0E35">
              <w:rPr>
                <w:rFonts w:ascii="Times New Roman" w:hAnsi="Times New Roman"/>
                <w:szCs w:val="24"/>
              </w:rPr>
              <w:t> </w:t>
            </w:r>
          </w:p>
        </w:tc>
      </w:tr>
      <w:tr w:rsidR="00095528" w:rsidRPr="001D0E35" w:rsidTr="00F67100">
        <w:trPr>
          <w:trHeight w:val="269"/>
        </w:trPr>
        <w:tc>
          <w:tcPr>
            <w:tcW w:w="4122" w:type="dxa"/>
            <w:tcBorders>
              <w:top w:val="nil"/>
              <w:left w:val="single" w:sz="4" w:space="0" w:color="auto"/>
              <w:bottom w:val="single" w:sz="4" w:space="0" w:color="auto"/>
              <w:right w:val="single" w:sz="4" w:space="0" w:color="auto"/>
            </w:tcBorders>
            <w:shd w:val="clear" w:color="auto" w:fill="auto"/>
            <w:noWrap/>
            <w:vAlign w:val="bottom"/>
          </w:tcPr>
          <w:p w:rsidR="00095528" w:rsidRPr="001D0E35" w:rsidRDefault="00095528" w:rsidP="00F67100">
            <w:pPr>
              <w:spacing w:after="0"/>
              <w:ind w:firstLine="0"/>
              <w:jc w:val="left"/>
              <w:rPr>
                <w:rFonts w:ascii="Times New Roman" w:hAnsi="Times New Roman"/>
                <w:b/>
                <w:bCs/>
                <w:szCs w:val="24"/>
              </w:rPr>
            </w:pPr>
            <w:r w:rsidRPr="001D0E35">
              <w:rPr>
                <w:rFonts w:ascii="Times New Roman" w:hAnsi="Times New Roman"/>
                <w:b/>
                <w:bCs/>
                <w:szCs w:val="24"/>
              </w:rPr>
              <w:t>Matematická soutěž Klokan - školní kolo</w:t>
            </w:r>
          </w:p>
        </w:tc>
        <w:tc>
          <w:tcPr>
            <w:tcW w:w="2299" w:type="dxa"/>
            <w:tcBorders>
              <w:top w:val="nil"/>
              <w:left w:val="nil"/>
              <w:bottom w:val="single" w:sz="4" w:space="0" w:color="auto"/>
              <w:right w:val="single" w:sz="4" w:space="0" w:color="auto"/>
            </w:tcBorders>
            <w:shd w:val="clear" w:color="auto" w:fill="auto"/>
            <w:noWrap/>
            <w:vAlign w:val="bottom"/>
          </w:tcPr>
          <w:p w:rsidR="00095528" w:rsidRPr="00721A94" w:rsidRDefault="00095528" w:rsidP="00F67100">
            <w:pPr>
              <w:spacing w:after="0"/>
              <w:ind w:firstLine="0"/>
              <w:jc w:val="left"/>
              <w:rPr>
                <w:rFonts w:ascii="Times New Roman" w:hAnsi="Times New Roman"/>
                <w:szCs w:val="24"/>
              </w:rPr>
            </w:pPr>
            <w:r w:rsidRPr="00721A94">
              <w:rPr>
                <w:rFonts w:ascii="Times New Roman" w:hAnsi="Times New Roman"/>
                <w:szCs w:val="24"/>
              </w:rPr>
              <w:t> </w:t>
            </w:r>
          </w:p>
        </w:tc>
        <w:tc>
          <w:tcPr>
            <w:tcW w:w="2480" w:type="dxa"/>
            <w:tcBorders>
              <w:top w:val="nil"/>
              <w:left w:val="nil"/>
              <w:bottom w:val="single" w:sz="4" w:space="0" w:color="auto"/>
              <w:right w:val="single" w:sz="4" w:space="0" w:color="auto"/>
            </w:tcBorders>
            <w:shd w:val="clear" w:color="auto" w:fill="auto"/>
            <w:noWrap/>
            <w:vAlign w:val="bottom"/>
          </w:tcPr>
          <w:p w:rsidR="00095528" w:rsidRPr="001D0E35" w:rsidRDefault="00095528" w:rsidP="00F67100">
            <w:pPr>
              <w:spacing w:after="0"/>
              <w:ind w:firstLine="0"/>
              <w:jc w:val="left"/>
              <w:rPr>
                <w:rFonts w:ascii="Times New Roman" w:hAnsi="Times New Roman"/>
                <w:szCs w:val="24"/>
              </w:rPr>
            </w:pPr>
            <w:r w:rsidRPr="001D0E35">
              <w:rPr>
                <w:rFonts w:ascii="Times New Roman" w:hAnsi="Times New Roman"/>
                <w:szCs w:val="24"/>
              </w:rPr>
              <w:t> </w:t>
            </w:r>
          </w:p>
        </w:tc>
      </w:tr>
      <w:tr w:rsidR="00095528" w:rsidRPr="001D0E35" w:rsidTr="00F67100">
        <w:trPr>
          <w:trHeight w:val="254"/>
        </w:trPr>
        <w:tc>
          <w:tcPr>
            <w:tcW w:w="4122" w:type="dxa"/>
            <w:tcBorders>
              <w:top w:val="nil"/>
              <w:left w:val="single" w:sz="4" w:space="0" w:color="auto"/>
              <w:bottom w:val="single" w:sz="4" w:space="0" w:color="auto"/>
              <w:right w:val="single" w:sz="4" w:space="0" w:color="auto"/>
            </w:tcBorders>
            <w:shd w:val="clear" w:color="auto" w:fill="auto"/>
            <w:noWrap/>
            <w:vAlign w:val="bottom"/>
          </w:tcPr>
          <w:p w:rsidR="00095528" w:rsidRPr="001D0E35" w:rsidRDefault="00095528" w:rsidP="00F67100">
            <w:pPr>
              <w:spacing w:after="0"/>
              <w:ind w:firstLine="0"/>
              <w:jc w:val="left"/>
              <w:rPr>
                <w:rFonts w:ascii="Times New Roman" w:hAnsi="Times New Roman"/>
                <w:szCs w:val="24"/>
              </w:rPr>
            </w:pPr>
            <w:r w:rsidRPr="001D0E35">
              <w:rPr>
                <w:rFonts w:ascii="Times New Roman" w:hAnsi="Times New Roman"/>
                <w:szCs w:val="24"/>
              </w:rPr>
              <w:t>kategorie Cvrček</w:t>
            </w:r>
          </w:p>
        </w:tc>
        <w:tc>
          <w:tcPr>
            <w:tcW w:w="2299" w:type="dxa"/>
            <w:tcBorders>
              <w:top w:val="nil"/>
              <w:left w:val="nil"/>
              <w:bottom w:val="single" w:sz="4" w:space="0" w:color="auto"/>
              <w:right w:val="single" w:sz="4" w:space="0" w:color="auto"/>
            </w:tcBorders>
            <w:shd w:val="clear" w:color="auto" w:fill="auto"/>
            <w:noWrap/>
            <w:vAlign w:val="bottom"/>
          </w:tcPr>
          <w:p w:rsidR="00095528" w:rsidRPr="00721A94" w:rsidRDefault="00095528" w:rsidP="00F67100">
            <w:pPr>
              <w:spacing w:after="0"/>
              <w:ind w:firstLine="0"/>
              <w:jc w:val="left"/>
              <w:rPr>
                <w:rFonts w:ascii="Times New Roman" w:hAnsi="Times New Roman"/>
                <w:szCs w:val="24"/>
              </w:rPr>
            </w:pPr>
            <w:r w:rsidRPr="00721A94">
              <w:rPr>
                <w:rFonts w:ascii="Times New Roman" w:hAnsi="Times New Roman"/>
                <w:szCs w:val="24"/>
              </w:rPr>
              <w:t>1. místo</w:t>
            </w:r>
          </w:p>
        </w:tc>
        <w:tc>
          <w:tcPr>
            <w:tcW w:w="2480" w:type="dxa"/>
            <w:tcBorders>
              <w:top w:val="nil"/>
              <w:left w:val="nil"/>
              <w:bottom w:val="single" w:sz="4" w:space="0" w:color="auto"/>
              <w:right w:val="single" w:sz="4" w:space="0" w:color="auto"/>
            </w:tcBorders>
            <w:shd w:val="clear" w:color="auto" w:fill="auto"/>
            <w:noWrap/>
            <w:vAlign w:val="bottom"/>
          </w:tcPr>
          <w:p w:rsidR="00095528" w:rsidRPr="001D0E35" w:rsidRDefault="00095528" w:rsidP="00F67100">
            <w:pPr>
              <w:spacing w:after="0"/>
              <w:ind w:firstLine="0"/>
              <w:jc w:val="left"/>
              <w:rPr>
                <w:rFonts w:ascii="Times New Roman" w:hAnsi="Times New Roman"/>
                <w:szCs w:val="24"/>
              </w:rPr>
            </w:pPr>
            <w:r>
              <w:rPr>
                <w:rFonts w:ascii="Times New Roman" w:hAnsi="Times New Roman"/>
                <w:szCs w:val="24"/>
              </w:rPr>
              <w:t>Jan Tomeš, 2. B</w:t>
            </w:r>
          </w:p>
        </w:tc>
      </w:tr>
      <w:tr w:rsidR="00095528" w:rsidRPr="001D0E35" w:rsidTr="00F67100">
        <w:trPr>
          <w:trHeight w:val="254"/>
        </w:trPr>
        <w:tc>
          <w:tcPr>
            <w:tcW w:w="4122" w:type="dxa"/>
            <w:tcBorders>
              <w:top w:val="nil"/>
              <w:left w:val="single" w:sz="4" w:space="0" w:color="auto"/>
              <w:bottom w:val="single" w:sz="4" w:space="0" w:color="auto"/>
              <w:right w:val="single" w:sz="4" w:space="0" w:color="auto"/>
            </w:tcBorders>
            <w:shd w:val="clear" w:color="auto" w:fill="auto"/>
            <w:noWrap/>
            <w:vAlign w:val="bottom"/>
          </w:tcPr>
          <w:p w:rsidR="00095528" w:rsidRPr="001D0E35" w:rsidRDefault="00095528" w:rsidP="00F67100">
            <w:pPr>
              <w:spacing w:after="0"/>
              <w:ind w:firstLine="0"/>
              <w:jc w:val="left"/>
              <w:rPr>
                <w:rFonts w:ascii="Times New Roman" w:hAnsi="Times New Roman"/>
                <w:szCs w:val="24"/>
              </w:rPr>
            </w:pPr>
            <w:r>
              <w:rPr>
                <w:noProof/>
              </w:rPr>
              <w:drawing>
                <wp:anchor distT="0" distB="0" distL="114300" distR="114300" simplePos="0" relativeHeight="251736064" behindDoc="0" locked="0" layoutInCell="1" allowOverlap="1" wp14:anchorId="596F2433" wp14:editId="17CCA5A1">
                  <wp:simplePos x="0" y="0"/>
                  <wp:positionH relativeFrom="column">
                    <wp:posOffset>1575435</wp:posOffset>
                  </wp:positionH>
                  <wp:positionV relativeFrom="paragraph">
                    <wp:posOffset>-155575</wp:posOffset>
                  </wp:positionV>
                  <wp:extent cx="900430" cy="659765"/>
                  <wp:effectExtent l="0" t="0" r="0" b="6985"/>
                  <wp:wrapNone/>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tematika8[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00430" cy="659765"/>
                          </a:xfrm>
                          <a:prstGeom prst="rect">
                            <a:avLst/>
                          </a:prstGeom>
                        </pic:spPr>
                      </pic:pic>
                    </a:graphicData>
                  </a:graphic>
                  <wp14:sizeRelH relativeFrom="page">
                    <wp14:pctWidth>0</wp14:pctWidth>
                  </wp14:sizeRelH>
                  <wp14:sizeRelV relativeFrom="page">
                    <wp14:pctHeight>0</wp14:pctHeight>
                  </wp14:sizeRelV>
                </wp:anchor>
              </w:drawing>
            </w:r>
            <w:r w:rsidRPr="001D0E35">
              <w:rPr>
                <w:rFonts w:ascii="Times New Roman" w:hAnsi="Times New Roman"/>
                <w:szCs w:val="24"/>
              </w:rPr>
              <w:t>kategorie Klokánek</w:t>
            </w:r>
          </w:p>
        </w:tc>
        <w:tc>
          <w:tcPr>
            <w:tcW w:w="2299" w:type="dxa"/>
            <w:tcBorders>
              <w:top w:val="nil"/>
              <w:left w:val="nil"/>
              <w:bottom w:val="single" w:sz="4" w:space="0" w:color="auto"/>
              <w:right w:val="single" w:sz="4" w:space="0" w:color="auto"/>
            </w:tcBorders>
            <w:shd w:val="clear" w:color="auto" w:fill="auto"/>
            <w:noWrap/>
            <w:vAlign w:val="bottom"/>
          </w:tcPr>
          <w:p w:rsidR="00095528" w:rsidRPr="00721A94" w:rsidRDefault="00095528" w:rsidP="00F67100">
            <w:pPr>
              <w:spacing w:after="0"/>
              <w:ind w:firstLine="0"/>
              <w:jc w:val="left"/>
              <w:rPr>
                <w:rFonts w:ascii="Times New Roman" w:hAnsi="Times New Roman"/>
                <w:szCs w:val="24"/>
              </w:rPr>
            </w:pPr>
            <w:r w:rsidRPr="00721A94">
              <w:rPr>
                <w:rFonts w:ascii="Times New Roman" w:hAnsi="Times New Roman"/>
                <w:szCs w:val="24"/>
              </w:rPr>
              <w:t>1. místo</w:t>
            </w:r>
          </w:p>
        </w:tc>
        <w:tc>
          <w:tcPr>
            <w:tcW w:w="2480" w:type="dxa"/>
            <w:tcBorders>
              <w:top w:val="nil"/>
              <w:left w:val="nil"/>
              <w:bottom w:val="single" w:sz="4" w:space="0" w:color="auto"/>
              <w:right w:val="single" w:sz="4" w:space="0" w:color="auto"/>
            </w:tcBorders>
            <w:shd w:val="clear" w:color="auto" w:fill="auto"/>
            <w:noWrap/>
            <w:vAlign w:val="bottom"/>
          </w:tcPr>
          <w:p w:rsidR="00095528" w:rsidRPr="001D0E35" w:rsidRDefault="00095528" w:rsidP="00F67100">
            <w:pPr>
              <w:spacing w:after="0"/>
              <w:ind w:firstLine="0"/>
              <w:jc w:val="left"/>
              <w:rPr>
                <w:rFonts w:ascii="Times New Roman" w:hAnsi="Times New Roman"/>
                <w:szCs w:val="24"/>
              </w:rPr>
            </w:pPr>
            <w:r>
              <w:rPr>
                <w:rFonts w:ascii="Times New Roman" w:hAnsi="Times New Roman"/>
                <w:szCs w:val="24"/>
              </w:rPr>
              <w:t>Ivo Nedvěd, 5. A</w:t>
            </w:r>
          </w:p>
        </w:tc>
      </w:tr>
      <w:tr w:rsidR="00095528" w:rsidRPr="001D0E35" w:rsidTr="00F67100">
        <w:trPr>
          <w:trHeight w:val="254"/>
        </w:trPr>
        <w:tc>
          <w:tcPr>
            <w:tcW w:w="4122" w:type="dxa"/>
            <w:tcBorders>
              <w:top w:val="nil"/>
              <w:left w:val="single" w:sz="4" w:space="0" w:color="auto"/>
              <w:bottom w:val="single" w:sz="4" w:space="0" w:color="auto"/>
              <w:right w:val="single" w:sz="4" w:space="0" w:color="auto"/>
            </w:tcBorders>
            <w:shd w:val="clear" w:color="auto" w:fill="auto"/>
            <w:noWrap/>
            <w:vAlign w:val="bottom"/>
          </w:tcPr>
          <w:p w:rsidR="00095528" w:rsidRPr="001D0E35" w:rsidRDefault="00095528" w:rsidP="00F67100">
            <w:pPr>
              <w:spacing w:after="0"/>
              <w:ind w:firstLine="0"/>
              <w:jc w:val="left"/>
              <w:rPr>
                <w:rFonts w:ascii="Times New Roman" w:hAnsi="Times New Roman"/>
                <w:szCs w:val="24"/>
              </w:rPr>
            </w:pPr>
            <w:r w:rsidRPr="001D0E35">
              <w:rPr>
                <w:rFonts w:ascii="Times New Roman" w:hAnsi="Times New Roman"/>
                <w:szCs w:val="24"/>
              </w:rPr>
              <w:t>kategorie Benjamin</w:t>
            </w:r>
          </w:p>
        </w:tc>
        <w:tc>
          <w:tcPr>
            <w:tcW w:w="2299" w:type="dxa"/>
            <w:tcBorders>
              <w:top w:val="nil"/>
              <w:left w:val="nil"/>
              <w:bottom w:val="single" w:sz="4" w:space="0" w:color="auto"/>
              <w:right w:val="single" w:sz="4" w:space="0" w:color="auto"/>
            </w:tcBorders>
            <w:shd w:val="clear" w:color="auto" w:fill="auto"/>
            <w:noWrap/>
            <w:vAlign w:val="bottom"/>
          </w:tcPr>
          <w:p w:rsidR="00095528" w:rsidRPr="00721A94" w:rsidRDefault="00095528" w:rsidP="00F67100">
            <w:pPr>
              <w:spacing w:after="0"/>
              <w:ind w:firstLine="0"/>
              <w:jc w:val="left"/>
              <w:rPr>
                <w:rFonts w:ascii="Times New Roman" w:hAnsi="Times New Roman"/>
                <w:szCs w:val="24"/>
              </w:rPr>
            </w:pPr>
            <w:r w:rsidRPr="00721A94">
              <w:rPr>
                <w:rFonts w:ascii="Times New Roman" w:hAnsi="Times New Roman"/>
                <w:szCs w:val="24"/>
              </w:rPr>
              <w:t>1. místo</w:t>
            </w:r>
          </w:p>
        </w:tc>
        <w:tc>
          <w:tcPr>
            <w:tcW w:w="2480" w:type="dxa"/>
            <w:tcBorders>
              <w:top w:val="nil"/>
              <w:left w:val="nil"/>
              <w:bottom w:val="single" w:sz="4" w:space="0" w:color="auto"/>
              <w:right w:val="single" w:sz="4" w:space="0" w:color="auto"/>
            </w:tcBorders>
            <w:shd w:val="clear" w:color="auto" w:fill="auto"/>
            <w:noWrap/>
            <w:vAlign w:val="bottom"/>
          </w:tcPr>
          <w:p w:rsidR="00095528" w:rsidRPr="001D0E35" w:rsidRDefault="00095528" w:rsidP="00F67100">
            <w:pPr>
              <w:spacing w:after="0"/>
              <w:ind w:firstLine="0"/>
              <w:jc w:val="left"/>
              <w:rPr>
                <w:rFonts w:ascii="Times New Roman" w:hAnsi="Times New Roman"/>
                <w:szCs w:val="24"/>
              </w:rPr>
            </w:pPr>
            <w:r>
              <w:rPr>
                <w:rFonts w:ascii="Times New Roman" w:hAnsi="Times New Roman"/>
                <w:szCs w:val="24"/>
              </w:rPr>
              <w:t>Jan Horák, 7. B</w:t>
            </w:r>
          </w:p>
        </w:tc>
      </w:tr>
      <w:tr w:rsidR="00095528" w:rsidRPr="001D0E35" w:rsidTr="00F67100">
        <w:trPr>
          <w:trHeight w:val="254"/>
        </w:trPr>
        <w:tc>
          <w:tcPr>
            <w:tcW w:w="4122" w:type="dxa"/>
            <w:tcBorders>
              <w:top w:val="nil"/>
              <w:left w:val="single" w:sz="4" w:space="0" w:color="auto"/>
              <w:bottom w:val="single" w:sz="4" w:space="0" w:color="auto"/>
              <w:right w:val="single" w:sz="4" w:space="0" w:color="auto"/>
            </w:tcBorders>
            <w:shd w:val="clear" w:color="auto" w:fill="auto"/>
            <w:noWrap/>
            <w:vAlign w:val="bottom"/>
          </w:tcPr>
          <w:p w:rsidR="00095528" w:rsidRPr="001D0E35" w:rsidRDefault="00095528" w:rsidP="00F67100">
            <w:pPr>
              <w:spacing w:after="0"/>
              <w:ind w:firstLine="0"/>
              <w:jc w:val="left"/>
              <w:rPr>
                <w:rFonts w:ascii="Times New Roman" w:hAnsi="Times New Roman"/>
                <w:szCs w:val="24"/>
              </w:rPr>
            </w:pPr>
            <w:r w:rsidRPr="001D0E35">
              <w:rPr>
                <w:rFonts w:ascii="Times New Roman" w:hAnsi="Times New Roman"/>
                <w:szCs w:val="24"/>
              </w:rPr>
              <w:t>kategorie Kadet</w:t>
            </w:r>
          </w:p>
        </w:tc>
        <w:tc>
          <w:tcPr>
            <w:tcW w:w="2299" w:type="dxa"/>
            <w:tcBorders>
              <w:top w:val="nil"/>
              <w:left w:val="nil"/>
              <w:bottom w:val="single" w:sz="4" w:space="0" w:color="auto"/>
              <w:right w:val="single" w:sz="4" w:space="0" w:color="auto"/>
            </w:tcBorders>
            <w:shd w:val="clear" w:color="auto" w:fill="auto"/>
            <w:noWrap/>
            <w:vAlign w:val="bottom"/>
          </w:tcPr>
          <w:p w:rsidR="00095528" w:rsidRPr="00721A94" w:rsidRDefault="00095528" w:rsidP="00F67100">
            <w:pPr>
              <w:spacing w:after="0"/>
              <w:ind w:firstLine="0"/>
              <w:jc w:val="left"/>
              <w:rPr>
                <w:rFonts w:ascii="Times New Roman" w:hAnsi="Times New Roman"/>
                <w:szCs w:val="24"/>
              </w:rPr>
            </w:pPr>
            <w:r w:rsidRPr="00721A94">
              <w:rPr>
                <w:rFonts w:ascii="Times New Roman" w:hAnsi="Times New Roman"/>
                <w:szCs w:val="24"/>
              </w:rPr>
              <w:t>1. místo</w:t>
            </w:r>
          </w:p>
        </w:tc>
        <w:tc>
          <w:tcPr>
            <w:tcW w:w="2480" w:type="dxa"/>
            <w:tcBorders>
              <w:top w:val="nil"/>
              <w:left w:val="nil"/>
              <w:bottom w:val="single" w:sz="4" w:space="0" w:color="auto"/>
              <w:right w:val="single" w:sz="4" w:space="0" w:color="auto"/>
            </w:tcBorders>
            <w:shd w:val="clear" w:color="auto" w:fill="auto"/>
            <w:noWrap/>
            <w:vAlign w:val="bottom"/>
          </w:tcPr>
          <w:p w:rsidR="00095528" w:rsidRPr="001D0E35" w:rsidRDefault="00095528" w:rsidP="00F67100">
            <w:pPr>
              <w:spacing w:after="0"/>
              <w:ind w:firstLine="0"/>
              <w:jc w:val="left"/>
              <w:rPr>
                <w:rFonts w:ascii="Times New Roman" w:hAnsi="Times New Roman"/>
                <w:szCs w:val="24"/>
              </w:rPr>
            </w:pPr>
            <w:r>
              <w:rPr>
                <w:rFonts w:ascii="Times New Roman" w:hAnsi="Times New Roman"/>
                <w:szCs w:val="24"/>
              </w:rPr>
              <w:t>Petr Dočekal, 9. A</w:t>
            </w:r>
          </w:p>
        </w:tc>
      </w:tr>
      <w:tr w:rsidR="00095528" w:rsidRPr="001D0E35" w:rsidTr="00F67100">
        <w:trPr>
          <w:trHeight w:val="254"/>
        </w:trPr>
        <w:tc>
          <w:tcPr>
            <w:tcW w:w="4122" w:type="dxa"/>
            <w:tcBorders>
              <w:top w:val="nil"/>
              <w:left w:val="single" w:sz="4" w:space="0" w:color="auto"/>
              <w:bottom w:val="single" w:sz="4" w:space="0" w:color="auto"/>
              <w:right w:val="single" w:sz="4" w:space="0" w:color="auto"/>
            </w:tcBorders>
            <w:shd w:val="clear" w:color="auto" w:fill="auto"/>
            <w:noWrap/>
          </w:tcPr>
          <w:p w:rsidR="00095528" w:rsidRPr="001D0E35" w:rsidRDefault="00095528" w:rsidP="00F67100">
            <w:pPr>
              <w:spacing w:after="0"/>
              <w:ind w:firstLine="0"/>
              <w:jc w:val="left"/>
              <w:rPr>
                <w:rFonts w:ascii="Times New Roman" w:hAnsi="Times New Roman"/>
                <w:b/>
                <w:szCs w:val="24"/>
              </w:rPr>
            </w:pPr>
            <w:r w:rsidRPr="001D0E35">
              <w:rPr>
                <w:rFonts w:ascii="Times New Roman" w:hAnsi="Times New Roman"/>
                <w:szCs w:val="24"/>
              </w:rPr>
              <w:t> </w:t>
            </w:r>
            <w:r w:rsidRPr="001D0E35">
              <w:rPr>
                <w:rFonts w:ascii="Times New Roman" w:hAnsi="Times New Roman"/>
                <w:b/>
                <w:szCs w:val="24"/>
              </w:rPr>
              <w:t>Matematická olympiáda</w:t>
            </w:r>
          </w:p>
        </w:tc>
        <w:tc>
          <w:tcPr>
            <w:tcW w:w="2299" w:type="dxa"/>
            <w:tcBorders>
              <w:top w:val="nil"/>
              <w:left w:val="nil"/>
              <w:bottom w:val="single" w:sz="4" w:space="0" w:color="auto"/>
              <w:right w:val="single" w:sz="4" w:space="0" w:color="auto"/>
            </w:tcBorders>
            <w:shd w:val="clear" w:color="auto" w:fill="auto"/>
            <w:noWrap/>
          </w:tcPr>
          <w:p w:rsidR="00095528" w:rsidRPr="00721A94" w:rsidRDefault="00095528" w:rsidP="00F67100">
            <w:pPr>
              <w:spacing w:after="0"/>
              <w:ind w:firstLine="0"/>
              <w:jc w:val="left"/>
              <w:rPr>
                <w:rFonts w:ascii="Times New Roman" w:hAnsi="Times New Roman"/>
                <w:szCs w:val="24"/>
              </w:rPr>
            </w:pPr>
            <w:r w:rsidRPr="00721A94">
              <w:rPr>
                <w:rFonts w:ascii="Times New Roman" w:hAnsi="Times New Roman"/>
                <w:color w:val="FF0000"/>
                <w:szCs w:val="24"/>
              </w:rPr>
              <w:t xml:space="preserve">3. místo </w:t>
            </w:r>
            <w:r w:rsidRPr="00721A94">
              <w:rPr>
                <w:rFonts w:ascii="Times New Roman" w:hAnsi="Times New Roman"/>
                <w:szCs w:val="24"/>
              </w:rPr>
              <w:t xml:space="preserve"> </w:t>
            </w:r>
            <w:r w:rsidRPr="00721A94">
              <w:rPr>
                <w:rFonts w:ascii="Times New Roman" w:hAnsi="Times New Roman"/>
                <w:color w:val="FF0000"/>
                <w:szCs w:val="24"/>
              </w:rPr>
              <w:t>okresní kolo</w:t>
            </w:r>
          </w:p>
        </w:tc>
        <w:tc>
          <w:tcPr>
            <w:tcW w:w="2480" w:type="dxa"/>
            <w:tcBorders>
              <w:top w:val="nil"/>
              <w:left w:val="nil"/>
              <w:bottom w:val="single" w:sz="4" w:space="0" w:color="auto"/>
              <w:right w:val="single" w:sz="4" w:space="0" w:color="auto"/>
            </w:tcBorders>
            <w:shd w:val="clear" w:color="auto" w:fill="auto"/>
            <w:noWrap/>
            <w:vAlign w:val="bottom"/>
          </w:tcPr>
          <w:p w:rsidR="00095528" w:rsidRPr="00FC1C12" w:rsidRDefault="00095528" w:rsidP="00F67100">
            <w:pPr>
              <w:spacing w:after="0"/>
              <w:ind w:firstLine="0"/>
              <w:jc w:val="left"/>
              <w:rPr>
                <w:rFonts w:ascii="Times New Roman" w:hAnsi="Times New Roman"/>
                <w:sz w:val="20"/>
              </w:rPr>
            </w:pPr>
            <w:r w:rsidRPr="00FC1C12">
              <w:rPr>
                <w:rFonts w:ascii="Times New Roman" w:hAnsi="Times New Roman"/>
                <w:sz w:val="20"/>
              </w:rPr>
              <w:t>Kristýna</w:t>
            </w:r>
            <w:r w:rsidRPr="00FC1C12">
              <w:rPr>
                <w:rFonts w:ascii="Times New Roman" w:hAnsi="Times New Roman"/>
                <w:szCs w:val="24"/>
              </w:rPr>
              <w:t xml:space="preserve"> Stohanzlová</w:t>
            </w:r>
            <w:r>
              <w:rPr>
                <w:rFonts w:ascii="Times New Roman" w:hAnsi="Times New Roman"/>
                <w:sz w:val="20"/>
              </w:rPr>
              <w:t xml:space="preserve">, </w:t>
            </w:r>
            <w:r>
              <w:rPr>
                <w:rFonts w:ascii="Times New Roman" w:hAnsi="Times New Roman"/>
                <w:sz w:val="16"/>
                <w:szCs w:val="16"/>
              </w:rPr>
              <w:t>8</w:t>
            </w:r>
            <w:r w:rsidRPr="00FC1C12">
              <w:rPr>
                <w:rFonts w:ascii="Times New Roman" w:hAnsi="Times New Roman"/>
                <w:sz w:val="16"/>
                <w:szCs w:val="16"/>
              </w:rPr>
              <w:t>. B</w:t>
            </w:r>
          </w:p>
        </w:tc>
      </w:tr>
      <w:tr w:rsidR="00095528" w:rsidRPr="001D0E35" w:rsidTr="00F67100">
        <w:trPr>
          <w:trHeight w:val="254"/>
        </w:trPr>
        <w:tc>
          <w:tcPr>
            <w:tcW w:w="4122" w:type="dxa"/>
            <w:tcBorders>
              <w:top w:val="nil"/>
              <w:left w:val="single" w:sz="4" w:space="0" w:color="auto"/>
              <w:bottom w:val="single" w:sz="4" w:space="0" w:color="auto"/>
              <w:right w:val="single" w:sz="4" w:space="0" w:color="auto"/>
            </w:tcBorders>
            <w:shd w:val="clear" w:color="auto" w:fill="auto"/>
            <w:noWrap/>
            <w:vAlign w:val="bottom"/>
          </w:tcPr>
          <w:p w:rsidR="00095528" w:rsidRPr="00D53153" w:rsidRDefault="00095528" w:rsidP="00F67100">
            <w:pPr>
              <w:spacing w:after="0"/>
              <w:ind w:firstLine="0"/>
              <w:jc w:val="left"/>
              <w:rPr>
                <w:rFonts w:ascii="Times New Roman" w:hAnsi="Times New Roman"/>
                <w:b/>
                <w:szCs w:val="24"/>
              </w:rPr>
            </w:pPr>
            <w:r w:rsidRPr="00D53153">
              <w:rPr>
                <w:rFonts w:ascii="Times New Roman" w:hAnsi="Times New Roman"/>
                <w:b/>
                <w:szCs w:val="24"/>
              </w:rPr>
              <w:t>Hledáme nejlepšího mladého chemika</w:t>
            </w:r>
          </w:p>
        </w:tc>
        <w:tc>
          <w:tcPr>
            <w:tcW w:w="2299" w:type="dxa"/>
            <w:tcBorders>
              <w:top w:val="nil"/>
              <w:left w:val="nil"/>
              <w:bottom w:val="single" w:sz="4" w:space="0" w:color="auto"/>
              <w:right w:val="single" w:sz="4" w:space="0" w:color="auto"/>
            </w:tcBorders>
            <w:shd w:val="clear" w:color="auto" w:fill="auto"/>
            <w:noWrap/>
            <w:vAlign w:val="bottom"/>
          </w:tcPr>
          <w:p w:rsidR="00095528" w:rsidRPr="00721A94" w:rsidRDefault="00095528" w:rsidP="00F67100">
            <w:pPr>
              <w:spacing w:after="0"/>
              <w:ind w:firstLine="0"/>
              <w:jc w:val="left"/>
              <w:rPr>
                <w:rFonts w:ascii="Times New Roman" w:hAnsi="Times New Roman"/>
                <w:szCs w:val="24"/>
              </w:rPr>
            </w:pPr>
          </w:p>
        </w:tc>
        <w:tc>
          <w:tcPr>
            <w:tcW w:w="2480" w:type="dxa"/>
            <w:tcBorders>
              <w:top w:val="nil"/>
              <w:left w:val="nil"/>
              <w:bottom w:val="single" w:sz="4" w:space="0" w:color="auto"/>
              <w:right w:val="single" w:sz="4" w:space="0" w:color="auto"/>
            </w:tcBorders>
            <w:shd w:val="clear" w:color="auto" w:fill="auto"/>
            <w:noWrap/>
            <w:vAlign w:val="bottom"/>
          </w:tcPr>
          <w:p w:rsidR="00095528" w:rsidRPr="00D53153" w:rsidRDefault="00095528" w:rsidP="00F67100">
            <w:pPr>
              <w:spacing w:after="0"/>
              <w:ind w:firstLine="0"/>
              <w:jc w:val="left"/>
              <w:rPr>
                <w:rFonts w:ascii="Times New Roman" w:hAnsi="Times New Roman"/>
                <w:szCs w:val="24"/>
              </w:rPr>
            </w:pPr>
          </w:p>
        </w:tc>
      </w:tr>
      <w:tr w:rsidR="00095528" w:rsidRPr="001D0E35" w:rsidTr="00F67100">
        <w:trPr>
          <w:trHeight w:val="254"/>
        </w:trPr>
        <w:tc>
          <w:tcPr>
            <w:tcW w:w="4122" w:type="dxa"/>
            <w:tcBorders>
              <w:top w:val="nil"/>
              <w:left w:val="single" w:sz="4" w:space="0" w:color="auto"/>
              <w:bottom w:val="nil"/>
              <w:right w:val="single" w:sz="4" w:space="0" w:color="auto"/>
            </w:tcBorders>
            <w:shd w:val="clear" w:color="auto" w:fill="auto"/>
            <w:noWrap/>
            <w:vAlign w:val="bottom"/>
          </w:tcPr>
          <w:p w:rsidR="00095528" w:rsidRPr="00D53153" w:rsidRDefault="00095528" w:rsidP="00F67100">
            <w:pPr>
              <w:spacing w:after="0"/>
              <w:ind w:firstLine="0"/>
              <w:jc w:val="left"/>
              <w:rPr>
                <w:rFonts w:ascii="Times New Roman" w:hAnsi="Times New Roman"/>
                <w:szCs w:val="24"/>
              </w:rPr>
            </w:pPr>
            <w:r w:rsidRPr="00D53153">
              <w:rPr>
                <w:rFonts w:ascii="Times New Roman" w:hAnsi="Times New Roman"/>
                <w:szCs w:val="24"/>
              </w:rPr>
              <w:t xml:space="preserve">školní kolo </w:t>
            </w:r>
          </w:p>
        </w:tc>
        <w:tc>
          <w:tcPr>
            <w:tcW w:w="2299" w:type="dxa"/>
            <w:tcBorders>
              <w:top w:val="nil"/>
              <w:left w:val="nil"/>
              <w:bottom w:val="nil"/>
              <w:right w:val="nil"/>
            </w:tcBorders>
            <w:shd w:val="clear" w:color="auto" w:fill="auto"/>
            <w:noWrap/>
            <w:vAlign w:val="bottom"/>
          </w:tcPr>
          <w:p w:rsidR="00095528" w:rsidRPr="00721A94" w:rsidRDefault="00095528" w:rsidP="00F67100">
            <w:pPr>
              <w:spacing w:after="0"/>
              <w:ind w:firstLine="0"/>
              <w:jc w:val="left"/>
              <w:rPr>
                <w:rFonts w:ascii="Times New Roman" w:hAnsi="Times New Roman"/>
                <w:szCs w:val="24"/>
              </w:rPr>
            </w:pPr>
            <w:r w:rsidRPr="00721A94">
              <w:rPr>
                <w:rFonts w:ascii="Times New Roman" w:hAnsi="Times New Roman"/>
                <w:szCs w:val="24"/>
              </w:rPr>
              <w:t>1. místo</w:t>
            </w:r>
          </w:p>
        </w:tc>
        <w:tc>
          <w:tcPr>
            <w:tcW w:w="2480" w:type="dxa"/>
            <w:tcBorders>
              <w:top w:val="nil"/>
              <w:left w:val="single" w:sz="4" w:space="0" w:color="auto"/>
              <w:bottom w:val="nil"/>
              <w:right w:val="single" w:sz="4" w:space="0" w:color="auto"/>
            </w:tcBorders>
            <w:shd w:val="clear" w:color="auto" w:fill="auto"/>
            <w:noWrap/>
            <w:vAlign w:val="bottom"/>
          </w:tcPr>
          <w:p w:rsidR="00095528" w:rsidRPr="00D53153" w:rsidRDefault="00095528" w:rsidP="00F67100">
            <w:pPr>
              <w:spacing w:after="0"/>
              <w:ind w:firstLine="0"/>
              <w:jc w:val="left"/>
              <w:rPr>
                <w:rFonts w:ascii="Times New Roman" w:hAnsi="Times New Roman"/>
                <w:szCs w:val="24"/>
              </w:rPr>
            </w:pPr>
            <w:r>
              <w:rPr>
                <w:rFonts w:ascii="Times New Roman" w:hAnsi="Times New Roman"/>
                <w:szCs w:val="24"/>
              </w:rPr>
              <w:t>Petr Dočekal,</w:t>
            </w:r>
          </w:p>
        </w:tc>
      </w:tr>
      <w:tr w:rsidR="00095528" w:rsidRPr="001D0E35" w:rsidTr="00F67100">
        <w:trPr>
          <w:trHeight w:val="254"/>
        </w:trPr>
        <w:tc>
          <w:tcPr>
            <w:tcW w:w="4122" w:type="dxa"/>
            <w:tcBorders>
              <w:top w:val="nil"/>
              <w:left w:val="single" w:sz="4" w:space="0" w:color="auto"/>
              <w:bottom w:val="nil"/>
              <w:right w:val="single" w:sz="4" w:space="0" w:color="auto"/>
            </w:tcBorders>
            <w:shd w:val="clear" w:color="auto" w:fill="auto"/>
            <w:noWrap/>
            <w:vAlign w:val="bottom"/>
          </w:tcPr>
          <w:p w:rsidR="00095528" w:rsidRPr="00E466E3" w:rsidRDefault="00095528" w:rsidP="00F67100">
            <w:pPr>
              <w:spacing w:after="0"/>
              <w:ind w:firstLine="0"/>
              <w:jc w:val="left"/>
              <w:rPr>
                <w:rFonts w:ascii="Times New Roman" w:hAnsi="Times New Roman"/>
                <w:szCs w:val="24"/>
                <w:highlight w:val="magenta"/>
              </w:rPr>
            </w:pPr>
          </w:p>
        </w:tc>
        <w:tc>
          <w:tcPr>
            <w:tcW w:w="2299" w:type="dxa"/>
            <w:tcBorders>
              <w:top w:val="nil"/>
              <w:left w:val="nil"/>
              <w:bottom w:val="nil"/>
              <w:right w:val="nil"/>
            </w:tcBorders>
            <w:shd w:val="clear" w:color="auto" w:fill="auto"/>
            <w:noWrap/>
            <w:vAlign w:val="bottom"/>
          </w:tcPr>
          <w:p w:rsidR="00095528" w:rsidRPr="00721A94" w:rsidRDefault="00095528" w:rsidP="00F67100">
            <w:pPr>
              <w:spacing w:after="0"/>
              <w:ind w:firstLine="0"/>
              <w:jc w:val="left"/>
              <w:rPr>
                <w:rFonts w:ascii="Times New Roman" w:hAnsi="Times New Roman"/>
                <w:szCs w:val="24"/>
              </w:rPr>
            </w:pPr>
          </w:p>
        </w:tc>
        <w:tc>
          <w:tcPr>
            <w:tcW w:w="2480" w:type="dxa"/>
            <w:tcBorders>
              <w:top w:val="nil"/>
              <w:left w:val="single" w:sz="4" w:space="0" w:color="auto"/>
              <w:bottom w:val="nil"/>
              <w:right w:val="single" w:sz="4" w:space="0" w:color="auto"/>
            </w:tcBorders>
            <w:shd w:val="clear" w:color="auto" w:fill="auto"/>
            <w:noWrap/>
            <w:vAlign w:val="bottom"/>
          </w:tcPr>
          <w:p w:rsidR="00095528" w:rsidRPr="00D53153" w:rsidRDefault="00095528" w:rsidP="00F67100">
            <w:pPr>
              <w:spacing w:after="0"/>
              <w:ind w:firstLine="0"/>
              <w:jc w:val="left"/>
              <w:rPr>
                <w:rFonts w:ascii="Times New Roman" w:hAnsi="Times New Roman"/>
                <w:szCs w:val="24"/>
              </w:rPr>
            </w:pPr>
            <w:r w:rsidRPr="00D53153">
              <w:rPr>
                <w:rFonts w:ascii="Times New Roman" w:hAnsi="Times New Roman"/>
                <w:szCs w:val="24"/>
              </w:rPr>
              <w:t>9. A</w:t>
            </w:r>
          </w:p>
        </w:tc>
      </w:tr>
      <w:tr w:rsidR="00095528" w:rsidRPr="001D0E35" w:rsidTr="00F67100">
        <w:trPr>
          <w:trHeight w:val="254"/>
        </w:trPr>
        <w:tc>
          <w:tcPr>
            <w:tcW w:w="4122" w:type="dxa"/>
            <w:tcBorders>
              <w:top w:val="nil"/>
              <w:left w:val="single" w:sz="4" w:space="0" w:color="auto"/>
              <w:bottom w:val="single" w:sz="4" w:space="0" w:color="auto"/>
              <w:right w:val="single" w:sz="4" w:space="0" w:color="auto"/>
            </w:tcBorders>
            <w:shd w:val="clear" w:color="auto" w:fill="auto"/>
            <w:noWrap/>
            <w:vAlign w:val="bottom"/>
          </w:tcPr>
          <w:p w:rsidR="00095528" w:rsidRPr="001D0E35" w:rsidRDefault="00095528" w:rsidP="00F67100">
            <w:pPr>
              <w:spacing w:after="0"/>
              <w:ind w:firstLine="0"/>
              <w:jc w:val="left"/>
              <w:rPr>
                <w:rFonts w:ascii="Times New Roman" w:hAnsi="Times New Roman"/>
                <w:b/>
                <w:szCs w:val="24"/>
              </w:rPr>
            </w:pPr>
          </w:p>
        </w:tc>
        <w:tc>
          <w:tcPr>
            <w:tcW w:w="2299" w:type="dxa"/>
            <w:tcBorders>
              <w:top w:val="nil"/>
              <w:left w:val="nil"/>
              <w:bottom w:val="single" w:sz="4" w:space="0" w:color="auto"/>
              <w:right w:val="single" w:sz="4" w:space="0" w:color="auto"/>
            </w:tcBorders>
            <w:shd w:val="clear" w:color="auto" w:fill="auto"/>
            <w:noWrap/>
            <w:vAlign w:val="bottom"/>
          </w:tcPr>
          <w:p w:rsidR="00095528" w:rsidRPr="00721A94" w:rsidRDefault="00095528" w:rsidP="00F67100">
            <w:pPr>
              <w:spacing w:after="0"/>
              <w:ind w:firstLine="0"/>
              <w:jc w:val="left"/>
              <w:rPr>
                <w:rFonts w:ascii="Times New Roman" w:hAnsi="Times New Roman"/>
                <w:szCs w:val="24"/>
              </w:rPr>
            </w:pPr>
          </w:p>
        </w:tc>
        <w:tc>
          <w:tcPr>
            <w:tcW w:w="2480" w:type="dxa"/>
            <w:tcBorders>
              <w:top w:val="nil"/>
              <w:left w:val="nil"/>
              <w:bottom w:val="single" w:sz="4" w:space="0" w:color="auto"/>
              <w:right w:val="single" w:sz="4" w:space="0" w:color="auto"/>
            </w:tcBorders>
            <w:shd w:val="clear" w:color="auto" w:fill="auto"/>
            <w:noWrap/>
            <w:vAlign w:val="bottom"/>
          </w:tcPr>
          <w:p w:rsidR="00095528" w:rsidRPr="00D53153" w:rsidRDefault="00095528" w:rsidP="00F67100">
            <w:pPr>
              <w:spacing w:after="0"/>
              <w:ind w:firstLine="0"/>
              <w:jc w:val="left"/>
              <w:rPr>
                <w:rFonts w:ascii="Times New Roman" w:hAnsi="Times New Roman"/>
                <w:szCs w:val="24"/>
              </w:rPr>
            </w:pPr>
          </w:p>
        </w:tc>
      </w:tr>
      <w:tr w:rsidR="00095528" w:rsidRPr="001D0E35" w:rsidTr="00F67100">
        <w:trPr>
          <w:trHeight w:val="254"/>
        </w:trPr>
        <w:tc>
          <w:tcPr>
            <w:tcW w:w="4122" w:type="dxa"/>
            <w:tcBorders>
              <w:top w:val="nil"/>
              <w:left w:val="single" w:sz="4" w:space="0" w:color="auto"/>
              <w:bottom w:val="single" w:sz="4" w:space="0" w:color="auto"/>
              <w:right w:val="single" w:sz="4" w:space="0" w:color="auto"/>
            </w:tcBorders>
            <w:shd w:val="clear" w:color="auto" w:fill="auto"/>
            <w:noWrap/>
          </w:tcPr>
          <w:p w:rsidR="00095528" w:rsidRPr="001D0E35" w:rsidRDefault="00095528" w:rsidP="00F67100">
            <w:pPr>
              <w:spacing w:after="0"/>
              <w:ind w:firstLine="0"/>
              <w:jc w:val="left"/>
              <w:rPr>
                <w:rFonts w:ascii="Times New Roman" w:hAnsi="Times New Roman"/>
                <w:szCs w:val="24"/>
              </w:rPr>
            </w:pPr>
            <w:r w:rsidRPr="00D112E2">
              <w:rPr>
                <w:noProof/>
              </w:rPr>
              <w:drawing>
                <wp:anchor distT="0" distB="0" distL="114300" distR="114300" simplePos="0" relativeHeight="251730944" behindDoc="0" locked="0" layoutInCell="1" allowOverlap="1" wp14:anchorId="20FAC797" wp14:editId="4FC7A4E0">
                  <wp:simplePos x="0" y="0"/>
                  <wp:positionH relativeFrom="column">
                    <wp:posOffset>1558483</wp:posOffset>
                  </wp:positionH>
                  <wp:positionV relativeFrom="paragraph">
                    <wp:posOffset>-379371</wp:posOffset>
                  </wp:positionV>
                  <wp:extent cx="571500" cy="683895"/>
                  <wp:effectExtent l="0" t="0" r="0" b="1905"/>
                  <wp:wrapNone/>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1500" cy="683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12E2">
              <w:rPr>
                <w:rFonts w:ascii="Times New Roman" w:hAnsi="Times New Roman"/>
                <w:b/>
                <w:szCs w:val="24"/>
              </w:rPr>
              <w:t>Chemická olympiáda</w:t>
            </w:r>
          </w:p>
        </w:tc>
        <w:tc>
          <w:tcPr>
            <w:tcW w:w="2299" w:type="dxa"/>
            <w:tcBorders>
              <w:top w:val="nil"/>
              <w:left w:val="nil"/>
              <w:bottom w:val="single" w:sz="4" w:space="0" w:color="auto"/>
              <w:right w:val="single" w:sz="4" w:space="0" w:color="auto"/>
            </w:tcBorders>
            <w:shd w:val="clear" w:color="auto" w:fill="auto"/>
            <w:noWrap/>
          </w:tcPr>
          <w:p w:rsidR="00095528" w:rsidRPr="00721A94" w:rsidRDefault="00095528" w:rsidP="00F67100">
            <w:pPr>
              <w:spacing w:after="0"/>
              <w:ind w:firstLine="0"/>
              <w:jc w:val="left"/>
              <w:rPr>
                <w:rFonts w:ascii="Times New Roman" w:hAnsi="Times New Roman"/>
                <w:szCs w:val="24"/>
              </w:rPr>
            </w:pPr>
            <w:r w:rsidRPr="00721A94">
              <w:rPr>
                <w:rFonts w:ascii="Times New Roman" w:hAnsi="Times New Roman"/>
                <w:szCs w:val="24"/>
              </w:rPr>
              <w:t>1. místo školní kolo</w:t>
            </w:r>
          </w:p>
        </w:tc>
        <w:tc>
          <w:tcPr>
            <w:tcW w:w="2480" w:type="dxa"/>
            <w:tcBorders>
              <w:top w:val="nil"/>
              <w:left w:val="nil"/>
              <w:bottom w:val="single" w:sz="4" w:space="0" w:color="auto"/>
              <w:right w:val="single" w:sz="4" w:space="0" w:color="auto"/>
            </w:tcBorders>
            <w:shd w:val="clear" w:color="auto" w:fill="auto"/>
            <w:noWrap/>
            <w:vAlign w:val="bottom"/>
          </w:tcPr>
          <w:p w:rsidR="00095528" w:rsidRPr="001D0E35" w:rsidRDefault="00095528" w:rsidP="00F67100">
            <w:pPr>
              <w:spacing w:after="0"/>
              <w:ind w:firstLine="0"/>
              <w:jc w:val="left"/>
              <w:rPr>
                <w:rFonts w:ascii="Times New Roman" w:hAnsi="Times New Roman"/>
                <w:szCs w:val="24"/>
              </w:rPr>
            </w:pPr>
            <w:r>
              <w:rPr>
                <w:rFonts w:ascii="Times New Roman" w:hAnsi="Times New Roman"/>
                <w:szCs w:val="24"/>
              </w:rPr>
              <w:t>Vojtěch Kučera, 9. A</w:t>
            </w:r>
          </w:p>
          <w:p w:rsidR="00095528" w:rsidRPr="001D0E35" w:rsidRDefault="00095528" w:rsidP="00F67100">
            <w:pPr>
              <w:spacing w:after="0"/>
              <w:ind w:firstLine="0"/>
              <w:jc w:val="left"/>
              <w:rPr>
                <w:rFonts w:ascii="Times New Roman" w:hAnsi="Times New Roman"/>
                <w:szCs w:val="24"/>
              </w:rPr>
            </w:pPr>
          </w:p>
        </w:tc>
      </w:tr>
      <w:tr w:rsidR="00095528" w:rsidRPr="001D0E35" w:rsidTr="00F67100">
        <w:trPr>
          <w:trHeight w:val="254"/>
        </w:trPr>
        <w:tc>
          <w:tcPr>
            <w:tcW w:w="4122" w:type="dxa"/>
            <w:tcBorders>
              <w:top w:val="nil"/>
              <w:left w:val="single" w:sz="4" w:space="0" w:color="auto"/>
              <w:bottom w:val="single" w:sz="4" w:space="0" w:color="auto"/>
              <w:right w:val="single" w:sz="4" w:space="0" w:color="auto"/>
            </w:tcBorders>
            <w:shd w:val="clear" w:color="auto" w:fill="auto"/>
            <w:noWrap/>
            <w:vAlign w:val="bottom"/>
          </w:tcPr>
          <w:p w:rsidR="00095528" w:rsidRDefault="00095528" w:rsidP="00F67100">
            <w:pPr>
              <w:spacing w:after="0"/>
              <w:ind w:firstLine="0"/>
              <w:jc w:val="left"/>
              <w:rPr>
                <w:rFonts w:ascii="Times New Roman" w:hAnsi="Times New Roman"/>
                <w:b/>
                <w:szCs w:val="24"/>
              </w:rPr>
            </w:pPr>
            <w:r w:rsidRPr="001D0E35">
              <w:rPr>
                <w:rFonts w:ascii="Times New Roman" w:hAnsi="Times New Roman"/>
                <w:b/>
                <w:szCs w:val="24"/>
              </w:rPr>
              <w:t>Praktická elektronika</w:t>
            </w:r>
            <w:r>
              <w:rPr>
                <w:rFonts w:ascii="Times New Roman" w:hAnsi="Times New Roman"/>
                <w:b/>
                <w:szCs w:val="24"/>
              </w:rPr>
              <w:t xml:space="preserve"> - pořadí škol</w:t>
            </w:r>
          </w:p>
          <w:p w:rsidR="00095528" w:rsidRDefault="00095528" w:rsidP="00F67100">
            <w:pPr>
              <w:spacing w:after="0"/>
              <w:ind w:firstLine="0"/>
              <w:jc w:val="left"/>
              <w:rPr>
                <w:rFonts w:ascii="Times New Roman" w:hAnsi="Times New Roman"/>
                <w:b/>
                <w:szCs w:val="24"/>
              </w:rPr>
            </w:pPr>
            <w:r>
              <w:rPr>
                <w:rFonts w:ascii="Times New Roman" w:hAnsi="Times New Roman"/>
                <w:b/>
                <w:szCs w:val="24"/>
              </w:rPr>
              <w:t>jednotlivci</w:t>
            </w:r>
          </w:p>
          <w:p w:rsidR="00095528" w:rsidRPr="001D0E35" w:rsidRDefault="00095528" w:rsidP="00F67100">
            <w:pPr>
              <w:spacing w:after="0"/>
              <w:ind w:firstLine="0"/>
              <w:jc w:val="left"/>
              <w:rPr>
                <w:rFonts w:ascii="Times New Roman" w:hAnsi="Times New Roman"/>
                <w:b/>
                <w:szCs w:val="24"/>
              </w:rPr>
            </w:pPr>
          </w:p>
        </w:tc>
        <w:tc>
          <w:tcPr>
            <w:tcW w:w="2299" w:type="dxa"/>
            <w:tcBorders>
              <w:top w:val="nil"/>
              <w:left w:val="nil"/>
              <w:bottom w:val="single" w:sz="4" w:space="0" w:color="auto"/>
              <w:right w:val="single" w:sz="4" w:space="0" w:color="auto"/>
            </w:tcBorders>
            <w:shd w:val="clear" w:color="auto" w:fill="auto"/>
            <w:noWrap/>
          </w:tcPr>
          <w:p w:rsidR="00095528" w:rsidRPr="00721A94" w:rsidRDefault="00095528" w:rsidP="00F67100">
            <w:pPr>
              <w:spacing w:after="0"/>
              <w:ind w:firstLine="0"/>
              <w:jc w:val="left"/>
              <w:rPr>
                <w:rFonts w:ascii="Times New Roman" w:hAnsi="Times New Roman"/>
                <w:color w:val="FF0000"/>
                <w:szCs w:val="24"/>
              </w:rPr>
            </w:pPr>
            <w:r w:rsidRPr="00721A94">
              <w:rPr>
                <w:rFonts w:ascii="Times New Roman" w:hAnsi="Times New Roman"/>
                <w:color w:val="FF0000"/>
                <w:szCs w:val="24"/>
              </w:rPr>
              <w:t>1. místo</w:t>
            </w:r>
          </w:p>
          <w:p w:rsidR="00095528" w:rsidRPr="00721A94" w:rsidRDefault="00095528" w:rsidP="00F67100">
            <w:pPr>
              <w:spacing w:after="0"/>
              <w:ind w:firstLine="0"/>
              <w:jc w:val="left"/>
              <w:rPr>
                <w:rFonts w:ascii="Times New Roman" w:hAnsi="Times New Roman"/>
                <w:szCs w:val="24"/>
              </w:rPr>
            </w:pPr>
            <w:r w:rsidRPr="00721A94">
              <w:rPr>
                <w:rFonts w:ascii="Times New Roman" w:hAnsi="Times New Roman"/>
                <w:szCs w:val="24"/>
              </w:rPr>
              <w:t>1. místo</w:t>
            </w:r>
          </w:p>
          <w:p w:rsidR="00095528" w:rsidRPr="00721A94" w:rsidRDefault="00095528" w:rsidP="00F67100">
            <w:pPr>
              <w:spacing w:after="0"/>
              <w:ind w:firstLine="0"/>
              <w:jc w:val="left"/>
              <w:rPr>
                <w:rFonts w:ascii="Times New Roman" w:hAnsi="Times New Roman"/>
                <w:szCs w:val="24"/>
              </w:rPr>
            </w:pPr>
            <w:r w:rsidRPr="00721A94">
              <w:rPr>
                <w:rFonts w:ascii="Times New Roman" w:hAnsi="Times New Roman"/>
                <w:szCs w:val="24"/>
              </w:rPr>
              <w:t>2. místo</w:t>
            </w:r>
          </w:p>
        </w:tc>
        <w:tc>
          <w:tcPr>
            <w:tcW w:w="2480" w:type="dxa"/>
            <w:tcBorders>
              <w:top w:val="nil"/>
              <w:left w:val="nil"/>
              <w:bottom w:val="single" w:sz="4" w:space="0" w:color="auto"/>
              <w:right w:val="single" w:sz="4" w:space="0" w:color="auto"/>
            </w:tcBorders>
            <w:shd w:val="clear" w:color="auto" w:fill="auto"/>
            <w:noWrap/>
            <w:vAlign w:val="bottom"/>
          </w:tcPr>
          <w:p w:rsidR="00095528" w:rsidRPr="001D0E35" w:rsidRDefault="00095528" w:rsidP="00F67100">
            <w:pPr>
              <w:spacing w:after="0"/>
              <w:ind w:firstLine="0"/>
              <w:rPr>
                <w:rFonts w:ascii="Times New Roman" w:hAnsi="Times New Roman"/>
                <w:szCs w:val="24"/>
              </w:rPr>
            </w:pPr>
            <w:r>
              <w:rPr>
                <w:rFonts w:ascii="Times New Roman" w:hAnsi="Times New Roman"/>
                <w:szCs w:val="24"/>
              </w:rPr>
              <w:t>Petr Dočekal, 9. A</w:t>
            </w:r>
          </w:p>
          <w:p w:rsidR="00095528" w:rsidRPr="001D0E35" w:rsidRDefault="00095528" w:rsidP="00F67100">
            <w:pPr>
              <w:spacing w:after="0"/>
              <w:ind w:firstLine="0"/>
              <w:rPr>
                <w:rFonts w:ascii="Times New Roman" w:hAnsi="Times New Roman"/>
                <w:szCs w:val="24"/>
              </w:rPr>
            </w:pPr>
            <w:r>
              <w:rPr>
                <w:rFonts w:ascii="Times New Roman" w:hAnsi="Times New Roman"/>
                <w:szCs w:val="24"/>
              </w:rPr>
              <w:t>Jakub Novák, 9. A</w:t>
            </w:r>
          </w:p>
        </w:tc>
      </w:tr>
      <w:tr w:rsidR="00095528" w:rsidRPr="001D0E35" w:rsidTr="00F67100">
        <w:trPr>
          <w:trHeight w:val="333"/>
        </w:trPr>
        <w:tc>
          <w:tcPr>
            <w:tcW w:w="4122" w:type="dxa"/>
            <w:tcBorders>
              <w:top w:val="nil"/>
              <w:left w:val="single" w:sz="4" w:space="0" w:color="auto"/>
              <w:bottom w:val="single" w:sz="4" w:space="0" w:color="auto"/>
              <w:right w:val="single" w:sz="4" w:space="0" w:color="auto"/>
            </w:tcBorders>
            <w:shd w:val="clear" w:color="auto" w:fill="auto"/>
            <w:noWrap/>
            <w:vAlign w:val="bottom"/>
          </w:tcPr>
          <w:p w:rsidR="00095528" w:rsidRPr="005D610C" w:rsidRDefault="00095528" w:rsidP="00F67100">
            <w:pPr>
              <w:spacing w:after="0"/>
              <w:ind w:firstLine="0"/>
              <w:jc w:val="left"/>
              <w:rPr>
                <w:rFonts w:ascii="Times New Roman" w:hAnsi="Times New Roman"/>
                <w:b/>
                <w:szCs w:val="24"/>
              </w:rPr>
            </w:pPr>
            <w:r w:rsidRPr="005D610C">
              <w:rPr>
                <w:rFonts w:ascii="Times New Roman" w:hAnsi="Times New Roman"/>
                <w:b/>
                <w:szCs w:val="24"/>
              </w:rPr>
              <w:t>Olympiáda v českém jazyce</w:t>
            </w:r>
          </w:p>
          <w:p w:rsidR="00095528" w:rsidRPr="001D0E35" w:rsidRDefault="00095528" w:rsidP="00F67100">
            <w:pPr>
              <w:spacing w:after="0"/>
              <w:ind w:firstLine="0"/>
              <w:jc w:val="left"/>
              <w:rPr>
                <w:rFonts w:ascii="Times New Roman" w:hAnsi="Times New Roman"/>
                <w:b/>
                <w:szCs w:val="24"/>
              </w:rPr>
            </w:pPr>
            <w:r w:rsidRPr="005D610C">
              <w:rPr>
                <w:rFonts w:ascii="Times New Roman" w:hAnsi="Times New Roman"/>
                <w:szCs w:val="24"/>
              </w:rPr>
              <w:t>Školní kolo</w:t>
            </w:r>
          </w:p>
        </w:tc>
        <w:tc>
          <w:tcPr>
            <w:tcW w:w="2299" w:type="dxa"/>
            <w:tcBorders>
              <w:top w:val="single" w:sz="4" w:space="0" w:color="auto"/>
              <w:left w:val="nil"/>
              <w:bottom w:val="single" w:sz="4" w:space="0" w:color="auto"/>
              <w:right w:val="single" w:sz="4" w:space="0" w:color="auto"/>
            </w:tcBorders>
            <w:shd w:val="clear" w:color="auto" w:fill="auto"/>
            <w:noWrap/>
            <w:vAlign w:val="bottom"/>
          </w:tcPr>
          <w:p w:rsidR="00095528" w:rsidRPr="00721A94" w:rsidRDefault="00095528" w:rsidP="00F67100">
            <w:pPr>
              <w:spacing w:after="0"/>
              <w:ind w:firstLine="0"/>
              <w:jc w:val="left"/>
              <w:rPr>
                <w:rFonts w:ascii="Times New Roman" w:hAnsi="Times New Roman"/>
                <w:szCs w:val="24"/>
              </w:rPr>
            </w:pPr>
            <w:r w:rsidRPr="00721A94">
              <w:rPr>
                <w:rFonts w:ascii="Times New Roman" w:hAnsi="Times New Roman"/>
                <w:szCs w:val="24"/>
              </w:rPr>
              <w:t>1. místo</w:t>
            </w:r>
          </w:p>
          <w:p w:rsidR="00095528" w:rsidRPr="00721A94" w:rsidRDefault="00095528" w:rsidP="00F67100">
            <w:pPr>
              <w:spacing w:after="0"/>
              <w:ind w:firstLine="0"/>
              <w:jc w:val="left"/>
              <w:rPr>
                <w:rFonts w:ascii="Times New Roman" w:hAnsi="Times New Roman"/>
                <w:szCs w:val="24"/>
              </w:rPr>
            </w:pPr>
          </w:p>
        </w:tc>
        <w:tc>
          <w:tcPr>
            <w:tcW w:w="2480" w:type="dxa"/>
            <w:tcBorders>
              <w:top w:val="nil"/>
              <w:left w:val="nil"/>
              <w:bottom w:val="single" w:sz="4" w:space="0" w:color="auto"/>
              <w:right w:val="single" w:sz="4" w:space="0" w:color="auto"/>
            </w:tcBorders>
            <w:shd w:val="clear" w:color="auto" w:fill="auto"/>
            <w:noWrap/>
            <w:vAlign w:val="bottom"/>
          </w:tcPr>
          <w:p w:rsidR="00095528" w:rsidRPr="001D0E35" w:rsidRDefault="00095528" w:rsidP="00F67100">
            <w:pPr>
              <w:spacing w:after="0"/>
              <w:ind w:firstLine="0"/>
              <w:jc w:val="left"/>
              <w:rPr>
                <w:rFonts w:ascii="Times New Roman" w:hAnsi="Times New Roman"/>
                <w:szCs w:val="24"/>
              </w:rPr>
            </w:pPr>
            <w:r>
              <w:rPr>
                <w:rFonts w:ascii="Times New Roman" w:hAnsi="Times New Roman"/>
                <w:szCs w:val="24"/>
              </w:rPr>
              <w:t>Nela Kořínková, 9. A</w:t>
            </w:r>
          </w:p>
        </w:tc>
      </w:tr>
      <w:tr w:rsidR="00095528" w:rsidRPr="001D0E35" w:rsidTr="00F67100">
        <w:trPr>
          <w:trHeight w:val="254"/>
        </w:trPr>
        <w:tc>
          <w:tcPr>
            <w:tcW w:w="4122" w:type="dxa"/>
            <w:tcBorders>
              <w:top w:val="nil"/>
              <w:left w:val="single" w:sz="4" w:space="0" w:color="auto"/>
              <w:bottom w:val="single" w:sz="4" w:space="0" w:color="auto"/>
              <w:right w:val="single" w:sz="4" w:space="0" w:color="auto"/>
            </w:tcBorders>
            <w:shd w:val="clear" w:color="auto" w:fill="auto"/>
            <w:noWrap/>
          </w:tcPr>
          <w:p w:rsidR="00095528" w:rsidRPr="00190928" w:rsidRDefault="00095528" w:rsidP="00F67100">
            <w:pPr>
              <w:spacing w:after="0"/>
              <w:ind w:firstLine="0"/>
              <w:jc w:val="left"/>
              <w:rPr>
                <w:rFonts w:ascii="Times New Roman" w:hAnsi="Times New Roman"/>
                <w:bCs/>
                <w:szCs w:val="24"/>
              </w:rPr>
            </w:pPr>
            <w:r w:rsidRPr="00190928">
              <w:rPr>
                <w:rFonts w:ascii="Times New Roman" w:hAnsi="Times New Roman"/>
                <w:b/>
                <w:bCs/>
                <w:szCs w:val="24"/>
              </w:rPr>
              <w:t xml:space="preserve">Konverzační soutěž v AJ: </w:t>
            </w:r>
            <w:r w:rsidRPr="00190928">
              <w:rPr>
                <w:rFonts w:ascii="Times New Roman" w:hAnsi="Times New Roman"/>
                <w:bCs/>
                <w:szCs w:val="24"/>
              </w:rPr>
              <w:t>kateg. I A</w:t>
            </w:r>
          </w:p>
          <w:p w:rsidR="00095528" w:rsidRPr="00190928" w:rsidRDefault="00095528" w:rsidP="00F67100">
            <w:pPr>
              <w:spacing w:after="0"/>
              <w:ind w:firstLine="0"/>
              <w:jc w:val="left"/>
              <w:rPr>
                <w:rFonts w:ascii="Times New Roman" w:hAnsi="Times New Roman"/>
                <w:bCs/>
                <w:szCs w:val="24"/>
              </w:rPr>
            </w:pPr>
          </w:p>
          <w:p w:rsidR="00095528" w:rsidRPr="00190928" w:rsidRDefault="00095528" w:rsidP="00F67100">
            <w:pPr>
              <w:spacing w:after="0"/>
              <w:ind w:firstLine="0"/>
              <w:jc w:val="left"/>
              <w:rPr>
                <w:rFonts w:ascii="Times New Roman" w:hAnsi="Times New Roman"/>
                <w:bCs/>
                <w:szCs w:val="24"/>
              </w:rPr>
            </w:pPr>
            <w:r w:rsidRPr="00190928">
              <w:rPr>
                <w:rFonts w:ascii="Times New Roman" w:hAnsi="Times New Roman"/>
                <w:bCs/>
                <w:szCs w:val="24"/>
              </w:rPr>
              <w:t xml:space="preserve">                                             kateg. IIA</w:t>
            </w:r>
          </w:p>
          <w:p w:rsidR="00095528" w:rsidRPr="00190928" w:rsidRDefault="00095528" w:rsidP="00F67100">
            <w:pPr>
              <w:spacing w:after="0"/>
              <w:ind w:firstLine="0"/>
              <w:jc w:val="left"/>
              <w:rPr>
                <w:rFonts w:ascii="Times New Roman" w:hAnsi="Times New Roman"/>
                <w:bCs/>
                <w:szCs w:val="24"/>
              </w:rPr>
            </w:pPr>
          </w:p>
        </w:tc>
        <w:tc>
          <w:tcPr>
            <w:tcW w:w="2299" w:type="dxa"/>
            <w:tcBorders>
              <w:top w:val="nil"/>
              <w:left w:val="nil"/>
              <w:bottom w:val="single" w:sz="4" w:space="0" w:color="auto"/>
              <w:right w:val="single" w:sz="4" w:space="0" w:color="auto"/>
            </w:tcBorders>
            <w:shd w:val="clear" w:color="auto" w:fill="auto"/>
            <w:noWrap/>
          </w:tcPr>
          <w:p w:rsidR="00095528" w:rsidRPr="00721A94" w:rsidRDefault="00095528" w:rsidP="00F67100">
            <w:pPr>
              <w:spacing w:after="0"/>
              <w:ind w:firstLine="0"/>
              <w:jc w:val="left"/>
              <w:rPr>
                <w:rFonts w:ascii="Times New Roman" w:hAnsi="Times New Roman"/>
                <w:szCs w:val="24"/>
              </w:rPr>
            </w:pPr>
            <w:r w:rsidRPr="00721A94">
              <w:rPr>
                <w:rFonts w:ascii="Times New Roman" w:hAnsi="Times New Roman"/>
                <w:szCs w:val="24"/>
              </w:rPr>
              <w:t>1. místo školní kolo</w:t>
            </w:r>
          </w:p>
          <w:p w:rsidR="00095528" w:rsidRPr="00721A94" w:rsidRDefault="00095528" w:rsidP="00F67100">
            <w:pPr>
              <w:spacing w:after="0"/>
              <w:ind w:firstLine="0"/>
              <w:jc w:val="left"/>
              <w:rPr>
                <w:rFonts w:ascii="Times New Roman" w:hAnsi="Times New Roman"/>
                <w:color w:val="FF0000"/>
                <w:szCs w:val="24"/>
              </w:rPr>
            </w:pPr>
          </w:p>
          <w:p w:rsidR="00095528" w:rsidRPr="00721A94" w:rsidRDefault="00095528" w:rsidP="00F67100">
            <w:pPr>
              <w:spacing w:after="0"/>
              <w:ind w:firstLine="0"/>
              <w:jc w:val="left"/>
              <w:rPr>
                <w:rFonts w:ascii="Times New Roman" w:hAnsi="Times New Roman"/>
                <w:szCs w:val="24"/>
              </w:rPr>
            </w:pPr>
            <w:r w:rsidRPr="00721A94">
              <w:rPr>
                <w:rFonts w:ascii="Times New Roman" w:hAnsi="Times New Roman"/>
                <w:szCs w:val="24"/>
              </w:rPr>
              <w:t>1. místo školní kolo</w:t>
            </w:r>
          </w:p>
          <w:p w:rsidR="00095528" w:rsidRPr="00721A94" w:rsidRDefault="00095528" w:rsidP="00F67100">
            <w:pPr>
              <w:spacing w:after="0"/>
              <w:ind w:firstLine="0"/>
              <w:jc w:val="left"/>
              <w:rPr>
                <w:rFonts w:ascii="Times New Roman" w:hAnsi="Times New Roman"/>
                <w:szCs w:val="24"/>
              </w:rPr>
            </w:pPr>
          </w:p>
        </w:tc>
        <w:tc>
          <w:tcPr>
            <w:tcW w:w="2480" w:type="dxa"/>
            <w:tcBorders>
              <w:top w:val="nil"/>
              <w:left w:val="nil"/>
              <w:bottom w:val="single" w:sz="4" w:space="0" w:color="auto"/>
              <w:right w:val="single" w:sz="4" w:space="0" w:color="auto"/>
            </w:tcBorders>
            <w:shd w:val="clear" w:color="auto" w:fill="auto"/>
            <w:noWrap/>
          </w:tcPr>
          <w:p w:rsidR="00095528" w:rsidRPr="00190928" w:rsidRDefault="00095528" w:rsidP="00F67100">
            <w:pPr>
              <w:spacing w:after="0"/>
              <w:ind w:firstLine="0"/>
              <w:jc w:val="left"/>
              <w:rPr>
                <w:rFonts w:ascii="Times New Roman" w:hAnsi="Times New Roman"/>
                <w:szCs w:val="24"/>
              </w:rPr>
            </w:pPr>
            <w:r w:rsidRPr="00190928">
              <w:rPr>
                <w:rFonts w:ascii="Times New Roman" w:hAnsi="Times New Roman"/>
                <w:szCs w:val="24"/>
              </w:rPr>
              <w:t>Adéla Smolíková, 6. A</w:t>
            </w:r>
          </w:p>
          <w:p w:rsidR="00095528" w:rsidRPr="00190928" w:rsidRDefault="00095528" w:rsidP="00F67100">
            <w:pPr>
              <w:spacing w:after="0"/>
              <w:ind w:firstLine="0"/>
              <w:jc w:val="left"/>
              <w:rPr>
                <w:rFonts w:ascii="Times New Roman" w:hAnsi="Times New Roman"/>
                <w:szCs w:val="24"/>
              </w:rPr>
            </w:pPr>
          </w:p>
          <w:p w:rsidR="00095528" w:rsidRPr="00190928" w:rsidRDefault="00095528" w:rsidP="00F67100">
            <w:pPr>
              <w:spacing w:after="0"/>
              <w:ind w:firstLine="0"/>
              <w:jc w:val="left"/>
              <w:rPr>
                <w:rFonts w:ascii="Times New Roman" w:hAnsi="Times New Roman"/>
                <w:szCs w:val="24"/>
              </w:rPr>
            </w:pPr>
            <w:r w:rsidRPr="00190928">
              <w:rPr>
                <w:rFonts w:ascii="Times New Roman" w:hAnsi="Times New Roman"/>
                <w:szCs w:val="24"/>
              </w:rPr>
              <w:t>Jamina Bakerová, 9. A</w:t>
            </w:r>
          </w:p>
        </w:tc>
      </w:tr>
      <w:tr w:rsidR="00095528" w:rsidRPr="001D0E35" w:rsidTr="00F67100">
        <w:trPr>
          <w:trHeight w:val="254"/>
        </w:trPr>
        <w:tc>
          <w:tcPr>
            <w:tcW w:w="4122" w:type="dxa"/>
            <w:tcBorders>
              <w:top w:val="nil"/>
              <w:left w:val="single" w:sz="4" w:space="0" w:color="auto"/>
              <w:bottom w:val="single" w:sz="4" w:space="0" w:color="auto"/>
              <w:right w:val="single" w:sz="4" w:space="0" w:color="auto"/>
            </w:tcBorders>
            <w:shd w:val="clear" w:color="auto" w:fill="auto"/>
            <w:noWrap/>
          </w:tcPr>
          <w:p w:rsidR="00095528" w:rsidRDefault="00095528" w:rsidP="00F67100">
            <w:pPr>
              <w:spacing w:after="0"/>
              <w:ind w:firstLine="0"/>
              <w:jc w:val="left"/>
              <w:rPr>
                <w:rFonts w:ascii="Open Sans" w:hAnsi="Open Sans" w:cs="Arial"/>
                <w:color w:val="33382A"/>
                <w:sz w:val="23"/>
                <w:szCs w:val="23"/>
              </w:rPr>
            </w:pPr>
            <w:r w:rsidRPr="00190928">
              <w:rPr>
                <w:rFonts w:ascii="Open Sans" w:hAnsi="Open Sans" w:cs="Arial"/>
                <w:b/>
                <w:color w:val="33382A"/>
                <w:sz w:val="23"/>
                <w:szCs w:val="23"/>
              </w:rPr>
              <w:t>AGYSLINGUA</w:t>
            </w:r>
            <w:r w:rsidRPr="00190928">
              <w:rPr>
                <w:rFonts w:ascii="Open Sans" w:hAnsi="Open Sans" w:cs="Arial"/>
                <w:color w:val="33382A"/>
                <w:sz w:val="23"/>
                <w:szCs w:val="23"/>
              </w:rPr>
              <w:t xml:space="preserve"> soutěž v</w:t>
            </w:r>
            <w:r>
              <w:rPr>
                <w:rFonts w:ascii="Open Sans" w:hAnsi="Open Sans" w:cs="Arial"/>
                <w:color w:val="33382A"/>
                <w:sz w:val="23"/>
                <w:szCs w:val="23"/>
              </w:rPr>
              <w:t> </w:t>
            </w:r>
            <w:r w:rsidRPr="00190928">
              <w:rPr>
                <w:rFonts w:ascii="Open Sans" w:hAnsi="Open Sans" w:cs="Arial"/>
                <w:color w:val="33382A"/>
                <w:sz w:val="23"/>
                <w:szCs w:val="23"/>
              </w:rPr>
              <w:t>AJ</w:t>
            </w:r>
          </w:p>
          <w:p w:rsidR="00095528" w:rsidRPr="00190928" w:rsidRDefault="00095528" w:rsidP="00F67100">
            <w:pPr>
              <w:spacing w:after="0"/>
              <w:ind w:firstLine="0"/>
              <w:jc w:val="left"/>
              <w:rPr>
                <w:rFonts w:ascii="Times New Roman" w:hAnsi="Times New Roman"/>
                <w:b/>
                <w:bCs/>
                <w:szCs w:val="24"/>
              </w:rPr>
            </w:pPr>
            <w:r>
              <w:rPr>
                <w:rFonts w:ascii="Open Sans" w:hAnsi="Open Sans" w:cs="Arial"/>
                <w:color w:val="33382A"/>
                <w:sz w:val="23"/>
                <w:szCs w:val="23"/>
              </w:rPr>
              <w:t>Okresní kolo</w:t>
            </w:r>
          </w:p>
        </w:tc>
        <w:tc>
          <w:tcPr>
            <w:tcW w:w="2299" w:type="dxa"/>
            <w:tcBorders>
              <w:top w:val="nil"/>
              <w:left w:val="nil"/>
              <w:bottom w:val="single" w:sz="4" w:space="0" w:color="auto"/>
              <w:right w:val="single" w:sz="4" w:space="0" w:color="auto"/>
            </w:tcBorders>
            <w:shd w:val="clear" w:color="auto" w:fill="auto"/>
            <w:noWrap/>
          </w:tcPr>
          <w:p w:rsidR="00095528" w:rsidRPr="00721A94" w:rsidRDefault="00095528" w:rsidP="00F67100">
            <w:pPr>
              <w:spacing w:after="0"/>
              <w:ind w:firstLine="0"/>
              <w:jc w:val="left"/>
              <w:rPr>
                <w:rFonts w:ascii="Times New Roman" w:hAnsi="Times New Roman"/>
                <w:color w:val="FF0000"/>
                <w:szCs w:val="24"/>
              </w:rPr>
            </w:pPr>
            <w:r w:rsidRPr="00721A94">
              <w:rPr>
                <w:rFonts w:ascii="Times New Roman" w:hAnsi="Times New Roman"/>
                <w:color w:val="FF0000"/>
                <w:szCs w:val="24"/>
              </w:rPr>
              <w:t>kat. A2 - 4. místo</w:t>
            </w:r>
          </w:p>
          <w:p w:rsidR="00095528" w:rsidRPr="00721A94" w:rsidRDefault="00095528" w:rsidP="00F67100">
            <w:pPr>
              <w:spacing w:after="0"/>
              <w:ind w:firstLine="0"/>
              <w:jc w:val="left"/>
              <w:rPr>
                <w:rFonts w:ascii="Times New Roman" w:hAnsi="Times New Roman"/>
                <w:color w:val="FF0000"/>
                <w:szCs w:val="24"/>
              </w:rPr>
            </w:pPr>
            <w:r w:rsidRPr="00721A94">
              <w:rPr>
                <w:rFonts w:ascii="Times New Roman" w:hAnsi="Times New Roman"/>
                <w:color w:val="FF0000"/>
                <w:szCs w:val="24"/>
              </w:rPr>
              <w:t>kat. B1 – 1. místo</w:t>
            </w:r>
          </w:p>
        </w:tc>
        <w:tc>
          <w:tcPr>
            <w:tcW w:w="2480" w:type="dxa"/>
            <w:tcBorders>
              <w:top w:val="nil"/>
              <w:left w:val="nil"/>
              <w:bottom w:val="single" w:sz="4" w:space="0" w:color="auto"/>
              <w:right w:val="single" w:sz="4" w:space="0" w:color="auto"/>
            </w:tcBorders>
            <w:shd w:val="clear" w:color="auto" w:fill="auto"/>
            <w:noWrap/>
            <w:vAlign w:val="bottom"/>
          </w:tcPr>
          <w:p w:rsidR="00095528" w:rsidRPr="00190928" w:rsidRDefault="00095528" w:rsidP="00F67100">
            <w:pPr>
              <w:spacing w:after="0"/>
              <w:ind w:firstLine="0"/>
              <w:jc w:val="left"/>
              <w:rPr>
                <w:rFonts w:ascii="Times New Roman" w:hAnsi="Times New Roman"/>
                <w:szCs w:val="24"/>
              </w:rPr>
            </w:pPr>
            <w:r w:rsidRPr="00190928">
              <w:rPr>
                <w:rFonts w:ascii="Times New Roman" w:hAnsi="Times New Roman"/>
                <w:szCs w:val="24"/>
              </w:rPr>
              <w:t>Anna Pospíšilová, 8. B</w:t>
            </w:r>
          </w:p>
          <w:p w:rsidR="00095528" w:rsidRPr="00190928" w:rsidRDefault="00095528" w:rsidP="00F67100">
            <w:pPr>
              <w:spacing w:after="0"/>
              <w:ind w:firstLine="0"/>
              <w:jc w:val="left"/>
              <w:rPr>
                <w:rFonts w:ascii="Times New Roman" w:hAnsi="Times New Roman"/>
                <w:szCs w:val="24"/>
              </w:rPr>
            </w:pPr>
            <w:r w:rsidRPr="00190928">
              <w:rPr>
                <w:rFonts w:ascii="Times New Roman" w:hAnsi="Times New Roman"/>
                <w:szCs w:val="24"/>
              </w:rPr>
              <w:t>Filip Schiedek, 9. B</w:t>
            </w:r>
          </w:p>
        </w:tc>
      </w:tr>
      <w:tr w:rsidR="00095528" w:rsidRPr="001D0E35" w:rsidTr="00F67100">
        <w:trPr>
          <w:trHeight w:val="254"/>
        </w:trPr>
        <w:tc>
          <w:tcPr>
            <w:tcW w:w="4122" w:type="dxa"/>
            <w:tcBorders>
              <w:top w:val="nil"/>
              <w:left w:val="single" w:sz="4" w:space="0" w:color="auto"/>
              <w:bottom w:val="single" w:sz="4" w:space="0" w:color="auto"/>
              <w:right w:val="single" w:sz="4" w:space="0" w:color="auto"/>
            </w:tcBorders>
            <w:shd w:val="clear" w:color="auto" w:fill="auto"/>
            <w:noWrap/>
          </w:tcPr>
          <w:p w:rsidR="00095528" w:rsidRPr="001D0E35" w:rsidRDefault="00095528" w:rsidP="00F67100">
            <w:pPr>
              <w:spacing w:after="0"/>
              <w:ind w:firstLine="0"/>
              <w:jc w:val="left"/>
              <w:rPr>
                <w:rFonts w:ascii="Times New Roman" w:hAnsi="Times New Roman"/>
                <w:bCs/>
                <w:szCs w:val="24"/>
              </w:rPr>
            </w:pPr>
            <w:r>
              <w:rPr>
                <w:noProof/>
              </w:rPr>
              <w:drawing>
                <wp:anchor distT="0" distB="0" distL="114300" distR="114300" simplePos="0" relativeHeight="251734016" behindDoc="0" locked="0" layoutInCell="1" allowOverlap="1" wp14:anchorId="390D07FB" wp14:editId="43F80385">
                  <wp:simplePos x="0" y="0"/>
                  <wp:positionH relativeFrom="column">
                    <wp:posOffset>1557710</wp:posOffset>
                  </wp:positionH>
                  <wp:positionV relativeFrom="paragraph">
                    <wp:posOffset>305186</wp:posOffset>
                  </wp:positionV>
                  <wp:extent cx="492760" cy="492760"/>
                  <wp:effectExtent l="0" t="0" r="2540" b="2540"/>
                  <wp:wrapNone/>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2760" cy="492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0E35">
              <w:rPr>
                <w:rFonts w:ascii="Times New Roman" w:hAnsi="Times New Roman"/>
                <w:b/>
                <w:bCs/>
                <w:szCs w:val="24"/>
              </w:rPr>
              <w:t>Přírodovědná soutěž - okresní kolo (oceněná místa)</w:t>
            </w:r>
          </w:p>
        </w:tc>
        <w:tc>
          <w:tcPr>
            <w:tcW w:w="2299" w:type="dxa"/>
            <w:tcBorders>
              <w:top w:val="nil"/>
              <w:left w:val="nil"/>
              <w:bottom w:val="single" w:sz="4" w:space="0" w:color="auto"/>
              <w:right w:val="single" w:sz="4" w:space="0" w:color="auto"/>
            </w:tcBorders>
            <w:shd w:val="clear" w:color="auto" w:fill="auto"/>
            <w:noWrap/>
          </w:tcPr>
          <w:p w:rsidR="00095528" w:rsidRPr="00721A94" w:rsidRDefault="00095528" w:rsidP="00F67100">
            <w:pPr>
              <w:spacing w:after="0"/>
              <w:ind w:firstLine="0"/>
              <w:jc w:val="left"/>
              <w:rPr>
                <w:rFonts w:ascii="Times New Roman" w:hAnsi="Times New Roman"/>
                <w:szCs w:val="24"/>
              </w:rPr>
            </w:pPr>
            <w:r w:rsidRPr="00721A94">
              <w:rPr>
                <w:rFonts w:ascii="Times New Roman" w:hAnsi="Times New Roman"/>
                <w:szCs w:val="24"/>
              </w:rPr>
              <w:t>5. místo</w:t>
            </w:r>
          </w:p>
          <w:p w:rsidR="00095528" w:rsidRPr="00721A94" w:rsidRDefault="00095528" w:rsidP="00F67100">
            <w:pPr>
              <w:spacing w:after="0"/>
              <w:ind w:firstLine="0"/>
              <w:jc w:val="left"/>
              <w:rPr>
                <w:rFonts w:ascii="Times New Roman" w:hAnsi="Times New Roman"/>
                <w:szCs w:val="24"/>
              </w:rPr>
            </w:pPr>
            <w:r w:rsidRPr="00721A94">
              <w:rPr>
                <w:noProof/>
              </w:rPr>
              <w:drawing>
                <wp:anchor distT="0" distB="0" distL="114300" distR="114300" simplePos="0" relativeHeight="251732992" behindDoc="0" locked="0" layoutInCell="1" allowOverlap="1" wp14:anchorId="1CABEF44" wp14:editId="0B06D767">
                  <wp:simplePos x="0" y="0"/>
                  <wp:positionH relativeFrom="column">
                    <wp:posOffset>666281</wp:posOffset>
                  </wp:positionH>
                  <wp:positionV relativeFrom="paragraph">
                    <wp:posOffset>9911</wp:posOffset>
                  </wp:positionV>
                  <wp:extent cx="683812" cy="754431"/>
                  <wp:effectExtent l="0" t="0" r="2540" b="7620"/>
                  <wp:wrapNone/>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3812" cy="7544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1A94">
              <w:rPr>
                <w:rFonts w:ascii="Times New Roman" w:hAnsi="Times New Roman"/>
                <w:szCs w:val="24"/>
              </w:rPr>
              <w:t>8. místo</w:t>
            </w:r>
          </w:p>
          <w:p w:rsidR="00095528" w:rsidRPr="00721A94" w:rsidRDefault="00095528" w:rsidP="00F67100">
            <w:pPr>
              <w:spacing w:after="0"/>
              <w:ind w:firstLine="0"/>
              <w:jc w:val="left"/>
              <w:rPr>
                <w:rFonts w:ascii="Times New Roman" w:hAnsi="Times New Roman"/>
                <w:szCs w:val="24"/>
              </w:rPr>
            </w:pPr>
            <w:r w:rsidRPr="00721A94">
              <w:rPr>
                <w:rFonts w:ascii="Times New Roman" w:hAnsi="Times New Roman"/>
                <w:szCs w:val="24"/>
              </w:rPr>
              <w:t>11. místo</w:t>
            </w:r>
          </w:p>
          <w:p w:rsidR="00095528" w:rsidRPr="00721A94" w:rsidRDefault="00095528" w:rsidP="00F67100">
            <w:pPr>
              <w:spacing w:after="0"/>
              <w:ind w:firstLine="0"/>
              <w:jc w:val="left"/>
              <w:rPr>
                <w:rFonts w:ascii="Times New Roman" w:hAnsi="Times New Roman"/>
                <w:szCs w:val="24"/>
              </w:rPr>
            </w:pPr>
          </w:p>
          <w:p w:rsidR="00095528" w:rsidRPr="00721A94" w:rsidRDefault="00095528" w:rsidP="00F67100">
            <w:pPr>
              <w:spacing w:after="0"/>
              <w:ind w:firstLine="0"/>
              <w:jc w:val="left"/>
              <w:rPr>
                <w:rFonts w:ascii="Times New Roman" w:hAnsi="Times New Roman"/>
                <w:szCs w:val="24"/>
              </w:rPr>
            </w:pPr>
          </w:p>
          <w:p w:rsidR="00095528" w:rsidRPr="00721A94" w:rsidRDefault="00095528" w:rsidP="00F67100">
            <w:pPr>
              <w:spacing w:after="0"/>
              <w:ind w:firstLine="0"/>
              <w:jc w:val="left"/>
              <w:rPr>
                <w:rFonts w:ascii="Times New Roman" w:hAnsi="Times New Roman"/>
                <w:szCs w:val="24"/>
              </w:rPr>
            </w:pPr>
          </w:p>
        </w:tc>
        <w:tc>
          <w:tcPr>
            <w:tcW w:w="2480" w:type="dxa"/>
            <w:tcBorders>
              <w:top w:val="nil"/>
              <w:left w:val="nil"/>
              <w:bottom w:val="single" w:sz="4" w:space="0" w:color="auto"/>
              <w:right w:val="single" w:sz="4" w:space="0" w:color="auto"/>
            </w:tcBorders>
            <w:shd w:val="clear" w:color="auto" w:fill="auto"/>
            <w:noWrap/>
          </w:tcPr>
          <w:p w:rsidR="00095528" w:rsidRDefault="00095528" w:rsidP="00F67100">
            <w:pPr>
              <w:spacing w:after="0"/>
              <w:ind w:firstLine="0"/>
              <w:jc w:val="left"/>
              <w:rPr>
                <w:rFonts w:ascii="Times New Roman" w:hAnsi="Times New Roman"/>
                <w:szCs w:val="24"/>
              </w:rPr>
            </w:pPr>
            <w:r>
              <w:rPr>
                <w:rFonts w:ascii="Times New Roman" w:hAnsi="Times New Roman"/>
                <w:szCs w:val="24"/>
              </w:rPr>
              <w:t>Adéla Smolíková, 6. A</w:t>
            </w:r>
          </w:p>
          <w:p w:rsidR="00095528" w:rsidRDefault="00095528" w:rsidP="00F67100">
            <w:pPr>
              <w:spacing w:after="0"/>
              <w:ind w:firstLine="0"/>
              <w:jc w:val="left"/>
              <w:rPr>
                <w:rFonts w:ascii="Times New Roman" w:hAnsi="Times New Roman"/>
                <w:sz w:val="22"/>
                <w:szCs w:val="22"/>
              </w:rPr>
            </w:pPr>
            <w:r>
              <w:rPr>
                <w:rFonts w:ascii="Times New Roman" w:hAnsi="Times New Roman"/>
                <w:sz w:val="22"/>
                <w:szCs w:val="22"/>
              </w:rPr>
              <w:t>Nela Kořínková, 9. A</w:t>
            </w:r>
          </w:p>
          <w:p w:rsidR="00095528" w:rsidRDefault="00095528" w:rsidP="00F67100">
            <w:pPr>
              <w:spacing w:after="0"/>
              <w:ind w:firstLine="0"/>
              <w:jc w:val="left"/>
              <w:rPr>
                <w:rFonts w:ascii="Times New Roman" w:hAnsi="Times New Roman"/>
                <w:sz w:val="22"/>
                <w:szCs w:val="22"/>
              </w:rPr>
            </w:pPr>
            <w:r w:rsidRPr="00DE36FD">
              <w:rPr>
                <w:rFonts w:ascii="Times New Roman" w:hAnsi="Times New Roman"/>
                <w:sz w:val="22"/>
                <w:szCs w:val="22"/>
              </w:rPr>
              <w:t>Kristýna Stohanzlová, 8.B</w:t>
            </w:r>
          </w:p>
          <w:p w:rsidR="00095528" w:rsidRPr="00DE36FD" w:rsidRDefault="00095528" w:rsidP="00F67100">
            <w:pPr>
              <w:spacing w:after="0"/>
              <w:ind w:firstLine="0"/>
              <w:jc w:val="left"/>
              <w:rPr>
                <w:rFonts w:ascii="Times New Roman" w:hAnsi="Times New Roman"/>
                <w:sz w:val="22"/>
                <w:szCs w:val="22"/>
              </w:rPr>
            </w:pPr>
          </w:p>
        </w:tc>
      </w:tr>
      <w:tr w:rsidR="00095528" w:rsidRPr="001D0E35" w:rsidTr="00F67100">
        <w:trPr>
          <w:trHeight w:val="254"/>
        </w:trPr>
        <w:tc>
          <w:tcPr>
            <w:tcW w:w="4122" w:type="dxa"/>
            <w:tcBorders>
              <w:top w:val="nil"/>
              <w:left w:val="single" w:sz="4" w:space="0" w:color="auto"/>
              <w:bottom w:val="single" w:sz="4" w:space="0" w:color="auto"/>
              <w:right w:val="single" w:sz="4" w:space="0" w:color="auto"/>
            </w:tcBorders>
            <w:shd w:val="clear" w:color="auto" w:fill="auto"/>
            <w:noWrap/>
          </w:tcPr>
          <w:p w:rsidR="00095528" w:rsidRDefault="00095528" w:rsidP="00F67100">
            <w:pPr>
              <w:spacing w:after="0"/>
              <w:ind w:firstLine="0"/>
              <w:jc w:val="left"/>
              <w:rPr>
                <w:rFonts w:ascii="Times New Roman" w:hAnsi="Times New Roman"/>
                <w:szCs w:val="24"/>
              </w:rPr>
            </w:pPr>
            <w:r w:rsidRPr="005D610C">
              <w:rPr>
                <w:rFonts w:ascii="Times New Roman" w:hAnsi="Times New Roman"/>
                <w:b/>
                <w:szCs w:val="24"/>
              </w:rPr>
              <w:t>Biologická olympiáda</w:t>
            </w:r>
            <w:r>
              <w:rPr>
                <w:rFonts w:ascii="Times New Roman" w:hAnsi="Times New Roman"/>
                <w:szCs w:val="24"/>
              </w:rPr>
              <w:t xml:space="preserve"> </w:t>
            </w:r>
          </w:p>
          <w:p w:rsidR="00095528" w:rsidRPr="005D610C" w:rsidRDefault="00095528" w:rsidP="00F67100">
            <w:pPr>
              <w:spacing w:after="0"/>
              <w:ind w:firstLine="0"/>
              <w:jc w:val="left"/>
              <w:rPr>
                <w:rFonts w:ascii="Times New Roman" w:hAnsi="Times New Roman"/>
                <w:szCs w:val="24"/>
              </w:rPr>
            </w:pPr>
            <w:r>
              <w:rPr>
                <w:rFonts w:ascii="Times New Roman" w:hAnsi="Times New Roman"/>
                <w:szCs w:val="24"/>
              </w:rPr>
              <w:t>školní a okresní kolo</w:t>
            </w:r>
          </w:p>
          <w:p w:rsidR="00095528" w:rsidRPr="001D0E35" w:rsidRDefault="00095528" w:rsidP="00F67100">
            <w:pPr>
              <w:spacing w:after="0"/>
              <w:ind w:firstLine="0"/>
              <w:jc w:val="left"/>
              <w:rPr>
                <w:rFonts w:ascii="Times New Roman" w:hAnsi="Times New Roman"/>
                <w:szCs w:val="24"/>
              </w:rPr>
            </w:pPr>
            <w:r w:rsidRPr="005D610C">
              <w:rPr>
                <w:rFonts w:ascii="Times New Roman" w:hAnsi="Times New Roman"/>
                <w:szCs w:val="24"/>
              </w:rPr>
              <w:t>II. kategorie</w:t>
            </w:r>
          </w:p>
        </w:tc>
        <w:tc>
          <w:tcPr>
            <w:tcW w:w="2299" w:type="dxa"/>
            <w:tcBorders>
              <w:top w:val="nil"/>
              <w:left w:val="nil"/>
              <w:bottom w:val="single" w:sz="4" w:space="0" w:color="auto"/>
              <w:right w:val="single" w:sz="4" w:space="0" w:color="auto"/>
            </w:tcBorders>
            <w:shd w:val="clear" w:color="auto" w:fill="auto"/>
            <w:noWrap/>
          </w:tcPr>
          <w:p w:rsidR="00095528" w:rsidRPr="00721A94" w:rsidRDefault="00095528" w:rsidP="00F67100">
            <w:pPr>
              <w:spacing w:after="0"/>
              <w:ind w:firstLine="0"/>
              <w:jc w:val="left"/>
              <w:rPr>
                <w:rFonts w:ascii="Times New Roman" w:hAnsi="Times New Roman"/>
                <w:szCs w:val="24"/>
              </w:rPr>
            </w:pPr>
          </w:p>
          <w:p w:rsidR="00095528" w:rsidRPr="00721A94" w:rsidRDefault="00095528" w:rsidP="00F67100">
            <w:pPr>
              <w:spacing w:after="0"/>
              <w:ind w:firstLine="0"/>
              <w:jc w:val="left"/>
              <w:rPr>
                <w:rFonts w:ascii="Times New Roman" w:hAnsi="Times New Roman"/>
                <w:szCs w:val="24"/>
              </w:rPr>
            </w:pPr>
          </w:p>
          <w:p w:rsidR="00095528" w:rsidRPr="00721A94" w:rsidRDefault="00095528" w:rsidP="00F67100">
            <w:pPr>
              <w:spacing w:after="0"/>
              <w:ind w:firstLine="0"/>
              <w:jc w:val="left"/>
              <w:rPr>
                <w:rFonts w:ascii="Times New Roman" w:hAnsi="Times New Roman"/>
                <w:szCs w:val="24"/>
              </w:rPr>
            </w:pPr>
            <w:r w:rsidRPr="00721A94">
              <w:rPr>
                <w:rFonts w:ascii="Times New Roman" w:hAnsi="Times New Roman"/>
                <w:szCs w:val="24"/>
              </w:rPr>
              <w:t>1. místo (7.)</w:t>
            </w:r>
          </w:p>
        </w:tc>
        <w:tc>
          <w:tcPr>
            <w:tcW w:w="2480" w:type="dxa"/>
            <w:tcBorders>
              <w:top w:val="nil"/>
              <w:left w:val="nil"/>
              <w:bottom w:val="single" w:sz="4" w:space="0" w:color="auto"/>
              <w:right w:val="single" w:sz="4" w:space="0" w:color="auto"/>
            </w:tcBorders>
            <w:shd w:val="clear" w:color="auto" w:fill="auto"/>
            <w:noWrap/>
          </w:tcPr>
          <w:p w:rsidR="00095528" w:rsidRPr="001D0E35" w:rsidRDefault="00095528" w:rsidP="00F67100">
            <w:pPr>
              <w:spacing w:after="0"/>
              <w:ind w:firstLine="0"/>
              <w:jc w:val="left"/>
              <w:rPr>
                <w:rFonts w:ascii="Times New Roman" w:hAnsi="Times New Roman"/>
                <w:szCs w:val="24"/>
              </w:rPr>
            </w:pPr>
          </w:p>
          <w:p w:rsidR="00095528" w:rsidRPr="001D0E35" w:rsidRDefault="00095528" w:rsidP="00F67100">
            <w:pPr>
              <w:spacing w:after="0"/>
              <w:ind w:firstLine="0"/>
              <w:jc w:val="left"/>
              <w:rPr>
                <w:rFonts w:ascii="Times New Roman" w:hAnsi="Times New Roman"/>
                <w:szCs w:val="24"/>
              </w:rPr>
            </w:pPr>
          </w:p>
          <w:p w:rsidR="00095528" w:rsidRPr="005D610C" w:rsidRDefault="00095528" w:rsidP="00F67100">
            <w:pPr>
              <w:spacing w:after="0"/>
              <w:ind w:firstLine="0"/>
              <w:jc w:val="left"/>
              <w:rPr>
                <w:rFonts w:ascii="Times New Roman" w:hAnsi="Times New Roman"/>
                <w:sz w:val="22"/>
                <w:szCs w:val="22"/>
              </w:rPr>
            </w:pPr>
            <w:r w:rsidRPr="005D610C">
              <w:rPr>
                <w:rFonts w:ascii="Times New Roman" w:hAnsi="Times New Roman"/>
                <w:sz w:val="22"/>
                <w:szCs w:val="22"/>
              </w:rPr>
              <w:t>K</w:t>
            </w:r>
            <w:r>
              <w:rPr>
                <w:rFonts w:ascii="Times New Roman" w:hAnsi="Times New Roman"/>
                <w:sz w:val="22"/>
                <w:szCs w:val="22"/>
              </w:rPr>
              <w:t>ristýna Stohanzlová,</w:t>
            </w:r>
            <w:r w:rsidRPr="005D610C">
              <w:rPr>
                <w:rFonts w:ascii="Times New Roman" w:hAnsi="Times New Roman"/>
                <w:sz w:val="22"/>
                <w:szCs w:val="22"/>
              </w:rPr>
              <w:t>8. B</w:t>
            </w:r>
          </w:p>
        </w:tc>
      </w:tr>
      <w:tr w:rsidR="00095528" w:rsidRPr="001D0E35" w:rsidTr="00F67100">
        <w:trPr>
          <w:trHeight w:val="254"/>
        </w:trPr>
        <w:tc>
          <w:tcPr>
            <w:tcW w:w="4122" w:type="dxa"/>
            <w:tcBorders>
              <w:top w:val="nil"/>
              <w:left w:val="single" w:sz="4" w:space="0" w:color="auto"/>
              <w:bottom w:val="single" w:sz="4" w:space="0" w:color="auto"/>
              <w:right w:val="single" w:sz="4" w:space="0" w:color="auto"/>
            </w:tcBorders>
            <w:shd w:val="clear" w:color="auto" w:fill="auto"/>
            <w:noWrap/>
          </w:tcPr>
          <w:p w:rsidR="00095528" w:rsidRDefault="00095528" w:rsidP="00F67100">
            <w:pPr>
              <w:spacing w:after="0"/>
              <w:ind w:firstLine="0"/>
              <w:jc w:val="left"/>
              <w:rPr>
                <w:rFonts w:ascii="Times New Roman" w:hAnsi="Times New Roman"/>
                <w:b/>
                <w:szCs w:val="24"/>
              </w:rPr>
            </w:pPr>
            <w:r>
              <w:rPr>
                <w:noProof/>
              </w:rPr>
              <w:drawing>
                <wp:anchor distT="0" distB="0" distL="114300" distR="114300" simplePos="0" relativeHeight="251735040" behindDoc="0" locked="0" layoutInCell="1" allowOverlap="1" wp14:anchorId="208239C6" wp14:editId="3EEF32FA">
                  <wp:simplePos x="0" y="0"/>
                  <wp:positionH relativeFrom="column">
                    <wp:posOffset>1095707</wp:posOffset>
                  </wp:positionH>
                  <wp:positionV relativeFrom="paragraph">
                    <wp:posOffset>220510</wp:posOffset>
                  </wp:positionV>
                  <wp:extent cx="405516" cy="405516"/>
                  <wp:effectExtent l="0" t="0" r="0" b="0"/>
                  <wp:wrapNone/>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C900432608[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05516" cy="405516"/>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b/>
                <w:szCs w:val="24"/>
              </w:rPr>
              <w:t>Malovaný den – výtvarná soutěž</w:t>
            </w:r>
          </w:p>
        </w:tc>
        <w:tc>
          <w:tcPr>
            <w:tcW w:w="2299" w:type="dxa"/>
            <w:tcBorders>
              <w:top w:val="nil"/>
              <w:left w:val="nil"/>
              <w:bottom w:val="single" w:sz="4" w:space="0" w:color="auto"/>
              <w:right w:val="single" w:sz="4" w:space="0" w:color="auto"/>
            </w:tcBorders>
            <w:shd w:val="clear" w:color="auto" w:fill="auto"/>
            <w:noWrap/>
          </w:tcPr>
          <w:p w:rsidR="00095528" w:rsidRPr="00721A94" w:rsidRDefault="00095528" w:rsidP="00F67100">
            <w:pPr>
              <w:spacing w:after="0"/>
              <w:ind w:firstLine="0"/>
              <w:jc w:val="left"/>
              <w:rPr>
                <w:rFonts w:ascii="Times New Roman" w:hAnsi="Times New Roman"/>
                <w:sz w:val="22"/>
                <w:szCs w:val="22"/>
              </w:rPr>
            </w:pPr>
            <w:r w:rsidRPr="00721A94">
              <w:rPr>
                <w:rFonts w:ascii="Times New Roman" w:hAnsi="Times New Roman"/>
                <w:sz w:val="22"/>
                <w:szCs w:val="22"/>
              </w:rPr>
              <w:t>II. kategorie- 2. místo</w:t>
            </w:r>
          </w:p>
          <w:p w:rsidR="00095528" w:rsidRPr="00721A94" w:rsidRDefault="00095528" w:rsidP="00F67100">
            <w:pPr>
              <w:spacing w:after="0"/>
              <w:ind w:firstLine="0"/>
              <w:jc w:val="left"/>
              <w:rPr>
                <w:rFonts w:ascii="Times New Roman" w:hAnsi="Times New Roman"/>
                <w:sz w:val="22"/>
                <w:szCs w:val="22"/>
              </w:rPr>
            </w:pPr>
            <w:r w:rsidRPr="00721A94">
              <w:rPr>
                <w:rFonts w:ascii="Times New Roman" w:hAnsi="Times New Roman"/>
                <w:sz w:val="22"/>
                <w:szCs w:val="22"/>
              </w:rPr>
              <w:t>IV. kategorie – 1. místo</w:t>
            </w:r>
          </w:p>
          <w:p w:rsidR="00095528" w:rsidRPr="00721A94" w:rsidRDefault="00095528" w:rsidP="00095528">
            <w:pPr>
              <w:pStyle w:val="Odstavecseseznamem"/>
              <w:numPr>
                <w:ilvl w:val="0"/>
                <w:numId w:val="41"/>
              </w:numPr>
              <w:spacing w:after="0" w:line="240" w:lineRule="auto"/>
              <w:contextualSpacing/>
              <w:rPr>
                <w:rFonts w:ascii="Times New Roman" w:hAnsi="Times New Roman"/>
                <w:szCs w:val="24"/>
              </w:rPr>
            </w:pPr>
            <w:r w:rsidRPr="00721A94">
              <w:rPr>
                <w:rFonts w:ascii="Times New Roman" w:hAnsi="Times New Roman"/>
                <w:szCs w:val="24"/>
              </w:rPr>
              <w:t>2. místo</w:t>
            </w:r>
          </w:p>
          <w:p w:rsidR="00095528" w:rsidRPr="00721A94" w:rsidRDefault="00095528" w:rsidP="00095528">
            <w:pPr>
              <w:pStyle w:val="Odstavecseseznamem"/>
              <w:numPr>
                <w:ilvl w:val="0"/>
                <w:numId w:val="41"/>
              </w:numPr>
              <w:spacing w:after="0" w:line="240" w:lineRule="auto"/>
              <w:contextualSpacing/>
              <w:rPr>
                <w:rFonts w:ascii="Times New Roman" w:hAnsi="Times New Roman"/>
                <w:szCs w:val="24"/>
              </w:rPr>
            </w:pPr>
            <w:r w:rsidRPr="00721A94">
              <w:rPr>
                <w:rFonts w:ascii="Times New Roman" w:hAnsi="Times New Roman"/>
                <w:szCs w:val="24"/>
              </w:rPr>
              <w:t>3. místo</w:t>
            </w:r>
          </w:p>
        </w:tc>
        <w:tc>
          <w:tcPr>
            <w:tcW w:w="2480" w:type="dxa"/>
            <w:tcBorders>
              <w:top w:val="nil"/>
              <w:left w:val="nil"/>
              <w:bottom w:val="single" w:sz="4" w:space="0" w:color="auto"/>
              <w:right w:val="single" w:sz="4" w:space="0" w:color="auto"/>
            </w:tcBorders>
            <w:shd w:val="clear" w:color="auto" w:fill="auto"/>
            <w:noWrap/>
            <w:vAlign w:val="bottom"/>
          </w:tcPr>
          <w:p w:rsidR="00095528" w:rsidRPr="003B6C32" w:rsidRDefault="00095528" w:rsidP="00F67100">
            <w:pPr>
              <w:spacing w:after="0"/>
              <w:ind w:firstLine="0"/>
              <w:jc w:val="left"/>
              <w:rPr>
                <w:rFonts w:ascii="Times New Roman" w:hAnsi="Times New Roman"/>
                <w:sz w:val="22"/>
                <w:szCs w:val="22"/>
              </w:rPr>
            </w:pPr>
            <w:r>
              <w:rPr>
                <w:rFonts w:ascii="Times New Roman" w:hAnsi="Times New Roman"/>
                <w:sz w:val="22"/>
                <w:szCs w:val="22"/>
              </w:rPr>
              <w:t>Vanesa Laposová, 1. B</w:t>
            </w:r>
          </w:p>
          <w:p w:rsidR="00095528" w:rsidRDefault="00095528" w:rsidP="00F67100">
            <w:pPr>
              <w:spacing w:after="0"/>
              <w:ind w:firstLine="0"/>
              <w:jc w:val="left"/>
              <w:rPr>
                <w:rFonts w:ascii="Times New Roman" w:hAnsi="Times New Roman"/>
                <w:sz w:val="22"/>
                <w:szCs w:val="22"/>
              </w:rPr>
            </w:pPr>
            <w:r>
              <w:rPr>
                <w:rFonts w:ascii="Times New Roman" w:hAnsi="Times New Roman"/>
                <w:sz w:val="22"/>
                <w:szCs w:val="22"/>
              </w:rPr>
              <w:t>Michaela Frošová, 7. B</w:t>
            </w:r>
          </w:p>
          <w:p w:rsidR="00095528" w:rsidRDefault="00095528" w:rsidP="00F67100">
            <w:pPr>
              <w:spacing w:after="0"/>
              <w:ind w:firstLine="0"/>
              <w:jc w:val="left"/>
              <w:rPr>
                <w:rFonts w:ascii="Times New Roman" w:hAnsi="Times New Roman"/>
                <w:sz w:val="22"/>
                <w:szCs w:val="22"/>
              </w:rPr>
            </w:pPr>
            <w:r>
              <w:rPr>
                <w:rFonts w:ascii="Times New Roman" w:hAnsi="Times New Roman"/>
                <w:sz w:val="22"/>
                <w:szCs w:val="22"/>
              </w:rPr>
              <w:t>Eliška Quardová, 8. A</w:t>
            </w:r>
          </w:p>
          <w:p w:rsidR="00095528" w:rsidRPr="003B6C32" w:rsidRDefault="00095528" w:rsidP="00F67100">
            <w:pPr>
              <w:spacing w:after="0"/>
              <w:ind w:firstLine="0"/>
              <w:jc w:val="left"/>
              <w:rPr>
                <w:rFonts w:ascii="Times New Roman" w:hAnsi="Times New Roman"/>
                <w:sz w:val="22"/>
                <w:szCs w:val="22"/>
              </w:rPr>
            </w:pPr>
            <w:r>
              <w:rPr>
                <w:rFonts w:ascii="Times New Roman" w:hAnsi="Times New Roman"/>
                <w:sz w:val="22"/>
                <w:szCs w:val="22"/>
              </w:rPr>
              <w:t>Kristýna Plíšková, 8. A</w:t>
            </w:r>
          </w:p>
          <w:p w:rsidR="00095528" w:rsidRDefault="00095528" w:rsidP="00F67100">
            <w:pPr>
              <w:spacing w:after="0"/>
              <w:ind w:firstLine="0"/>
              <w:jc w:val="left"/>
              <w:rPr>
                <w:rFonts w:ascii="Times New Roman" w:hAnsi="Times New Roman"/>
                <w:szCs w:val="24"/>
              </w:rPr>
            </w:pPr>
          </w:p>
        </w:tc>
      </w:tr>
      <w:tr w:rsidR="00095528" w:rsidRPr="001D0E35" w:rsidTr="00F67100">
        <w:trPr>
          <w:trHeight w:val="254"/>
        </w:trPr>
        <w:tc>
          <w:tcPr>
            <w:tcW w:w="4122" w:type="dxa"/>
            <w:tcBorders>
              <w:top w:val="nil"/>
              <w:left w:val="single" w:sz="4" w:space="0" w:color="auto"/>
              <w:bottom w:val="single" w:sz="4" w:space="0" w:color="auto"/>
              <w:right w:val="single" w:sz="4" w:space="0" w:color="auto"/>
            </w:tcBorders>
            <w:shd w:val="clear" w:color="auto" w:fill="auto"/>
            <w:noWrap/>
          </w:tcPr>
          <w:p w:rsidR="00095528" w:rsidRPr="00DF4709" w:rsidRDefault="00095528" w:rsidP="00F67100">
            <w:pPr>
              <w:spacing w:after="0"/>
              <w:ind w:firstLine="0"/>
              <w:jc w:val="left"/>
              <w:rPr>
                <w:rFonts w:ascii="Open Sans" w:hAnsi="Open Sans" w:cs="Arial"/>
                <w:b/>
                <w:color w:val="33382A"/>
                <w:sz w:val="23"/>
                <w:szCs w:val="23"/>
              </w:rPr>
            </w:pPr>
            <w:r>
              <w:rPr>
                <w:rFonts w:ascii="Open Sans" w:hAnsi="Open Sans" w:cs="Arial"/>
                <w:b/>
                <w:color w:val="33382A"/>
                <w:sz w:val="23"/>
                <w:szCs w:val="23"/>
              </w:rPr>
              <w:t>Florbalový turnaj</w:t>
            </w:r>
          </w:p>
        </w:tc>
        <w:tc>
          <w:tcPr>
            <w:tcW w:w="2299" w:type="dxa"/>
            <w:tcBorders>
              <w:top w:val="nil"/>
              <w:left w:val="nil"/>
              <w:bottom w:val="single" w:sz="4" w:space="0" w:color="auto"/>
              <w:right w:val="single" w:sz="4" w:space="0" w:color="auto"/>
            </w:tcBorders>
            <w:shd w:val="clear" w:color="auto" w:fill="auto"/>
            <w:noWrap/>
            <w:vAlign w:val="bottom"/>
          </w:tcPr>
          <w:p w:rsidR="00095528" w:rsidRPr="00721A94" w:rsidRDefault="00095528" w:rsidP="00F67100">
            <w:pPr>
              <w:spacing w:after="0"/>
              <w:ind w:firstLine="0"/>
              <w:jc w:val="left"/>
              <w:rPr>
                <w:rFonts w:ascii="Times New Roman" w:hAnsi="Times New Roman"/>
                <w:color w:val="FF0000"/>
                <w:sz w:val="22"/>
                <w:szCs w:val="22"/>
              </w:rPr>
            </w:pPr>
            <w:r w:rsidRPr="00721A94">
              <w:rPr>
                <w:rFonts w:ascii="Times New Roman" w:hAnsi="Times New Roman"/>
                <w:color w:val="FF0000"/>
                <w:sz w:val="22"/>
                <w:szCs w:val="22"/>
              </w:rPr>
              <w:t xml:space="preserve">1. místo  - okresní kolo </w:t>
            </w:r>
          </w:p>
          <w:p w:rsidR="00095528" w:rsidRPr="00721A94" w:rsidRDefault="00095528" w:rsidP="00F67100">
            <w:pPr>
              <w:spacing w:after="0"/>
              <w:ind w:firstLine="0"/>
              <w:jc w:val="left"/>
              <w:rPr>
                <w:rFonts w:ascii="Times New Roman" w:hAnsi="Times New Roman"/>
                <w:color w:val="FF0000"/>
                <w:sz w:val="22"/>
                <w:szCs w:val="22"/>
              </w:rPr>
            </w:pPr>
            <w:r w:rsidRPr="00721A94">
              <w:rPr>
                <w:rFonts w:ascii="Times New Roman" w:hAnsi="Times New Roman"/>
                <w:color w:val="FF0000"/>
                <w:sz w:val="22"/>
                <w:szCs w:val="22"/>
              </w:rPr>
              <w:t>5. místo – krajské kolo</w:t>
            </w:r>
          </w:p>
        </w:tc>
        <w:tc>
          <w:tcPr>
            <w:tcW w:w="2480" w:type="dxa"/>
            <w:tcBorders>
              <w:top w:val="nil"/>
              <w:left w:val="nil"/>
              <w:bottom w:val="single" w:sz="4" w:space="0" w:color="auto"/>
              <w:right w:val="single" w:sz="4" w:space="0" w:color="auto"/>
            </w:tcBorders>
            <w:shd w:val="clear" w:color="auto" w:fill="auto"/>
            <w:noWrap/>
          </w:tcPr>
          <w:p w:rsidR="00095528" w:rsidRDefault="00095528" w:rsidP="00F67100">
            <w:pPr>
              <w:spacing w:after="0"/>
              <w:ind w:firstLine="0"/>
              <w:jc w:val="left"/>
              <w:rPr>
                <w:rFonts w:ascii="Times New Roman" w:hAnsi="Times New Roman"/>
                <w:szCs w:val="24"/>
              </w:rPr>
            </w:pPr>
            <w:r>
              <w:rPr>
                <w:rFonts w:ascii="Times New Roman" w:hAnsi="Times New Roman"/>
                <w:szCs w:val="24"/>
              </w:rPr>
              <w:t>žáci 4. – 5. tříd</w:t>
            </w:r>
          </w:p>
        </w:tc>
      </w:tr>
      <w:tr w:rsidR="00095528" w:rsidRPr="001D0E35" w:rsidTr="00F67100">
        <w:trPr>
          <w:trHeight w:val="254"/>
        </w:trPr>
        <w:tc>
          <w:tcPr>
            <w:tcW w:w="4122" w:type="dxa"/>
            <w:tcBorders>
              <w:top w:val="nil"/>
              <w:left w:val="single" w:sz="4" w:space="0" w:color="auto"/>
              <w:bottom w:val="single" w:sz="4" w:space="0" w:color="auto"/>
              <w:right w:val="single" w:sz="4" w:space="0" w:color="auto"/>
            </w:tcBorders>
            <w:shd w:val="clear" w:color="auto" w:fill="auto"/>
            <w:noWrap/>
          </w:tcPr>
          <w:p w:rsidR="00095528" w:rsidRDefault="00095528" w:rsidP="00F67100">
            <w:pPr>
              <w:spacing w:after="0"/>
              <w:ind w:firstLine="0"/>
              <w:jc w:val="left"/>
              <w:rPr>
                <w:noProof/>
              </w:rPr>
            </w:pPr>
            <w:r>
              <w:rPr>
                <w:rFonts w:ascii="Open Sans" w:hAnsi="Open Sans" w:cs="Arial"/>
                <w:b/>
                <w:color w:val="33382A"/>
                <w:sz w:val="23"/>
                <w:szCs w:val="23"/>
              </w:rPr>
              <w:t>Basketbalový turnaj</w:t>
            </w:r>
          </w:p>
        </w:tc>
        <w:tc>
          <w:tcPr>
            <w:tcW w:w="2299" w:type="dxa"/>
            <w:tcBorders>
              <w:top w:val="nil"/>
              <w:left w:val="nil"/>
              <w:bottom w:val="single" w:sz="4" w:space="0" w:color="auto"/>
              <w:right w:val="single" w:sz="4" w:space="0" w:color="auto"/>
            </w:tcBorders>
            <w:shd w:val="clear" w:color="auto" w:fill="auto"/>
            <w:noWrap/>
            <w:vAlign w:val="bottom"/>
          </w:tcPr>
          <w:p w:rsidR="00095528" w:rsidRPr="00721A94" w:rsidRDefault="00095528" w:rsidP="00F67100">
            <w:pPr>
              <w:spacing w:after="0"/>
              <w:ind w:firstLine="0"/>
              <w:jc w:val="left"/>
              <w:rPr>
                <w:rFonts w:ascii="Times New Roman" w:hAnsi="Times New Roman"/>
                <w:color w:val="FF0000"/>
                <w:sz w:val="22"/>
                <w:szCs w:val="22"/>
              </w:rPr>
            </w:pPr>
            <w:r w:rsidRPr="00721A94">
              <w:rPr>
                <w:rFonts w:ascii="Times New Roman" w:hAnsi="Times New Roman"/>
                <w:color w:val="FF0000"/>
                <w:sz w:val="22"/>
                <w:szCs w:val="22"/>
              </w:rPr>
              <w:t>2. místo</w:t>
            </w:r>
          </w:p>
        </w:tc>
        <w:tc>
          <w:tcPr>
            <w:tcW w:w="2480" w:type="dxa"/>
            <w:tcBorders>
              <w:top w:val="nil"/>
              <w:left w:val="nil"/>
              <w:bottom w:val="single" w:sz="4" w:space="0" w:color="auto"/>
              <w:right w:val="single" w:sz="4" w:space="0" w:color="auto"/>
            </w:tcBorders>
            <w:shd w:val="clear" w:color="auto" w:fill="auto"/>
            <w:noWrap/>
          </w:tcPr>
          <w:p w:rsidR="00095528" w:rsidRDefault="00095528" w:rsidP="00F67100">
            <w:pPr>
              <w:spacing w:after="0"/>
              <w:ind w:firstLine="0"/>
              <w:jc w:val="left"/>
              <w:rPr>
                <w:rFonts w:ascii="Times New Roman" w:hAnsi="Times New Roman"/>
                <w:szCs w:val="24"/>
              </w:rPr>
            </w:pPr>
            <w:r>
              <w:rPr>
                <w:rFonts w:ascii="Times New Roman" w:hAnsi="Times New Roman"/>
                <w:szCs w:val="24"/>
              </w:rPr>
              <w:t>Žákyně 9. ročníku</w:t>
            </w:r>
          </w:p>
        </w:tc>
      </w:tr>
      <w:tr w:rsidR="00095528" w:rsidRPr="001D0E35" w:rsidTr="00F67100">
        <w:trPr>
          <w:trHeight w:val="254"/>
        </w:trPr>
        <w:tc>
          <w:tcPr>
            <w:tcW w:w="4122" w:type="dxa"/>
            <w:tcBorders>
              <w:top w:val="nil"/>
              <w:left w:val="single" w:sz="4" w:space="0" w:color="auto"/>
              <w:bottom w:val="single" w:sz="4" w:space="0" w:color="auto"/>
              <w:right w:val="single" w:sz="4" w:space="0" w:color="auto"/>
            </w:tcBorders>
            <w:shd w:val="clear" w:color="auto" w:fill="auto"/>
            <w:noWrap/>
          </w:tcPr>
          <w:p w:rsidR="00095528" w:rsidRPr="00DF4709" w:rsidRDefault="00095528" w:rsidP="00F67100">
            <w:pPr>
              <w:spacing w:after="0"/>
              <w:ind w:firstLine="0"/>
              <w:jc w:val="left"/>
              <w:rPr>
                <w:rFonts w:ascii="Times New Roman" w:hAnsi="Times New Roman"/>
                <w:b/>
                <w:szCs w:val="24"/>
              </w:rPr>
            </w:pPr>
            <w:r>
              <w:rPr>
                <w:noProof/>
              </w:rPr>
              <w:drawing>
                <wp:anchor distT="0" distB="0" distL="114300" distR="114300" simplePos="0" relativeHeight="251731968" behindDoc="0" locked="0" layoutInCell="1" allowOverlap="1" wp14:anchorId="798376AF" wp14:editId="436D1DEC">
                  <wp:simplePos x="0" y="0"/>
                  <wp:positionH relativeFrom="column">
                    <wp:posOffset>1854531</wp:posOffset>
                  </wp:positionH>
                  <wp:positionV relativeFrom="paragraph">
                    <wp:posOffset>-111235</wp:posOffset>
                  </wp:positionV>
                  <wp:extent cx="484505" cy="387350"/>
                  <wp:effectExtent l="0" t="0" r="0" b="0"/>
                  <wp:wrapNone/>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4505" cy="387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4709">
              <w:rPr>
                <w:rFonts w:ascii="Open Sans" w:hAnsi="Open Sans" w:cs="Arial"/>
                <w:b/>
                <w:color w:val="33382A"/>
                <w:sz w:val="23"/>
                <w:szCs w:val="23"/>
              </w:rPr>
              <w:t>McDonald´s Cup -  fotbal</w:t>
            </w:r>
          </w:p>
        </w:tc>
        <w:tc>
          <w:tcPr>
            <w:tcW w:w="2299" w:type="dxa"/>
            <w:tcBorders>
              <w:top w:val="nil"/>
              <w:left w:val="nil"/>
              <w:bottom w:val="single" w:sz="4" w:space="0" w:color="auto"/>
              <w:right w:val="single" w:sz="4" w:space="0" w:color="auto"/>
            </w:tcBorders>
            <w:shd w:val="clear" w:color="auto" w:fill="auto"/>
            <w:noWrap/>
            <w:vAlign w:val="bottom"/>
          </w:tcPr>
          <w:p w:rsidR="00095528" w:rsidRPr="00721A94" w:rsidRDefault="00095528" w:rsidP="00F67100">
            <w:pPr>
              <w:spacing w:after="0"/>
              <w:ind w:firstLine="0"/>
              <w:jc w:val="left"/>
              <w:rPr>
                <w:rFonts w:ascii="Times New Roman" w:hAnsi="Times New Roman"/>
                <w:color w:val="FF0000"/>
                <w:sz w:val="22"/>
                <w:szCs w:val="22"/>
              </w:rPr>
            </w:pPr>
            <w:r w:rsidRPr="00721A94">
              <w:rPr>
                <w:rFonts w:ascii="Times New Roman" w:hAnsi="Times New Roman"/>
                <w:color w:val="FF0000"/>
                <w:sz w:val="22"/>
                <w:szCs w:val="22"/>
              </w:rPr>
              <w:t>1. místo – okresní kolo</w:t>
            </w:r>
          </w:p>
          <w:p w:rsidR="00095528" w:rsidRPr="00721A94" w:rsidRDefault="00095528" w:rsidP="00F67100">
            <w:pPr>
              <w:spacing w:after="0"/>
              <w:ind w:firstLine="0"/>
              <w:jc w:val="left"/>
              <w:rPr>
                <w:rFonts w:ascii="Times New Roman" w:hAnsi="Times New Roman"/>
                <w:szCs w:val="24"/>
              </w:rPr>
            </w:pPr>
            <w:r w:rsidRPr="00721A94">
              <w:rPr>
                <w:rFonts w:ascii="Times New Roman" w:hAnsi="Times New Roman"/>
                <w:color w:val="FF0000"/>
                <w:sz w:val="22"/>
                <w:szCs w:val="22"/>
              </w:rPr>
              <w:t>1. místo – krajské kolo</w:t>
            </w:r>
          </w:p>
        </w:tc>
        <w:tc>
          <w:tcPr>
            <w:tcW w:w="2480" w:type="dxa"/>
            <w:tcBorders>
              <w:top w:val="nil"/>
              <w:left w:val="nil"/>
              <w:bottom w:val="single" w:sz="4" w:space="0" w:color="auto"/>
              <w:right w:val="single" w:sz="4" w:space="0" w:color="auto"/>
            </w:tcBorders>
            <w:shd w:val="clear" w:color="auto" w:fill="auto"/>
            <w:noWrap/>
          </w:tcPr>
          <w:p w:rsidR="00095528" w:rsidRPr="001D0E35" w:rsidRDefault="00095528" w:rsidP="00F67100">
            <w:pPr>
              <w:spacing w:after="0"/>
              <w:ind w:firstLine="0"/>
              <w:jc w:val="left"/>
              <w:rPr>
                <w:rFonts w:ascii="Times New Roman" w:hAnsi="Times New Roman"/>
                <w:szCs w:val="24"/>
              </w:rPr>
            </w:pPr>
            <w:r>
              <w:rPr>
                <w:rFonts w:ascii="Times New Roman" w:hAnsi="Times New Roman"/>
                <w:szCs w:val="24"/>
              </w:rPr>
              <w:t>žáci 2. – 4. ročníku</w:t>
            </w:r>
          </w:p>
        </w:tc>
      </w:tr>
    </w:tbl>
    <w:p w:rsidR="004D5F2C" w:rsidRPr="004D5F2C" w:rsidRDefault="004D5F2C" w:rsidP="004D5F2C">
      <w:pPr>
        <w:rPr>
          <w:rFonts w:ascii="Times New Roman" w:hAnsi="Times New Roman"/>
          <w:b/>
          <w:sz w:val="28"/>
          <w:szCs w:val="36"/>
          <w:u w:val="single"/>
        </w:rPr>
      </w:pPr>
    </w:p>
    <w:p w:rsidR="004D5F2C" w:rsidRPr="004D5F2C" w:rsidRDefault="004D5F2C" w:rsidP="004D5F2C">
      <w:pPr>
        <w:ind w:firstLine="0"/>
        <w:rPr>
          <w:rFonts w:ascii="Times New Roman" w:hAnsi="Times New Roman"/>
          <w:b/>
          <w:sz w:val="28"/>
          <w:szCs w:val="36"/>
          <w:u w:val="single"/>
        </w:rPr>
      </w:pPr>
      <w:r w:rsidRPr="004D5F2C">
        <w:rPr>
          <w:rFonts w:ascii="Times New Roman" w:hAnsi="Times New Roman"/>
          <w:b/>
          <w:sz w:val="28"/>
          <w:szCs w:val="36"/>
          <w:u w:val="single"/>
        </w:rPr>
        <w:lastRenderedPageBreak/>
        <w:t>Významné aktivity ve školním roce 2016/2017</w:t>
      </w:r>
    </w:p>
    <w:p w:rsidR="004D5F2C" w:rsidRPr="004D5F2C" w:rsidRDefault="004D5F2C" w:rsidP="004D5F2C">
      <w:pPr>
        <w:ind w:firstLine="0"/>
        <w:rPr>
          <w:rFonts w:ascii="Times New Roman" w:hAnsi="Times New Roman"/>
          <w:b/>
          <w:szCs w:val="24"/>
        </w:rPr>
      </w:pPr>
    </w:p>
    <w:p w:rsidR="004D5F2C" w:rsidRPr="004D5F2C" w:rsidRDefault="004D5F2C" w:rsidP="004D5F2C">
      <w:pPr>
        <w:shd w:val="clear" w:color="auto" w:fill="FBE4D5" w:themeFill="accent2" w:themeFillTint="33"/>
        <w:ind w:firstLine="0"/>
        <w:rPr>
          <w:rFonts w:ascii="Times New Roman" w:hAnsi="Times New Roman"/>
          <w:b/>
          <w:color w:val="C00000"/>
          <w:sz w:val="28"/>
          <w:szCs w:val="28"/>
        </w:rPr>
      </w:pPr>
      <w:r w:rsidRPr="004D5F2C">
        <w:rPr>
          <w:rFonts w:ascii="Times New Roman" w:hAnsi="Times New Roman"/>
          <w:b/>
          <w:color w:val="C00000"/>
          <w:sz w:val="28"/>
          <w:szCs w:val="28"/>
        </w:rPr>
        <w:t>Vítání podzimu</w:t>
      </w:r>
    </w:p>
    <w:p w:rsidR="004D5F2C" w:rsidRPr="004D5F2C" w:rsidRDefault="004D5F2C" w:rsidP="004D5F2C">
      <w:pPr>
        <w:spacing w:before="100" w:beforeAutospacing="1" w:after="100" w:afterAutospacing="1"/>
        <w:ind w:firstLine="0"/>
        <w:jc w:val="left"/>
        <w:rPr>
          <w:rFonts w:ascii="Open Sans" w:hAnsi="Open Sans" w:cs="Arial"/>
          <w:color w:val="33382A"/>
          <w:sz w:val="23"/>
          <w:szCs w:val="23"/>
        </w:rPr>
      </w:pPr>
      <w:r w:rsidRPr="004D5F2C">
        <w:rPr>
          <w:rFonts w:ascii="Times New Roman" w:hAnsi="Times New Roman"/>
          <w:color w:val="33382A"/>
          <w:szCs w:val="24"/>
        </w:rPr>
        <w:t xml:space="preserve">V úterý dne 20. září 2016 proběhla na naší škole pod záštitou Městského obvodu Pardubice III již tradiční akce </w:t>
      </w:r>
      <w:r w:rsidRPr="004D5F2C">
        <w:rPr>
          <w:rFonts w:ascii="Times New Roman" w:hAnsi="Times New Roman"/>
          <w:b/>
          <w:color w:val="33382A"/>
          <w:szCs w:val="24"/>
        </w:rPr>
        <w:t>Vítání podzimu</w:t>
      </w:r>
      <w:r w:rsidRPr="004D5F2C">
        <w:rPr>
          <w:rFonts w:ascii="Times New Roman" w:hAnsi="Times New Roman"/>
          <w:color w:val="33382A"/>
          <w:szCs w:val="24"/>
        </w:rPr>
        <w:t>.  Tento den jsme zahájili  společně v barevném průvodu. Mladší žáci mohli pracovat ve výtvarných dílnách nebo si vyzkoušet netradiční sportovní disciplíny. Společně do podzimních šatů jsme oblékli paní Podzim a ozdobili stromy. Těšili jsme se  i na brambory opečené v popelu. V minulých letech probíhala velmi úspěšně soutěž O nejlepší podzimní moučník. Letos jsme přišli  s novinkou a vyhlásili jsme soutěž O nejhezčí podzimní dekoraci. Porota hodnotila,  zda se dekorace k podzimu opravdu hodí, zda byla vyrobená ručně a v neposlední řadě porotu musela  dekorace zaujmout svou originalitou a pěkným provedením.</w:t>
      </w:r>
      <w:r w:rsidRPr="004D5F2C">
        <w:rPr>
          <w:rFonts w:ascii="Times New Roman" w:hAnsi="Times New Roman"/>
          <w:color w:val="33382A"/>
          <w:szCs w:val="24"/>
        </w:rPr>
        <w:br/>
        <w:t>Výstava ze soutěžních výrobků byla zpřístupněna i rodičům na třídních schůzkách ve čtvrtek 22. září 2016. I rodiče tak mohli dát hlas třem výrobkům, které je nejvíce zaujaly.</w:t>
      </w:r>
      <w:r w:rsidRPr="004D5F2C">
        <w:rPr>
          <w:rFonts w:ascii="Times New Roman" w:hAnsi="Times New Roman"/>
          <w:color w:val="33382A"/>
          <w:szCs w:val="24"/>
        </w:rPr>
        <w:br/>
        <w:t>Těšilo nás, že i tato soutěž se žákům líbila a my jsme mohli obdivovat zručnost našich žáků</w:t>
      </w:r>
      <w:r w:rsidRPr="004D5F2C">
        <w:rPr>
          <w:rFonts w:ascii="Open Sans" w:hAnsi="Open Sans" w:cs="Arial"/>
          <w:color w:val="33382A"/>
          <w:sz w:val="23"/>
          <w:szCs w:val="23"/>
        </w:rPr>
        <w:t>.</w:t>
      </w:r>
    </w:p>
    <w:p w:rsidR="004D5F2C" w:rsidRPr="004D5F2C" w:rsidRDefault="004D5F2C" w:rsidP="004D5F2C">
      <w:pPr>
        <w:spacing w:before="100" w:beforeAutospacing="1" w:after="100" w:afterAutospacing="1"/>
        <w:ind w:firstLine="0"/>
        <w:jc w:val="left"/>
        <w:rPr>
          <w:rFonts w:ascii="Open Sans" w:hAnsi="Open Sans" w:cs="Arial"/>
          <w:color w:val="33382A"/>
          <w:sz w:val="23"/>
          <w:szCs w:val="23"/>
        </w:rPr>
      </w:pPr>
    </w:p>
    <w:p w:rsidR="004D5F2C" w:rsidRPr="004D5F2C" w:rsidRDefault="004D5F2C" w:rsidP="004D5F2C">
      <w:pPr>
        <w:spacing w:before="100" w:beforeAutospacing="1" w:after="100" w:afterAutospacing="1"/>
        <w:ind w:firstLine="0"/>
        <w:jc w:val="left"/>
        <w:rPr>
          <w:rFonts w:ascii="Open Sans" w:hAnsi="Open Sans" w:cs="Arial"/>
          <w:color w:val="33382A"/>
          <w:sz w:val="23"/>
          <w:szCs w:val="23"/>
        </w:rPr>
      </w:pPr>
      <w:r w:rsidRPr="004D5F2C">
        <w:rPr>
          <w:rFonts w:ascii="Open Sans" w:hAnsi="Open Sans" w:cs="Arial"/>
          <w:noProof/>
          <w:color w:val="33382A"/>
          <w:sz w:val="23"/>
          <w:szCs w:val="23"/>
        </w:rPr>
        <w:drawing>
          <wp:inline distT="0" distB="0" distL="0" distR="0" wp14:anchorId="74267FAF" wp14:editId="03FD4627">
            <wp:extent cx="5716800" cy="4006800"/>
            <wp:effectExtent l="0" t="0" r="0" b="0"/>
            <wp:docPr id="5" name="Obrázek 5" descr="\\ZSSRV02\users$\kozakova\Plocha\přílohy VZ 2017\2016-09-2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SSRV02\users$\kozakova\Plocha\přílohy VZ 2017\2016-09-2006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6800" cy="4006800"/>
                    </a:xfrm>
                    <a:prstGeom prst="rect">
                      <a:avLst/>
                    </a:prstGeom>
                    <a:noFill/>
                    <a:ln>
                      <a:noFill/>
                    </a:ln>
                  </pic:spPr>
                </pic:pic>
              </a:graphicData>
            </a:graphic>
          </wp:inline>
        </w:drawing>
      </w:r>
    </w:p>
    <w:p w:rsidR="004D5F2C" w:rsidRPr="004D5F2C" w:rsidRDefault="004D5F2C" w:rsidP="004D5F2C">
      <w:pPr>
        <w:spacing w:before="100" w:beforeAutospacing="1" w:after="100" w:afterAutospacing="1"/>
        <w:ind w:firstLine="0"/>
        <w:jc w:val="left"/>
        <w:rPr>
          <w:rFonts w:ascii="Open Sans" w:hAnsi="Open Sans" w:cs="Arial"/>
          <w:color w:val="33382A"/>
          <w:sz w:val="23"/>
          <w:szCs w:val="23"/>
        </w:rPr>
      </w:pPr>
      <w:r w:rsidRPr="004D5F2C">
        <w:rPr>
          <w:rFonts w:ascii="Open Sans" w:hAnsi="Open Sans" w:cs="Arial"/>
          <w:noProof/>
          <w:color w:val="33382A"/>
          <w:sz w:val="23"/>
          <w:szCs w:val="23"/>
        </w:rPr>
        <w:lastRenderedPageBreak/>
        <w:drawing>
          <wp:inline distT="0" distB="0" distL="0" distR="0" wp14:anchorId="2678F719" wp14:editId="09AC4504">
            <wp:extent cx="5760720" cy="3840480"/>
            <wp:effectExtent l="0" t="0" r="0" b="7620"/>
            <wp:docPr id="2" name="Obrázek 2" descr="\\ZSSRV02\users$\kozakova\Plocha\přílohy VZ 2017\2016-09-2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SSRV02\users$\kozakova\Plocha\přílohy VZ 2017\2016-09-2017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4D5F2C" w:rsidRPr="004D5F2C" w:rsidRDefault="004D5F2C" w:rsidP="004D5F2C">
      <w:pPr>
        <w:spacing w:before="100" w:beforeAutospacing="1" w:after="100" w:afterAutospacing="1"/>
        <w:ind w:firstLine="0"/>
        <w:jc w:val="left"/>
        <w:rPr>
          <w:rFonts w:ascii="Open Sans" w:hAnsi="Open Sans" w:cs="Arial"/>
          <w:color w:val="33382A"/>
          <w:sz w:val="23"/>
          <w:szCs w:val="23"/>
        </w:rPr>
      </w:pPr>
      <w:r w:rsidRPr="004D5F2C">
        <w:rPr>
          <w:rFonts w:ascii="Open Sans" w:hAnsi="Open Sans" w:cs="Arial"/>
          <w:noProof/>
          <w:color w:val="33382A"/>
          <w:sz w:val="23"/>
          <w:szCs w:val="23"/>
        </w:rPr>
        <w:drawing>
          <wp:inline distT="0" distB="0" distL="0" distR="0" wp14:anchorId="30E05025" wp14:editId="286F5CEE">
            <wp:extent cx="5760720" cy="3838080"/>
            <wp:effectExtent l="0" t="0" r="0" b="0"/>
            <wp:docPr id="3" name="Obrázek 3" descr="\\ZSSRV02\users$\kozakova\Plocha\přílohy VZ 2017\2016-09-2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SSRV02\users$\kozakova\Plocha\přílohy VZ 2017\2016-09-2027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3838080"/>
                    </a:xfrm>
                    <a:prstGeom prst="rect">
                      <a:avLst/>
                    </a:prstGeom>
                    <a:noFill/>
                    <a:ln>
                      <a:noFill/>
                    </a:ln>
                  </pic:spPr>
                </pic:pic>
              </a:graphicData>
            </a:graphic>
          </wp:inline>
        </w:drawing>
      </w:r>
    </w:p>
    <w:p w:rsidR="004D5F2C" w:rsidRPr="004D5F2C" w:rsidRDefault="004D5F2C" w:rsidP="004D5F2C">
      <w:pPr>
        <w:spacing w:before="100" w:beforeAutospacing="1" w:after="100" w:afterAutospacing="1"/>
        <w:ind w:firstLine="0"/>
        <w:jc w:val="left"/>
        <w:rPr>
          <w:rFonts w:ascii="Open Sans" w:hAnsi="Open Sans" w:cs="Arial"/>
          <w:color w:val="33382A"/>
          <w:sz w:val="23"/>
          <w:szCs w:val="23"/>
        </w:rPr>
      </w:pPr>
      <w:r w:rsidRPr="004D5F2C">
        <w:rPr>
          <w:rFonts w:ascii="Open Sans" w:hAnsi="Open Sans" w:cs="Arial"/>
          <w:noProof/>
          <w:color w:val="33382A"/>
          <w:sz w:val="23"/>
          <w:szCs w:val="23"/>
        </w:rPr>
        <w:lastRenderedPageBreak/>
        <w:drawing>
          <wp:inline distT="0" distB="0" distL="0" distR="0" wp14:anchorId="534CE6DC" wp14:editId="48415BF0">
            <wp:extent cx="5760720" cy="3840480"/>
            <wp:effectExtent l="0" t="0" r="0" b="7620"/>
            <wp:docPr id="4" name="Obrázek 4" descr="\\ZSSRV02\users$\kozakova\Plocha\přílohy VZ 2017\2016-09-2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SSRV02\users$\kozakova\Plocha\přílohy VZ 2017\2016-09-2028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4D5F2C" w:rsidRDefault="004D5F2C" w:rsidP="004D5F2C">
      <w:pPr>
        <w:spacing w:before="100" w:beforeAutospacing="1" w:after="100" w:afterAutospacing="1"/>
        <w:ind w:firstLine="0"/>
        <w:jc w:val="left"/>
        <w:rPr>
          <w:rFonts w:ascii="Open Sans" w:hAnsi="Open Sans" w:cs="Arial"/>
          <w:color w:val="33382A"/>
          <w:sz w:val="23"/>
          <w:szCs w:val="23"/>
        </w:rPr>
      </w:pPr>
      <w:r w:rsidRPr="004D5F2C">
        <w:rPr>
          <w:rFonts w:ascii="Open Sans" w:hAnsi="Open Sans" w:cs="Arial"/>
          <w:noProof/>
          <w:color w:val="33382A"/>
          <w:sz w:val="23"/>
          <w:szCs w:val="23"/>
        </w:rPr>
        <w:drawing>
          <wp:inline distT="0" distB="0" distL="0" distR="0" wp14:anchorId="0E70F41C" wp14:editId="1E519B8F">
            <wp:extent cx="5760720" cy="3230612"/>
            <wp:effectExtent l="0" t="0" r="0" b="8255"/>
            <wp:docPr id="151" name="Obrázek 151" descr="\\ZSSRV02\users$\kozakova\Plocha\výroční zpráva 2017\v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ZSSRV02\users$\kozakova\Plocha\výroční zpráva 2017\vil.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3230612"/>
                    </a:xfrm>
                    <a:prstGeom prst="rect">
                      <a:avLst/>
                    </a:prstGeom>
                    <a:noFill/>
                    <a:ln>
                      <a:noFill/>
                    </a:ln>
                  </pic:spPr>
                </pic:pic>
              </a:graphicData>
            </a:graphic>
          </wp:inline>
        </w:drawing>
      </w:r>
    </w:p>
    <w:p w:rsidR="0004025F" w:rsidRDefault="0004025F" w:rsidP="004D5F2C">
      <w:pPr>
        <w:spacing w:before="100" w:beforeAutospacing="1" w:after="100" w:afterAutospacing="1"/>
        <w:ind w:firstLine="0"/>
        <w:jc w:val="left"/>
        <w:rPr>
          <w:rFonts w:ascii="Open Sans" w:hAnsi="Open Sans" w:cs="Arial"/>
          <w:color w:val="33382A"/>
          <w:sz w:val="23"/>
          <w:szCs w:val="23"/>
        </w:rPr>
      </w:pPr>
    </w:p>
    <w:p w:rsidR="0004025F" w:rsidRPr="004D5F2C" w:rsidRDefault="0004025F" w:rsidP="004D5F2C">
      <w:pPr>
        <w:spacing w:before="100" w:beforeAutospacing="1" w:after="100" w:afterAutospacing="1"/>
        <w:ind w:firstLine="0"/>
        <w:jc w:val="left"/>
        <w:rPr>
          <w:rFonts w:ascii="Open Sans" w:hAnsi="Open Sans" w:cs="Arial"/>
          <w:color w:val="33382A"/>
          <w:sz w:val="23"/>
          <w:szCs w:val="23"/>
        </w:rPr>
      </w:pPr>
    </w:p>
    <w:p w:rsidR="004D5F2C" w:rsidRPr="004D5F2C" w:rsidRDefault="004D5F2C" w:rsidP="004D5F2C">
      <w:pPr>
        <w:keepNext/>
        <w:shd w:val="clear" w:color="auto" w:fill="FBE4D5" w:themeFill="accent2" w:themeFillTint="33"/>
        <w:spacing w:before="240" w:after="60"/>
        <w:ind w:left="340" w:firstLine="0"/>
        <w:outlineLvl w:val="0"/>
        <w:rPr>
          <w:rFonts w:ascii="Times New Roman" w:hAnsi="Times New Roman"/>
          <w:b/>
          <w:color w:val="C00000"/>
          <w:kern w:val="28"/>
          <w:sz w:val="28"/>
          <w:szCs w:val="28"/>
        </w:rPr>
      </w:pPr>
      <w:r w:rsidRPr="004D5F2C">
        <w:rPr>
          <w:rFonts w:ascii="Times New Roman" w:hAnsi="Times New Roman"/>
          <w:b/>
          <w:color w:val="C00000"/>
          <w:kern w:val="28"/>
          <w:sz w:val="28"/>
          <w:szCs w:val="28"/>
        </w:rPr>
        <w:lastRenderedPageBreak/>
        <w:t>Vyhodnocení soutěže O nejhezčí podzimní dekoraci</w:t>
      </w:r>
    </w:p>
    <w:p w:rsidR="004D5F2C" w:rsidRPr="004D5F2C" w:rsidRDefault="004D5F2C" w:rsidP="004D5F2C">
      <w:pPr>
        <w:spacing w:before="100" w:beforeAutospacing="1" w:after="100" w:afterAutospacing="1"/>
        <w:ind w:firstLine="0"/>
        <w:jc w:val="left"/>
        <w:rPr>
          <w:rFonts w:ascii="Times New Roman" w:hAnsi="Times New Roman"/>
          <w:color w:val="33382A"/>
          <w:szCs w:val="24"/>
        </w:rPr>
      </w:pPr>
      <w:r w:rsidRPr="004D5F2C">
        <w:rPr>
          <w:rFonts w:ascii="Times New Roman" w:hAnsi="Times New Roman"/>
          <w:color w:val="33382A"/>
          <w:szCs w:val="24"/>
        </w:rPr>
        <w:t>Do soutěže vyhlášené v rámci celoškolního projektu Vítání podzimu žáci přihlásili celkem 47 soutěžních prací. Všechny dekorace byly velmi nápadité a pěkné. Všichni účastníci si zaslouží velké poděkování a ocenění za aktivní účast v soutěži.</w:t>
      </w:r>
      <w:r w:rsidRPr="004D5F2C">
        <w:rPr>
          <w:rFonts w:ascii="Times New Roman" w:hAnsi="Times New Roman"/>
          <w:color w:val="33382A"/>
          <w:szCs w:val="24"/>
        </w:rPr>
        <w:br/>
        <w:t>Při udělování hlasů měla velmi nelehký úkol porota složená z vyučujících, vedoucí školní jídelny a členů žákovského parlamentu.</w:t>
      </w:r>
      <w:r w:rsidRPr="004D5F2C">
        <w:rPr>
          <w:rFonts w:ascii="Times New Roman" w:hAnsi="Times New Roman"/>
          <w:color w:val="33382A"/>
          <w:szCs w:val="24"/>
        </w:rPr>
        <w:br/>
        <w:t>Na hodnocení se podíleli i rodiče, kteří dali celkem 78 hlasů.</w:t>
      </w: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b/>
          <w:bCs/>
          <w:color w:val="33382A"/>
          <w:szCs w:val="24"/>
          <w:u w:val="single"/>
        </w:rPr>
        <w:t>Celkové pořadí</w:t>
      </w: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b/>
          <w:bCs/>
          <w:color w:val="33382A"/>
          <w:szCs w:val="24"/>
        </w:rPr>
        <w:t>1. Filip Jurášek,          4. B – 51 hlasů</w:t>
      </w: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color w:val="33382A"/>
          <w:szCs w:val="24"/>
        </w:rPr>
        <w:t>2. Tomáš Petr,              3. A - 44 hlasů</w:t>
      </w: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color w:val="33382A"/>
          <w:szCs w:val="24"/>
        </w:rPr>
        <w:t>3. David Šimůnek,       4. B – 43 hlasů</w:t>
      </w: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color w:val="33382A"/>
          <w:szCs w:val="24"/>
        </w:rPr>
        <w:t>4. Jan Viktorin,            3. A – 42 hlasů</w:t>
      </w: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color w:val="33382A"/>
          <w:szCs w:val="24"/>
        </w:rPr>
        <w:t>5. Aneta Doležalová,   4. B – 39 hlasů</w:t>
      </w:r>
    </w:p>
    <w:p w:rsidR="004D5F2C" w:rsidRPr="004D5F2C" w:rsidRDefault="004D5F2C" w:rsidP="00C32FA5">
      <w:pPr>
        <w:spacing w:before="120"/>
        <w:ind w:firstLine="0"/>
        <w:jc w:val="center"/>
        <w:rPr>
          <w:rFonts w:ascii="Arial" w:hAnsi="Arial" w:cs="Arial"/>
          <w:noProof/>
          <w:color w:val="333333"/>
          <w:sz w:val="20"/>
        </w:rPr>
      </w:pPr>
      <w:r w:rsidRPr="004D5F2C">
        <w:rPr>
          <w:noProof/>
        </w:rPr>
        <w:drawing>
          <wp:inline distT="0" distB="0" distL="0" distR="0" wp14:anchorId="3BC97811" wp14:editId="3B100A14">
            <wp:extent cx="4434840" cy="2660904"/>
            <wp:effectExtent l="0" t="0" r="3810" b="6350"/>
            <wp:docPr id="13" name="Obrázek 13" descr="\\ZSSRV02\users$\kozakova\Plocha\přílohy VZ 2017\img-20161003-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SSRV02\users$\kozakova\Plocha\přílohy VZ 2017\img-20161003-wa000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44464" cy="2666679"/>
                    </a:xfrm>
                    <a:prstGeom prst="rect">
                      <a:avLst/>
                    </a:prstGeom>
                    <a:noFill/>
                    <a:ln>
                      <a:noFill/>
                    </a:ln>
                  </pic:spPr>
                </pic:pic>
              </a:graphicData>
            </a:graphic>
          </wp:inline>
        </w:drawing>
      </w:r>
    </w:p>
    <w:p w:rsidR="004D5F2C" w:rsidRPr="004D5F2C" w:rsidRDefault="004D5F2C" w:rsidP="004D5F2C">
      <w:pPr>
        <w:spacing w:before="120"/>
        <w:ind w:firstLine="0"/>
        <w:rPr>
          <w:rFonts w:ascii="Arial" w:hAnsi="Arial" w:cs="Arial"/>
          <w:noProof/>
          <w:color w:val="333333"/>
          <w:sz w:val="20"/>
        </w:rPr>
      </w:pPr>
    </w:p>
    <w:p w:rsidR="004D5F2C" w:rsidRPr="004D5F2C" w:rsidRDefault="004D5F2C" w:rsidP="00C32FA5">
      <w:pPr>
        <w:spacing w:before="120"/>
        <w:ind w:firstLine="0"/>
        <w:jc w:val="center"/>
        <w:rPr>
          <w:rFonts w:ascii="Times New Roman" w:hAnsi="Times New Roman"/>
        </w:rPr>
      </w:pPr>
      <w:r w:rsidRPr="004D5F2C">
        <w:rPr>
          <w:noProof/>
        </w:rPr>
        <w:drawing>
          <wp:inline distT="0" distB="0" distL="0" distR="0" wp14:anchorId="715F7C4D" wp14:editId="77308A68">
            <wp:extent cx="4472940" cy="2683764"/>
            <wp:effectExtent l="0" t="0" r="3810" b="2540"/>
            <wp:docPr id="7" name="Obrázek 7" descr="\\ZSSRV02\users$\kozakova\Plocha\přílohy VZ 2017\img-2016100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SSRV02\users$\kozakova\Plocha\přílohy VZ 2017\img-20161003-wa00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94367" cy="2696620"/>
                    </a:xfrm>
                    <a:prstGeom prst="rect">
                      <a:avLst/>
                    </a:prstGeom>
                    <a:noFill/>
                    <a:ln>
                      <a:noFill/>
                    </a:ln>
                  </pic:spPr>
                </pic:pic>
              </a:graphicData>
            </a:graphic>
          </wp:inline>
        </w:drawing>
      </w:r>
      <w:hyperlink r:id="rId30" w:history="1"/>
      <w:hyperlink r:id="rId31" w:history="1"/>
    </w:p>
    <w:p w:rsidR="004D5F2C" w:rsidRPr="004D5F2C" w:rsidRDefault="004D5F2C" w:rsidP="004D5F2C">
      <w:pPr>
        <w:rPr>
          <w:rFonts w:ascii="Times New Roman" w:hAnsi="Times New Roman"/>
        </w:rPr>
      </w:pPr>
    </w:p>
    <w:p w:rsidR="004D5F2C" w:rsidRPr="004D5F2C" w:rsidRDefault="004D5F2C" w:rsidP="004D5F2C">
      <w:pPr>
        <w:keepNext/>
        <w:shd w:val="clear" w:color="auto" w:fill="FBE4D5" w:themeFill="accent2" w:themeFillTint="33"/>
        <w:spacing w:before="240" w:after="60"/>
        <w:ind w:firstLine="0"/>
        <w:outlineLvl w:val="0"/>
        <w:rPr>
          <w:rFonts w:ascii="Times New Roman" w:hAnsi="Times New Roman"/>
          <w:b/>
          <w:color w:val="C00000"/>
          <w:kern w:val="28"/>
          <w:sz w:val="28"/>
          <w:szCs w:val="28"/>
        </w:rPr>
      </w:pPr>
      <w:r w:rsidRPr="004D5F2C">
        <w:rPr>
          <w:rFonts w:ascii="Times New Roman" w:hAnsi="Times New Roman"/>
          <w:b/>
          <w:color w:val="C00000"/>
          <w:kern w:val="28"/>
          <w:sz w:val="28"/>
          <w:szCs w:val="28"/>
        </w:rPr>
        <w:lastRenderedPageBreak/>
        <w:t>Sportovní zpravodaj - září 2016</w:t>
      </w: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color w:val="33382A"/>
          <w:szCs w:val="24"/>
        </w:rPr>
        <w:t>V měsíci září se naše škola zúčastnila 2 sportovních akcí a u obou slavila velký úspěch.</w:t>
      </w:r>
      <w:r w:rsidRPr="004D5F2C">
        <w:rPr>
          <w:rFonts w:ascii="Times New Roman" w:hAnsi="Times New Roman"/>
          <w:color w:val="33382A"/>
          <w:szCs w:val="24"/>
        </w:rPr>
        <w:br/>
        <w:t>Nejdříve chlapci ročníku 2004 a mladší se v pátek 16.9. zúčastnili turnaje v minikopané mladších žáků a vybojovali v silné konkurenci nádherné 2.místo těsně za ohrazenickou fotbalovou školou.</w:t>
      </w:r>
      <w:r w:rsidRPr="004D5F2C">
        <w:rPr>
          <w:rFonts w:ascii="Times New Roman" w:hAnsi="Times New Roman"/>
          <w:color w:val="33382A"/>
          <w:szCs w:val="24"/>
        </w:rPr>
        <w:br/>
        <w:t>Dne 20. 9. 2016  24 žáků reprezentovalo naši školu v 52. ročníku závodu O nejrychlejšího chlapce a dívku Pardubic a rozhodně se nenechali zahanbit. 8 žáků se probojovalo do semifinálových běhů a 6 z nich dokonce do finále mezi nejrychlejších 5 dětí daného ročníku. Na stupně nejvyšší dosáhli hned 3 žáci naší školy – Pavel Topolský z 5. A, Matěj Kábele z</w:t>
      </w: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color w:val="33382A"/>
          <w:szCs w:val="24"/>
        </w:rPr>
        <w:t>6. B a Marie-Kristýna Ptáčková z 9. B. Na 3. místě se umístil Matyáš Vítek také z 9. B, pomyslnou bramborovou medaili vybojoval loňský vítěz Václav Kostříž a 5. příčku obsadila Ella. Moskalievová ze 6. A. Celkově se naše škola umístila v letošních ročníku z 20 zúčastněných pardubických škol na úžasném 3. místě za sportovními školami ZŠ Benešovo nám. a ZŠ Ohrazenice.</w:t>
      </w:r>
      <w:r w:rsidRPr="004D5F2C">
        <w:rPr>
          <w:rFonts w:ascii="Times New Roman" w:hAnsi="Times New Roman"/>
          <w:color w:val="33382A"/>
          <w:szCs w:val="24"/>
        </w:rPr>
        <w:br/>
        <w:t>Vítězům moc gratulujeme a všem zúčastněným děkujeme za úspěšnou reprezentaci naší školy.</w:t>
      </w:r>
    </w:p>
    <w:p w:rsidR="004D5F2C" w:rsidRPr="004D5F2C" w:rsidRDefault="004D5F2C" w:rsidP="004D5F2C">
      <w:pPr>
        <w:spacing w:after="150"/>
        <w:ind w:firstLine="0"/>
        <w:jc w:val="left"/>
        <w:rPr>
          <w:rFonts w:ascii="Times New Roman" w:hAnsi="Times New Roman"/>
          <w:color w:val="33382A"/>
          <w:szCs w:val="24"/>
        </w:rPr>
      </w:pPr>
      <w:r w:rsidRPr="004D5F2C">
        <w:rPr>
          <w:rFonts w:ascii="Times New Roman" w:hAnsi="Times New Roman"/>
          <w:color w:val="33382A"/>
          <w:szCs w:val="24"/>
        </w:rPr>
        <w:t>                                                                                                     Mgr. Petra Poláčková</w:t>
      </w:r>
    </w:p>
    <w:p w:rsidR="004D5F2C" w:rsidRPr="004D5F2C" w:rsidRDefault="004D5F2C" w:rsidP="00C32FA5">
      <w:pPr>
        <w:spacing w:after="150"/>
        <w:ind w:firstLine="0"/>
        <w:jc w:val="center"/>
        <w:rPr>
          <w:rFonts w:ascii="Open Sans" w:hAnsi="Open Sans" w:cs="Arial"/>
          <w:color w:val="33382A"/>
          <w:sz w:val="23"/>
          <w:szCs w:val="23"/>
        </w:rPr>
      </w:pPr>
      <w:r w:rsidRPr="004D5F2C">
        <w:rPr>
          <w:rFonts w:ascii="Open Sans" w:hAnsi="Open Sans" w:cs="Arial"/>
          <w:noProof/>
          <w:color w:val="33382A"/>
          <w:sz w:val="23"/>
          <w:szCs w:val="23"/>
        </w:rPr>
        <w:drawing>
          <wp:inline distT="0" distB="0" distL="0" distR="0" wp14:anchorId="1C3AC27A" wp14:editId="15437E31">
            <wp:extent cx="4762500" cy="3337560"/>
            <wp:effectExtent l="0" t="0" r="0" b="0"/>
            <wp:docPr id="8" name="Obrázek 8" descr="\\ZSSRV02\users$\kozakova\Plocha\přílohy VZ 2017\ellamoskalievova-vlevofi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SSRV02\users$\kozakova\Plocha\přílohy VZ 2017\ellamoskalievova-vlevofinal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62500" cy="3337560"/>
                    </a:xfrm>
                    <a:prstGeom prst="rect">
                      <a:avLst/>
                    </a:prstGeom>
                    <a:noFill/>
                    <a:ln>
                      <a:noFill/>
                    </a:ln>
                  </pic:spPr>
                </pic:pic>
              </a:graphicData>
            </a:graphic>
          </wp:inline>
        </w:drawing>
      </w:r>
    </w:p>
    <w:p w:rsidR="004D5F2C" w:rsidRPr="004D5F2C" w:rsidRDefault="004D5F2C" w:rsidP="00C32FA5">
      <w:pPr>
        <w:spacing w:after="150"/>
        <w:ind w:firstLine="0"/>
        <w:jc w:val="center"/>
        <w:rPr>
          <w:rFonts w:ascii="Open Sans" w:hAnsi="Open Sans" w:cs="Arial"/>
          <w:color w:val="33382A"/>
          <w:sz w:val="23"/>
          <w:szCs w:val="23"/>
        </w:rPr>
      </w:pPr>
      <w:r w:rsidRPr="004D5F2C">
        <w:rPr>
          <w:rFonts w:ascii="Open Sans" w:hAnsi="Open Sans" w:cs="Arial"/>
          <w:noProof/>
          <w:color w:val="33382A"/>
          <w:sz w:val="23"/>
          <w:szCs w:val="23"/>
        </w:rPr>
        <w:lastRenderedPageBreak/>
        <w:drawing>
          <wp:inline distT="0" distB="0" distL="0" distR="0" wp14:anchorId="594CD64C" wp14:editId="73C5F9CC">
            <wp:extent cx="4762500" cy="3337560"/>
            <wp:effectExtent l="0" t="0" r="0" b="0"/>
            <wp:docPr id="9" name="Obrázek 9" descr="\\ZSSRV02\users$\kozakova\Plocha\přílohy VZ 2017\paveltopolsky-vpravorozbe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SSRV02\users$\kozakova\Plocha\přílohy VZ 2017\paveltopolsky-vpravorozbehy.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62500" cy="3337560"/>
                    </a:xfrm>
                    <a:prstGeom prst="rect">
                      <a:avLst/>
                    </a:prstGeom>
                    <a:noFill/>
                    <a:ln>
                      <a:noFill/>
                    </a:ln>
                  </pic:spPr>
                </pic:pic>
              </a:graphicData>
            </a:graphic>
          </wp:inline>
        </w:drawing>
      </w:r>
    </w:p>
    <w:p w:rsidR="004D5F2C" w:rsidRPr="004D5F2C" w:rsidRDefault="004D5F2C" w:rsidP="00C32FA5">
      <w:pPr>
        <w:spacing w:after="150"/>
        <w:ind w:firstLine="0"/>
        <w:jc w:val="center"/>
        <w:rPr>
          <w:rFonts w:ascii="Open Sans" w:hAnsi="Open Sans" w:cs="Arial"/>
          <w:color w:val="33382A"/>
          <w:sz w:val="23"/>
          <w:szCs w:val="23"/>
        </w:rPr>
      </w:pPr>
      <w:r w:rsidRPr="004D5F2C">
        <w:rPr>
          <w:rFonts w:ascii="Open Sans" w:hAnsi="Open Sans" w:cs="Arial"/>
          <w:noProof/>
          <w:color w:val="33382A"/>
          <w:sz w:val="23"/>
          <w:szCs w:val="23"/>
        </w:rPr>
        <w:drawing>
          <wp:inline distT="0" distB="0" distL="0" distR="0" wp14:anchorId="0D0CFF4C" wp14:editId="46AAC792">
            <wp:extent cx="4762500" cy="3337560"/>
            <wp:effectExtent l="0" t="0" r="0" b="0"/>
            <wp:docPr id="10" name="Obrázek 10" descr="\\ZSSRV02\users$\kozakova\Plocha\přílohy VZ 2017\zspce-dubina-3mis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SSRV02\users$\kozakova\Plocha\přílohy VZ 2017\zspce-dubina-3misto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62500" cy="3337560"/>
                    </a:xfrm>
                    <a:prstGeom prst="rect">
                      <a:avLst/>
                    </a:prstGeom>
                    <a:noFill/>
                    <a:ln>
                      <a:noFill/>
                    </a:ln>
                  </pic:spPr>
                </pic:pic>
              </a:graphicData>
            </a:graphic>
          </wp:inline>
        </w:drawing>
      </w:r>
    </w:p>
    <w:p w:rsidR="004D5F2C" w:rsidRPr="004D5F2C" w:rsidRDefault="004D5F2C" w:rsidP="00C32FA5">
      <w:pPr>
        <w:spacing w:after="150"/>
        <w:ind w:firstLine="0"/>
        <w:jc w:val="center"/>
        <w:rPr>
          <w:rFonts w:ascii="Open Sans" w:hAnsi="Open Sans" w:cs="Arial"/>
          <w:color w:val="33382A"/>
          <w:sz w:val="23"/>
          <w:szCs w:val="23"/>
        </w:rPr>
      </w:pPr>
      <w:r w:rsidRPr="004D5F2C">
        <w:rPr>
          <w:rFonts w:ascii="Open Sans" w:hAnsi="Open Sans" w:cs="Arial"/>
          <w:noProof/>
          <w:color w:val="33382A"/>
          <w:sz w:val="23"/>
          <w:szCs w:val="23"/>
        </w:rPr>
        <w:lastRenderedPageBreak/>
        <w:drawing>
          <wp:inline distT="0" distB="0" distL="0" distR="0" wp14:anchorId="20B71863" wp14:editId="2B2F5A78">
            <wp:extent cx="4762500" cy="3337560"/>
            <wp:effectExtent l="0" t="0" r="0" b="0"/>
            <wp:docPr id="11" name="Obrázek 11" descr="\\ZSSRV02\users$\kozakova\Plocha\přílohy VZ 2017\nasistribrnifotbali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SSRV02\users$\kozakova\Plocha\přílohy VZ 2017\nasistribrnifotbaliste.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62500" cy="3337560"/>
                    </a:xfrm>
                    <a:prstGeom prst="rect">
                      <a:avLst/>
                    </a:prstGeom>
                    <a:noFill/>
                    <a:ln>
                      <a:noFill/>
                    </a:ln>
                  </pic:spPr>
                </pic:pic>
              </a:graphicData>
            </a:graphic>
          </wp:inline>
        </w:drawing>
      </w:r>
    </w:p>
    <w:p w:rsidR="004D5F2C" w:rsidRPr="004D5F2C" w:rsidRDefault="004D5F2C" w:rsidP="004D5F2C">
      <w:pPr>
        <w:spacing w:after="150"/>
        <w:ind w:firstLine="0"/>
        <w:jc w:val="left"/>
        <w:rPr>
          <w:rFonts w:ascii="Open Sans" w:hAnsi="Open Sans" w:cs="Arial"/>
          <w:color w:val="33382A"/>
          <w:sz w:val="23"/>
          <w:szCs w:val="23"/>
        </w:rPr>
      </w:pPr>
    </w:p>
    <w:p w:rsidR="004D5F2C" w:rsidRPr="004D5F2C" w:rsidRDefault="004D5F2C" w:rsidP="004D5F2C">
      <w:pPr>
        <w:keepNext/>
        <w:shd w:val="clear" w:color="auto" w:fill="FBE4D5" w:themeFill="accent2" w:themeFillTint="33"/>
        <w:spacing w:after="0"/>
        <w:ind w:firstLine="0"/>
        <w:textAlignment w:val="top"/>
        <w:outlineLvl w:val="0"/>
        <w:rPr>
          <w:rFonts w:ascii="Times New Roman" w:hAnsi="Times New Roman"/>
          <w:b/>
          <w:color w:val="C00000"/>
          <w:kern w:val="28"/>
          <w:sz w:val="28"/>
          <w:szCs w:val="28"/>
        </w:rPr>
      </w:pPr>
      <w:r w:rsidRPr="004D5F2C">
        <w:rPr>
          <w:rFonts w:ascii="Times New Roman" w:hAnsi="Times New Roman"/>
          <w:b/>
          <w:color w:val="C00000"/>
          <w:kern w:val="28"/>
          <w:sz w:val="28"/>
          <w:szCs w:val="28"/>
        </w:rPr>
        <w:t>Strašidelné večerní rejdění</w:t>
      </w:r>
    </w:p>
    <w:p w:rsidR="004D5F2C" w:rsidRPr="004D5F2C" w:rsidRDefault="004D5F2C" w:rsidP="004D5F2C">
      <w:pPr>
        <w:shd w:val="clear" w:color="auto" w:fill="FFFFFF"/>
        <w:spacing w:after="0"/>
        <w:ind w:firstLine="0"/>
        <w:textAlignment w:val="top"/>
        <w:rPr>
          <w:rFonts w:ascii="Times New Roman" w:hAnsi="Times New Roman"/>
          <w:color w:val="333333"/>
          <w:szCs w:val="24"/>
        </w:rPr>
      </w:pPr>
      <w:r w:rsidRPr="004D5F2C">
        <w:rPr>
          <w:rFonts w:ascii="Times New Roman" w:hAnsi="Times New Roman"/>
          <w:color w:val="333333"/>
          <w:szCs w:val="24"/>
        </w:rPr>
        <w:t>Dne 9. 11. 2016 proběhlo večerní strašidelné rejdění v prostorách školy. Této večerní akce se zúčastnilo asi 200 dětí, které statečně plnily úkoly při procházení strašidelné stezky a zdárně odolávaly opravdu strašidelnému strašení školních strašidel. Na školní zahradě, kde stezka začala a končila, se děti podepsaly na pamětní pergameny.</w:t>
      </w:r>
    </w:p>
    <w:p w:rsidR="004D5F2C" w:rsidRPr="004D5F2C" w:rsidRDefault="004D5F2C" w:rsidP="004D5F2C">
      <w:pPr>
        <w:shd w:val="clear" w:color="auto" w:fill="FFFFFF"/>
        <w:spacing w:after="0"/>
        <w:ind w:firstLine="0"/>
        <w:textAlignment w:val="top"/>
        <w:rPr>
          <w:rFonts w:ascii="Times New Roman" w:hAnsi="Times New Roman"/>
          <w:color w:val="333333"/>
          <w:szCs w:val="24"/>
        </w:rPr>
      </w:pPr>
      <w:r w:rsidRPr="004D5F2C">
        <w:rPr>
          <w:rFonts w:ascii="Times New Roman" w:hAnsi="Times New Roman"/>
          <w:color w:val="333333"/>
          <w:szCs w:val="24"/>
        </w:rPr>
        <w:t>Dle poutavého vyprávění zážitků z večerního strašidelného rejdění a pochvalných reakcí přítomných rodičů, příbuzných a známých, lze konstatovat, že se akce velmi vydařila.</w:t>
      </w:r>
    </w:p>
    <w:p w:rsidR="004D5F2C" w:rsidRPr="004D5F2C" w:rsidRDefault="004D5F2C" w:rsidP="004D5F2C">
      <w:pPr>
        <w:shd w:val="clear" w:color="auto" w:fill="FFFFFF"/>
        <w:spacing w:after="0"/>
        <w:ind w:firstLine="0"/>
        <w:textAlignment w:val="top"/>
        <w:rPr>
          <w:rFonts w:ascii="Times New Roman" w:hAnsi="Times New Roman"/>
          <w:color w:val="333333"/>
          <w:szCs w:val="24"/>
        </w:rPr>
      </w:pPr>
    </w:p>
    <w:p w:rsidR="004D5F2C" w:rsidRPr="004D5F2C" w:rsidRDefault="004D5F2C" w:rsidP="00C32FA5">
      <w:pPr>
        <w:shd w:val="clear" w:color="auto" w:fill="FFFFFF"/>
        <w:spacing w:after="0"/>
        <w:ind w:firstLine="0"/>
        <w:jc w:val="center"/>
        <w:textAlignment w:val="top"/>
        <w:rPr>
          <w:rFonts w:ascii="Times New Roman" w:hAnsi="Times New Roman"/>
          <w:b/>
          <w:bCs/>
          <w:color w:val="333333"/>
          <w:szCs w:val="24"/>
        </w:rPr>
      </w:pPr>
      <w:r w:rsidRPr="004D5F2C">
        <w:rPr>
          <w:rFonts w:ascii="Times New Roman" w:hAnsi="Times New Roman"/>
          <w:b/>
          <w:bCs/>
          <w:noProof/>
          <w:color w:val="333333"/>
          <w:szCs w:val="24"/>
        </w:rPr>
        <w:drawing>
          <wp:inline distT="0" distB="0" distL="0" distR="0" wp14:anchorId="52AE7287" wp14:editId="096C8315">
            <wp:extent cx="4762500" cy="3337560"/>
            <wp:effectExtent l="0" t="0" r="0" b="0"/>
            <wp:docPr id="73" name="Obrázek 73" descr="\\ZSSRV02\users$\kozakova\Plocha\přílohy VZ 2017\img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SSRV02\users$\kozakova\Plocha\přílohy VZ 2017\img095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62500" cy="3337560"/>
                    </a:xfrm>
                    <a:prstGeom prst="rect">
                      <a:avLst/>
                    </a:prstGeom>
                    <a:noFill/>
                    <a:ln>
                      <a:noFill/>
                    </a:ln>
                  </pic:spPr>
                </pic:pic>
              </a:graphicData>
            </a:graphic>
          </wp:inline>
        </w:drawing>
      </w:r>
    </w:p>
    <w:p w:rsidR="004D5F2C" w:rsidRPr="004D5F2C" w:rsidRDefault="004D5F2C" w:rsidP="004D5F2C">
      <w:pPr>
        <w:spacing w:after="150"/>
        <w:ind w:firstLine="0"/>
        <w:jc w:val="left"/>
        <w:rPr>
          <w:rFonts w:ascii="Open Sans" w:hAnsi="Open Sans" w:cs="Arial"/>
          <w:color w:val="33382A"/>
          <w:sz w:val="23"/>
          <w:szCs w:val="23"/>
        </w:rPr>
      </w:pPr>
    </w:p>
    <w:p w:rsidR="004D5F2C" w:rsidRPr="004D5F2C" w:rsidRDefault="004D5F2C" w:rsidP="00C32FA5">
      <w:pPr>
        <w:spacing w:after="150"/>
        <w:ind w:firstLine="0"/>
        <w:jc w:val="center"/>
        <w:rPr>
          <w:rFonts w:ascii="Open Sans" w:hAnsi="Open Sans" w:cs="Arial"/>
          <w:color w:val="33382A"/>
          <w:sz w:val="23"/>
          <w:szCs w:val="23"/>
        </w:rPr>
      </w:pPr>
      <w:r w:rsidRPr="004D5F2C">
        <w:rPr>
          <w:rFonts w:ascii="Open Sans" w:hAnsi="Open Sans" w:cs="Arial"/>
          <w:noProof/>
          <w:color w:val="33382A"/>
          <w:sz w:val="23"/>
          <w:szCs w:val="23"/>
        </w:rPr>
        <w:lastRenderedPageBreak/>
        <w:drawing>
          <wp:inline distT="0" distB="0" distL="0" distR="0" wp14:anchorId="22ED6E89" wp14:editId="09B63033">
            <wp:extent cx="3505200" cy="2456445"/>
            <wp:effectExtent l="0" t="0" r="0" b="1270"/>
            <wp:docPr id="74" name="Obrázek 74" descr="\\ZSSRV02\users$\kozakova\Plocha\přílohy VZ 2017\img0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SSRV02\users$\kozakova\Plocha\přílohy VZ 2017\img096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25512" cy="2470680"/>
                    </a:xfrm>
                    <a:prstGeom prst="rect">
                      <a:avLst/>
                    </a:prstGeom>
                    <a:noFill/>
                    <a:ln>
                      <a:noFill/>
                    </a:ln>
                  </pic:spPr>
                </pic:pic>
              </a:graphicData>
            </a:graphic>
          </wp:inline>
        </w:drawing>
      </w:r>
    </w:p>
    <w:p w:rsidR="004D5F2C" w:rsidRPr="004D5F2C" w:rsidRDefault="00C32FA5" w:rsidP="004D5F2C">
      <w:pPr>
        <w:rPr>
          <w:rFonts w:ascii="Open Sans" w:hAnsi="Open Sans" w:cs="Arial"/>
          <w:sz w:val="23"/>
          <w:szCs w:val="23"/>
        </w:rPr>
      </w:pPr>
      <w:r w:rsidRPr="004D5F2C">
        <w:rPr>
          <w:b/>
          <w:bCs/>
          <w:noProof/>
          <w:color w:val="333333"/>
        </w:rPr>
        <w:drawing>
          <wp:anchor distT="0" distB="0" distL="114300" distR="114300" simplePos="0" relativeHeight="251723776" behindDoc="0" locked="0" layoutInCell="1" allowOverlap="1" wp14:anchorId="2D63D15F" wp14:editId="6963EFDE">
            <wp:simplePos x="0" y="0"/>
            <wp:positionH relativeFrom="column">
              <wp:posOffset>1210945</wp:posOffset>
            </wp:positionH>
            <wp:positionV relativeFrom="paragraph">
              <wp:posOffset>285115</wp:posOffset>
            </wp:positionV>
            <wp:extent cx="3489325" cy="2331720"/>
            <wp:effectExtent l="0" t="0" r="0" b="0"/>
            <wp:wrapTopAndBottom/>
            <wp:docPr id="20" name="obrázek 10"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0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89325" cy="23317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D5F2C" w:rsidRPr="004D5F2C" w:rsidRDefault="004D5F2C" w:rsidP="004D5F2C">
      <w:pPr>
        <w:keepNext/>
        <w:shd w:val="clear" w:color="auto" w:fill="FBE4D5" w:themeFill="accent2" w:themeFillTint="33"/>
        <w:spacing w:before="240" w:after="60"/>
        <w:ind w:left="340" w:firstLine="0"/>
        <w:outlineLvl w:val="0"/>
        <w:rPr>
          <w:rFonts w:ascii="Times New Roman" w:hAnsi="Times New Roman"/>
          <w:b/>
          <w:color w:val="C00000"/>
          <w:kern w:val="28"/>
          <w:sz w:val="69"/>
        </w:rPr>
      </w:pPr>
      <w:r w:rsidRPr="004D5F2C">
        <w:rPr>
          <w:rFonts w:ascii="Times New Roman" w:hAnsi="Times New Roman"/>
          <w:b/>
          <w:color w:val="C00000"/>
          <w:kern w:val="28"/>
          <w:sz w:val="28"/>
        </w:rPr>
        <w:t>Sportovní zpravodaj – Listopad 2016</w:t>
      </w:r>
    </w:p>
    <w:p w:rsidR="004D5F2C" w:rsidRPr="004D5F2C" w:rsidRDefault="004D5F2C" w:rsidP="004D5F2C">
      <w:pPr>
        <w:spacing w:before="100" w:beforeAutospacing="1" w:after="100" w:afterAutospacing="1"/>
        <w:ind w:firstLine="0"/>
        <w:jc w:val="left"/>
        <w:rPr>
          <w:rFonts w:ascii="Times New Roman" w:hAnsi="Times New Roman"/>
          <w:color w:val="33382A"/>
          <w:szCs w:val="24"/>
        </w:rPr>
      </w:pPr>
      <w:r w:rsidRPr="004D5F2C">
        <w:rPr>
          <w:rFonts w:ascii="Times New Roman" w:hAnsi="Times New Roman"/>
          <w:color w:val="33382A"/>
          <w:szCs w:val="24"/>
        </w:rPr>
        <w:t>Dne 7. listopadu  2016 se naše škola jako každoročně zúčastnila Plavecké olympiády mládeže, ale letos neslavila medailové pozice jako v minulých letech.</w:t>
      </w:r>
      <w:r w:rsidRPr="004D5F2C">
        <w:rPr>
          <w:rFonts w:ascii="Times New Roman" w:hAnsi="Times New Roman"/>
          <w:color w:val="33382A"/>
          <w:szCs w:val="24"/>
        </w:rPr>
        <w:br/>
        <w:t>Tento rok byla velmi silná konkurence a v chlapecké kategorii z 9-ti přihlášených škol skončili na 5. místě, dívky také obsadily 5. pozici.</w:t>
      </w:r>
      <w:r w:rsidRPr="004D5F2C">
        <w:rPr>
          <w:rFonts w:ascii="Times New Roman" w:hAnsi="Times New Roman"/>
          <w:color w:val="33382A"/>
          <w:szCs w:val="24"/>
        </w:rPr>
        <w:br/>
        <w:t>Mnohem více se ale zadařilo chlapcům ze 4. - 5. tříd v okresním kole florbalového turnaje, které se konalo 8. listopadu v nafukovací hale Jablotron v Pardubicích vedle Sokola. Turnaje se zúčastnilo 7 týmů a našim chlapcům ve složení Jakub Vodvárka, Matyáš Čimera, Jan Bláha, Tomáš Vykoukal, Vojtěch Čihák, Jan Pilař, Patrik Kremlička, Jan Lédl, Ondřej Kábele, Antonín Polák, Petr Křivka a Matyáš Hazuka se podařilo tento turnaj vyhrát bez jediné prohry a postoupit tak do krajského kola, které se bude konat v lednu příštího roku. Chlapcům moc gratulujeme a přejeme hodně štěstí v dalším kole.</w:t>
      </w:r>
    </w:p>
    <w:p w:rsidR="004D5F2C" w:rsidRPr="004D5F2C" w:rsidRDefault="004D5F2C" w:rsidP="004D5F2C">
      <w:pPr>
        <w:spacing w:before="100" w:beforeAutospacing="1" w:after="100" w:afterAutospacing="1"/>
        <w:ind w:firstLine="0"/>
        <w:jc w:val="left"/>
        <w:rPr>
          <w:rFonts w:ascii="Times New Roman" w:hAnsi="Times New Roman"/>
          <w:color w:val="33382A"/>
          <w:szCs w:val="24"/>
        </w:rPr>
      </w:pPr>
      <w:r w:rsidRPr="004D5F2C">
        <w:rPr>
          <w:rFonts w:ascii="Times New Roman" w:hAnsi="Times New Roman"/>
          <w:color w:val="33382A"/>
          <w:szCs w:val="24"/>
        </w:rPr>
        <w:t>                                                                                                      Mgr. Petra Poláčková</w:t>
      </w:r>
    </w:p>
    <w:p w:rsidR="004D5F2C" w:rsidRPr="004D5F2C" w:rsidRDefault="004D5F2C" w:rsidP="004D5F2C">
      <w:pPr>
        <w:spacing w:before="100" w:beforeAutospacing="1" w:after="100" w:afterAutospacing="1"/>
        <w:ind w:firstLine="0"/>
        <w:jc w:val="left"/>
        <w:rPr>
          <w:rFonts w:ascii="Times New Roman" w:hAnsi="Times New Roman"/>
          <w:color w:val="33382A"/>
          <w:szCs w:val="24"/>
        </w:rPr>
      </w:pPr>
      <w:r w:rsidRPr="004D5F2C">
        <w:rPr>
          <w:rFonts w:ascii="Times New Roman" w:hAnsi="Times New Roman"/>
          <w:noProof/>
          <w:color w:val="33382A"/>
          <w:szCs w:val="24"/>
        </w:rPr>
        <w:lastRenderedPageBreak/>
        <w:drawing>
          <wp:inline distT="0" distB="0" distL="0" distR="0" wp14:anchorId="296C27A4" wp14:editId="3539853D">
            <wp:extent cx="5760720" cy="4322844"/>
            <wp:effectExtent l="0" t="0" r="0" b="1905"/>
            <wp:docPr id="21" name="Obrázek 21" descr="\\ZSSRV02\users$\kozakova\Plocha\přílohy VZ 2017\img20161108085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SSRV02\users$\kozakova\Plocha\přílohy VZ 2017\img20161108085755.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4322844"/>
                    </a:xfrm>
                    <a:prstGeom prst="rect">
                      <a:avLst/>
                    </a:prstGeom>
                    <a:noFill/>
                    <a:ln>
                      <a:noFill/>
                    </a:ln>
                  </pic:spPr>
                </pic:pic>
              </a:graphicData>
            </a:graphic>
          </wp:inline>
        </w:drawing>
      </w:r>
    </w:p>
    <w:p w:rsidR="004D5F2C" w:rsidRPr="004D5F2C" w:rsidRDefault="004D5F2C" w:rsidP="004D5F2C">
      <w:pPr>
        <w:spacing w:before="100" w:beforeAutospacing="1" w:after="100" w:afterAutospacing="1"/>
        <w:ind w:firstLine="0"/>
        <w:jc w:val="left"/>
        <w:rPr>
          <w:rFonts w:ascii="Times New Roman" w:hAnsi="Times New Roman"/>
          <w:color w:val="33382A"/>
          <w:szCs w:val="24"/>
        </w:rPr>
      </w:pPr>
    </w:p>
    <w:p w:rsidR="004D5F2C" w:rsidRPr="004D5F2C" w:rsidRDefault="004D5F2C" w:rsidP="004D5F2C">
      <w:pPr>
        <w:spacing w:before="100" w:beforeAutospacing="1" w:after="100" w:afterAutospacing="1"/>
        <w:ind w:firstLine="0"/>
        <w:jc w:val="left"/>
        <w:rPr>
          <w:rFonts w:ascii="Times New Roman" w:hAnsi="Times New Roman"/>
          <w:color w:val="33382A"/>
          <w:szCs w:val="24"/>
        </w:rPr>
      </w:pPr>
      <w:r w:rsidRPr="004D5F2C">
        <w:rPr>
          <w:rFonts w:ascii="Times New Roman" w:hAnsi="Times New Roman"/>
          <w:noProof/>
          <w:color w:val="33382A"/>
          <w:szCs w:val="24"/>
        </w:rPr>
        <w:drawing>
          <wp:inline distT="0" distB="0" distL="0" distR="0" wp14:anchorId="7AB933A6" wp14:editId="2DFF53E1">
            <wp:extent cx="4762500" cy="3337560"/>
            <wp:effectExtent l="0" t="0" r="0" b="0"/>
            <wp:docPr id="32" name="Obrázek 32" descr="\\ZSSRV02\users$\kozakova\Plocha\přílohy VZ 2017\img2016110812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SSRV02\users$\kozakova\Plocha\přílohy VZ 2017\img2016110812193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62500" cy="3337560"/>
                    </a:xfrm>
                    <a:prstGeom prst="rect">
                      <a:avLst/>
                    </a:prstGeom>
                    <a:noFill/>
                    <a:ln>
                      <a:noFill/>
                    </a:ln>
                  </pic:spPr>
                </pic:pic>
              </a:graphicData>
            </a:graphic>
          </wp:inline>
        </w:drawing>
      </w:r>
    </w:p>
    <w:p w:rsidR="004D5F2C" w:rsidRPr="004D5F2C" w:rsidRDefault="004D5F2C" w:rsidP="004D5F2C">
      <w:pPr>
        <w:keepNext/>
        <w:shd w:val="clear" w:color="auto" w:fill="FBE4D5" w:themeFill="accent2" w:themeFillTint="33"/>
        <w:spacing w:before="300" w:after="60"/>
        <w:ind w:firstLine="0"/>
        <w:outlineLvl w:val="0"/>
        <w:rPr>
          <w:rFonts w:ascii="Times New Roman" w:hAnsi="Times New Roman"/>
          <w:b/>
          <w:color w:val="C00000"/>
          <w:kern w:val="28"/>
          <w:sz w:val="69"/>
        </w:rPr>
      </w:pPr>
      <w:r w:rsidRPr="004D5F2C">
        <w:rPr>
          <w:rFonts w:ascii="Times New Roman" w:hAnsi="Times New Roman"/>
          <w:b/>
          <w:color w:val="C00000"/>
          <w:kern w:val="28"/>
          <w:sz w:val="28"/>
        </w:rPr>
        <w:lastRenderedPageBreak/>
        <w:t>Slavnostní rozsvěcení vánočního stromu</w:t>
      </w:r>
    </w:p>
    <w:p w:rsidR="004D5F2C" w:rsidRPr="004D5F2C" w:rsidRDefault="004D5F2C" w:rsidP="004D5F2C">
      <w:pPr>
        <w:spacing w:before="100" w:beforeAutospacing="1" w:after="100" w:afterAutospacing="1"/>
        <w:ind w:firstLine="0"/>
        <w:jc w:val="left"/>
        <w:rPr>
          <w:rFonts w:ascii="Times New Roman" w:hAnsi="Times New Roman"/>
          <w:color w:val="33382A"/>
          <w:szCs w:val="24"/>
        </w:rPr>
      </w:pPr>
      <w:r w:rsidRPr="004D5F2C">
        <w:rPr>
          <w:rFonts w:ascii="Times New Roman" w:hAnsi="Times New Roman"/>
          <w:color w:val="33382A"/>
          <w:szCs w:val="24"/>
        </w:rPr>
        <w:t>Za účasti žáků, jejich učitelů a dokonce i rodičů, byl ve středu 7. prosince 2016 poprvé v historii školy rozsvícen vánoční strom na nádvoří. </w:t>
      </w:r>
    </w:p>
    <w:p w:rsidR="004D5F2C" w:rsidRPr="004D5F2C" w:rsidRDefault="004D5F2C" w:rsidP="004D5F2C">
      <w:pPr>
        <w:spacing w:before="100" w:beforeAutospacing="1" w:after="100" w:afterAutospacing="1"/>
        <w:ind w:firstLine="0"/>
        <w:jc w:val="left"/>
        <w:rPr>
          <w:rFonts w:ascii="Times New Roman" w:hAnsi="Times New Roman"/>
          <w:color w:val="33382A"/>
          <w:szCs w:val="24"/>
        </w:rPr>
      </w:pPr>
      <w:r w:rsidRPr="004D5F2C">
        <w:rPr>
          <w:rFonts w:ascii="Times New Roman" w:hAnsi="Times New Roman"/>
          <w:noProof/>
          <w:color w:val="33382A"/>
          <w:szCs w:val="24"/>
        </w:rPr>
        <w:drawing>
          <wp:inline distT="0" distB="0" distL="0" distR="0" wp14:anchorId="374199DC" wp14:editId="6AB84C75">
            <wp:extent cx="4762500" cy="3337560"/>
            <wp:effectExtent l="0" t="0" r="0" b="0"/>
            <wp:docPr id="14" name="Obrázek 14" descr="\\ZSSRV02\users$\kozakova\Plocha\přílohy VZ 2017\sam1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SSRV02\users$\kozakova\Plocha\přílohy VZ 2017\sam126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62500" cy="3337560"/>
                    </a:xfrm>
                    <a:prstGeom prst="rect">
                      <a:avLst/>
                    </a:prstGeom>
                    <a:noFill/>
                    <a:ln>
                      <a:noFill/>
                    </a:ln>
                  </pic:spPr>
                </pic:pic>
              </a:graphicData>
            </a:graphic>
          </wp:inline>
        </w:drawing>
      </w:r>
    </w:p>
    <w:p w:rsidR="004D5F2C" w:rsidRPr="004D5F2C" w:rsidRDefault="004D5F2C" w:rsidP="004D5F2C">
      <w:pPr>
        <w:spacing w:before="100" w:beforeAutospacing="1" w:after="100" w:afterAutospacing="1"/>
        <w:ind w:firstLine="0"/>
        <w:jc w:val="left"/>
        <w:rPr>
          <w:rFonts w:ascii="Times New Roman" w:hAnsi="Times New Roman"/>
          <w:color w:val="33382A"/>
          <w:szCs w:val="24"/>
        </w:rPr>
      </w:pPr>
      <w:r w:rsidRPr="004D5F2C">
        <w:rPr>
          <w:rFonts w:ascii="Times New Roman" w:hAnsi="Times New Roman"/>
          <w:noProof/>
          <w:color w:val="33382A"/>
          <w:szCs w:val="24"/>
        </w:rPr>
        <w:drawing>
          <wp:inline distT="0" distB="0" distL="0" distR="0" wp14:anchorId="3B5A25E8" wp14:editId="0C6D035C">
            <wp:extent cx="5760720" cy="4320540"/>
            <wp:effectExtent l="0" t="0" r="0" b="3810"/>
            <wp:docPr id="15" name="Obrázek 15" descr="\\ZSSRV02\users$\kozakova\Plocha\přílohy VZ 2017\sam1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SSRV02\users$\kozakova\Plocha\přílohy VZ 2017\sam119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4D5F2C" w:rsidRPr="004D5F2C" w:rsidRDefault="004D5F2C" w:rsidP="004D5F2C">
      <w:pPr>
        <w:keepNext/>
        <w:shd w:val="clear" w:color="auto" w:fill="FBE4D5" w:themeFill="accent2" w:themeFillTint="33"/>
        <w:spacing w:before="300" w:after="60"/>
        <w:ind w:firstLine="0"/>
        <w:outlineLvl w:val="0"/>
        <w:rPr>
          <w:rFonts w:ascii="Times New Roman" w:hAnsi="Times New Roman"/>
          <w:b/>
          <w:color w:val="C00000"/>
          <w:kern w:val="28"/>
          <w:sz w:val="69"/>
        </w:rPr>
      </w:pPr>
      <w:r w:rsidRPr="004D5F2C">
        <w:rPr>
          <w:rFonts w:ascii="Times New Roman" w:hAnsi="Times New Roman"/>
          <w:b/>
          <w:color w:val="C00000"/>
          <w:kern w:val="28"/>
          <w:sz w:val="28"/>
        </w:rPr>
        <w:lastRenderedPageBreak/>
        <w:t>Vánoční dílny a jarmark</w:t>
      </w:r>
    </w:p>
    <w:p w:rsidR="004D5F2C" w:rsidRPr="004D5F2C" w:rsidRDefault="004D5F2C" w:rsidP="004D5F2C">
      <w:pPr>
        <w:spacing w:before="100" w:beforeAutospacing="1" w:after="100" w:afterAutospacing="1"/>
        <w:ind w:firstLine="0"/>
        <w:jc w:val="left"/>
        <w:rPr>
          <w:rFonts w:ascii="Times New Roman" w:hAnsi="Times New Roman"/>
          <w:color w:val="33382A"/>
          <w:szCs w:val="24"/>
        </w:rPr>
      </w:pPr>
      <w:r w:rsidRPr="004D5F2C">
        <w:rPr>
          <w:rFonts w:ascii="Times New Roman" w:hAnsi="Times New Roman"/>
          <w:color w:val="33382A"/>
          <w:szCs w:val="24"/>
        </w:rPr>
        <w:t>Dopolední slavnostní rozsvěcení vánočního stromu bylo úvodem k odpoledním vánočním dílnám a vánočnímu jarmarku, které se letos těšily velikému zájmu veřejnosti.</w:t>
      </w:r>
    </w:p>
    <w:p w:rsidR="004D5F2C" w:rsidRPr="004D5F2C" w:rsidRDefault="004D5F2C" w:rsidP="004D5F2C">
      <w:pPr>
        <w:spacing w:after="150"/>
        <w:ind w:firstLine="0"/>
        <w:jc w:val="left"/>
        <w:rPr>
          <w:rFonts w:ascii="Open Sans" w:hAnsi="Open Sans" w:cs="Arial"/>
          <w:color w:val="33382A"/>
          <w:sz w:val="23"/>
          <w:szCs w:val="23"/>
        </w:rPr>
      </w:pPr>
      <w:r w:rsidRPr="004D5F2C">
        <w:rPr>
          <w:rFonts w:ascii="Open Sans" w:hAnsi="Open Sans" w:cs="Arial"/>
          <w:noProof/>
          <w:color w:val="33382A"/>
          <w:sz w:val="23"/>
          <w:szCs w:val="23"/>
        </w:rPr>
        <w:drawing>
          <wp:inline distT="0" distB="0" distL="0" distR="0" wp14:anchorId="4D269E3D" wp14:editId="5D915E61">
            <wp:extent cx="4503600" cy="3376800"/>
            <wp:effectExtent l="0" t="0" r="0" b="0"/>
            <wp:docPr id="16" name="Obrázek 16" descr="\\ZSSRV02\users$\kozakova\Plocha\přílohy VZ 2017\sam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SSRV02\users$\kozakova\Plocha\přílohy VZ 2017\sam121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03600" cy="3376800"/>
                    </a:xfrm>
                    <a:prstGeom prst="rect">
                      <a:avLst/>
                    </a:prstGeom>
                    <a:noFill/>
                    <a:ln>
                      <a:noFill/>
                    </a:ln>
                  </pic:spPr>
                </pic:pic>
              </a:graphicData>
            </a:graphic>
          </wp:inline>
        </w:drawing>
      </w:r>
    </w:p>
    <w:p w:rsidR="004D5F2C" w:rsidRPr="004D5F2C" w:rsidRDefault="004D5F2C" w:rsidP="004D5F2C">
      <w:pPr>
        <w:spacing w:after="150"/>
        <w:ind w:firstLine="0"/>
        <w:jc w:val="left"/>
        <w:rPr>
          <w:rFonts w:ascii="Open Sans" w:hAnsi="Open Sans" w:cs="Arial"/>
          <w:color w:val="33382A"/>
          <w:sz w:val="23"/>
          <w:szCs w:val="23"/>
        </w:rPr>
      </w:pPr>
    </w:p>
    <w:p w:rsidR="004D5F2C" w:rsidRDefault="004D5F2C" w:rsidP="004D5F2C">
      <w:pPr>
        <w:spacing w:after="150"/>
        <w:ind w:firstLine="0"/>
        <w:jc w:val="left"/>
        <w:rPr>
          <w:rFonts w:ascii="Open Sans" w:hAnsi="Open Sans" w:cs="Arial"/>
          <w:color w:val="33382A"/>
          <w:sz w:val="23"/>
          <w:szCs w:val="23"/>
        </w:rPr>
      </w:pPr>
      <w:r w:rsidRPr="004D5F2C">
        <w:rPr>
          <w:rFonts w:ascii="Open Sans" w:hAnsi="Open Sans" w:cs="Arial"/>
          <w:noProof/>
          <w:color w:val="33382A"/>
          <w:sz w:val="23"/>
          <w:szCs w:val="23"/>
        </w:rPr>
        <w:drawing>
          <wp:inline distT="0" distB="0" distL="0" distR="0" wp14:anchorId="2CDE8F5F" wp14:editId="712F0B12">
            <wp:extent cx="4683600" cy="3510000"/>
            <wp:effectExtent l="0" t="0" r="3175" b="0"/>
            <wp:docPr id="69" name="Obrázek 69" descr="\\ZSSRV02\users$\kozakova\Plocha\přílohy VZ 2017\sam1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SSRV02\users$\kozakova\Plocha\přílohy VZ 2017\sam122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83600" cy="3510000"/>
                    </a:xfrm>
                    <a:prstGeom prst="rect">
                      <a:avLst/>
                    </a:prstGeom>
                    <a:noFill/>
                    <a:ln>
                      <a:noFill/>
                    </a:ln>
                  </pic:spPr>
                </pic:pic>
              </a:graphicData>
            </a:graphic>
          </wp:inline>
        </w:drawing>
      </w:r>
    </w:p>
    <w:p w:rsidR="00F67100" w:rsidRDefault="00F67100" w:rsidP="004D5F2C">
      <w:pPr>
        <w:spacing w:after="0"/>
        <w:ind w:firstLine="0"/>
        <w:jc w:val="left"/>
        <w:rPr>
          <w:rFonts w:ascii="Times New Roman" w:hAnsi="Times New Roman"/>
          <w:color w:val="33382A"/>
          <w:szCs w:val="24"/>
        </w:rPr>
      </w:pPr>
      <w:r w:rsidRPr="004D5F2C">
        <w:rPr>
          <w:rFonts w:ascii="Times New Roman" w:hAnsi="Times New Roman"/>
          <w:noProof/>
          <w:szCs w:val="24"/>
        </w:rPr>
        <w:lastRenderedPageBreak/>
        <w:drawing>
          <wp:anchor distT="0" distB="0" distL="114300" distR="114300" simplePos="0" relativeHeight="251737088" behindDoc="0" locked="0" layoutInCell="1" allowOverlap="1">
            <wp:simplePos x="0" y="0"/>
            <wp:positionH relativeFrom="column">
              <wp:posOffset>-60960</wp:posOffset>
            </wp:positionH>
            <wp:positionV relativeFrom="paragraph">
              <wp:posOffset>175419</wp:posOffset>
            </wp:positionV>
            <wp:extent cx="2647527" cy="1985645"/>
            <wp:effectExtent l="0" t="0" r="635" b="0"/>
            <wp:wrapSquare wrapText="bothSides"/>
            <wp:docPr id="71" name="Obrázek 71" descr="\\ZSSRV02\users$\kozakova\Plocha\přílohy VZ 2017\sam1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SSRV02\users$\kozakova\Plocha\přílohy VZ 2017\sam123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47527" cy="1985645"/>
                    </a:xfrm>
                    <a:prstGeom prst="rect">
                      <a:avLst/>
                    </a:prstGeom>
                    <a:noFill/>
                    <a:ln>
                      <a:noFill/>
                    </a:ln>
                  </pic:spPr>
                </pic:pic>
              </a:graphicData>
            </a:graphic>
          </wp:anchor>
        </w:drawing>
      </w:r>
    </w:p>
    <w:p w:rsidR="00F67100" w:rsidRDefault="00F67100" w:rsidP="004D5F2C">
      <w:pPr>
        <w:spacing w:after="0"/>
        <w:ind w:firstLine="0"/>
        <w:jc w:val="left"/>
        <w:rPr>
          <w:rFonts w:ascii="Times New Roman" w:hAnsi="Times New Roman"/>
          <w:color w:val="33382A"/>
          <w:szCs w:val="24"/>
        </w:rPr>
      </w:pPr>
      <w:r w:rsidRPr="004D5F2C">
        <w:rPr>
          <w:noProof/>
        </w:rPr>
        <w:drawing>
          <wp:inline distT="0" distB="0" distL="0" distR="0" wp14:anchorId="65812268" wp14:editId="2611CBB8">
            <wp:extent cx="2534920" cy="1901190"/>
            <wp:effectExtent l="0" t="0" r="0" b="3810"/>
            <wp:docPr id="72" name="Obrázek 72" descr="\\ZSSRV02\users$\kozakova\Plocha\přílohy VZ 2017\sam1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SSRV02\users$\kozakova\Plocha\přílohy VZ 2017\sam124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39396" cy="1904547"/>
                    </a:xfrm>
                    <a:prstGeom prst="rect">
                      <a:avLst/>
                    </a:prstGeom>
                    <a:noFill/>
                    <a:ln>
                      <a:noFill/>
                    </a:ln>
                  </pic:spPr>
                </pic:pic>
              </a:graphicData>
            </a:graphic>
          </wp:inline>
        </w:drawing>
      </w:r>
    </w:p>
    <w:p w:rsidR="00F67100" w:rsidRDefault="00F67100" w:rsidP="004D5F2C">
      <w:pPr>
        <w:spacing w:after="0"/>
        <w:ind w:firstLine="0"/>
        <w:jc w:val="left"/>
        <w:rPr>
          <w:rFonts w:ascii="Times New Roman" w:hAnsi="Times New Roman"/>
          <w:color w:val="33382A"/>
          <w:szCs w:val="24"/>
        </w:rPr>
      </w:pPr>
    </w:p>
    <w:p w:rsidR="004D5F2C" w:rsidRPr="004D5F2C" w:rsidRDefault="00F67100" w:rsidP="00F67100">
      <w:pPr>
        <w:tabs>
          <w:tab w:val="left" w:pos="1476"/>
        </w:tabs>
        <w:spacing w:after="0"/>
        <w:ind w:firstLine="0"/>
        <w:jc w:val="left"/>
        <w:rPr>
          <w:rFonts w:ascii="Times New Roman" w:hAnsi="Times New Roman"/>
          <w:b/>
          <w:color w:val="538135" w:themeColor="accent6" w:themeShade="BF"/>
          <w:kern w:val="28"/>
          <w:sz w:val="28"/>
          <w:szCs w:val="28"/>
        </w:rPr>
      </w:pPr>
      <w:r>
        <w:rPr>
          <w:rFonts w:ascii="Times New Roman" w:hAnsi="Times New Roman"/>
          <w:color w:val="33382A"/>
          <w:szCs w:val="24"/>
        </w:rPr>
        <w:tab/>
      </w:r>
      <w:r>
        <w:rPr>
          <w:rFonts w:ascii="Times New Roman" w:hAnsi="Times New Roman"/>
          <w:color w:val="33382A"/>
          <w:szCs w:val="24"/>
        </w:rPr>
        <w:br w:type="textWrapping" w:clear="all"/>
      </w:r>
    </w:p>
    <w:p w:rsidR="004D5F2C" w:rsidRPr="004D5F2C" w:rsidRDefault="004D5F2C" w:rsidP="004D5F2C">
      <w:pPr>
        <w:keepNext/>
        <w:shd w:val="clear" w:color="auto" w:fill="FBE4D5" w:themeFill="accent2" w:themeFillTint="33"/>
        <w:spacing w:before="240" w:after="60"/>
        <w:ind w:firstLine="0"/>
        <w:outlineLvl w:val="0"/>
        <w:rPr>
          <w:rFonts w:ascii="Times New Roman" w:hAnsi="Times New Roman"/>
          <w:b/>
          <w:color w:val="C00000"/>
          <w:kern w:val="28"/>
          <w:sz w:val="28"/>
          <w:szCs w:val="28"/>
        </w:rPr>
      </w:pPr>
      <w:r w:rsidRPr="004D5F2C">
        <w:rPr>
          <w:rFonts w:ascii="Times New Roman" w:hAnsi="Times New Roman"/>
          <w:b/>
          <w:color w:val="C00000"/>
          <w:kern w:val="28"/>
          <w:sz w:val="28"/>
          <w:szCs w:val="28"/>
        </w:rPr>
        <w:t>Sportovní zpravodaj - prosinec 2016, leden 2017</w:t>
      </w:r>
    </w:p>
    <w:p w:rsidR="004D5F2C" w:rsidRPr="004D5F2C" w:rsidRDefault="004D5F2C" w:rsidP="004D5F2C">
      <w:pPr>
        <w:spacing w:after="0"/>
        <w:rPr>
          <w:rFonts w:ascii="Open Sans" w:hAnsi="Open Sans" w:cs="Helvetica"/>
          <w:color w:val="33382A"/>
          <w:sz w:val="23"/>
          <w:szCs w:val="23"/>
        </w:rPr>
      </w:pPr>
    </w:p>
    <w:p w:rsidR="004D5F2C" w:rsidRPr="004D5F2C" w:rsidRDefault="004D5F2C" w:rsidP="004D5F2C">
      <w:pPr>
        <w:spacing w:after="0"/>
        <w:ind w:firstLine="0"/>
        <w:jc w:val="left"/>
        <w:rPr>
          <w:rFonts w:ascii="Times New Roman" w:hAnsi="Times New Roman"/>
          <w:color w:val="33382A"/>
          <w:sz w:val="23"/>
          <w:szCs w:val="23"/>
        </w:rPr>
      </w:pPr>
      <w:r w:rsidRPr="004D5F2C">
        <w:rPr>
          <w:rFonts w:ascii="Times New Roman" w:hAnsi="Times New Roman"/>
          <w:color w:val="33382A"/>
          <w:sz w:val="23"/>
          <w:szCs w:val="23"/>
        </w:rPr>
        <w:t>V prosinci se naše škola zúčastnila 3 sportovních soutěží.</w:t>
      </w:r>
      <w:r w:rsidRPr="004D5F2C">
        <w:rPr>
          <w:rFonts w:ascii="Times New Roman" w:hAnsi="Times New Roman"/>
          <w:color w:val="33382A"/>
          <w:sz w:val="23"/>
          <w:szCs w:val="23"/>
        </w:rPr>
        <w:br/>
        <w:t>Hned 2. prosince se chlapci 8. - 9. tříd utkali s ostatními školami o umístění v Mikulášském turnaji v košíkové a žákům ve složení Michal Bárta ze 7. A, Jiří Maštalíř z 8. A, Petr Lachman, Petr Bareš, Václav Kostříž a Kryštof Hejna z 8. B, Petr Dočekal, Matěj Novotný a Jan Richter z</w:t>
      </w:r>
    </w:p>
    <w:p w:rsidR="004D5F2C" w:rsidRPr="004D5F2C" w:rsidRDefault="004D5F2C" w:rsidP="004D5F2C">
      <w:pPr>
        <w:spacing w:after="0"/>
        <w:ind w:firstLine="0"/>
        <w:jc w:val="left"/>
        <w:rPr>
          <w:rFonts w:ascii="Times New Roman" w:hAnsi="Times New Roman"/>
          <w:color w:val="33382A"/>
          <w:sz w:val="23"/>
          <w:szCs w:val="23"/>
        </w:rPr>
      </w:pPr>
      <w:r w:rsidRPr="004D5F2C">
        <w:rPr>
          <w:rFonts w:ascii="Times New Roman" w:hAnsi="Times New Roman"/>
          <w:color w:val="33382A"/>
          <w:sz w:val="23"/>
          <w:szCs w:val="23"/>
        </w:rPr>
        <w:t>9. A se podařilo vybojovat 2. místo hned za basketbalisty ze ZŠ Studánka a postoupit tak do okresního kola, které by se mělo uskutečnit do konce února. Ve dnech 13. a 15. prosince proběhly florbalové turnaje žáků 4. - 7. tříd, kde se však našim žáků nepodařilo umístit na stupních vítězů.</w:t>
      </w:r>
      <w:r w:rsidRPr="004D5F2C">
        <w:rPr>
          <w:rFonts w:ascii="Times New Roman" w:hAnsi="Times New Roman"/>
          <w:color w:val="33382A"/>
          <w:sz w:val="23"/>
          <w:szCs w:val="23"/>
        </w:rPr>
        <w:br/>
        <w:t>Dne 24. ledna 2017 proběhlo v Multifunkční hale ve Skutči krajské kolo žáků 4. - 5. tříd, kam se naši žáci ve složení Jakud. Bláha, Tomáš Vykoukal, Vojtěch. Čihák, P. Kremlička, M, Čimera, P. Křivka, A. Polák, M. Hazuka, J. Vodvářka, J. Pilař a O. Kábele po vítězství v okresním kole probojovali již v listopadu. V silné konkurenci se umístili na velmi pěkném 5. místě a získali tak alespoň florbalové vybavení v hodnotě 3000,-Kč.</w:t>
      </w:r>
      <w:r w:rsidRPr="004D5F2C">
        <w:rPr>
          <w:rFonts w:ascii="Times New Roman" w:hAnsi="Times New Roman"/>
          <w:color w:val="33382A"/>
          <w:sz w:val="23"/>
          <w:szCs w:val="23"/>
        </w:rPr>
        <w:br/>
        <w:t>Všem zúčastněným žákům děkujeme za reprezentaci naší školy a budeme držet pěsti starším dívkám 8. a 9. tříd v basketbalovém turnaji, který se uskuteční tuto středu na ZŠ Bratranců Veverků.</w:t>
      </w:r>
    </w:p>
    <w:p w:rsidR="004D5F2C" w:rsidRPr="004D5F2C" w:rsidRDefault="004D5F2C" w:rsidP="004D5F2C">
      <w:pPr>
        <w:spacing w:after="0"/>
        <w:ind w:firstLine="0"/>
        <w:jc w:val="left"/>
        <w:rPr>
          <w:rFonts w:ascii="Times New Roman" w:hAnsi="Times New Roman"/>
          <w:color w:val="33382A"/>
          <w:sz w:val="23"/>
          <w:szCs w:val="23"/>
        </w:rPr>
      </w:pPr>
      <w:r w:rsidRPr="004D5F2C">
        <w:rPr>
          <w:rFonts w:ascii="Times New Roman" w:hAnsi="Times New Roman"/>
          <w:color w:val="33382A"/>
          <w:sz w:val="23"/>
          <w:szCs w:val="23"/>
        </w:rPr>
        <w:t xml:space="preserve">                                                                                                                    Mgr. Petra Poláčková</w:t>
      </w:r>
    </w:p>
    <w:p w:rsidR="004D5F2C" w:rsidRPr="004D5F2C" w:rsidRDefault="00F67100" w:rsidP="004D5F2C">
      <w:pPr>
        <w:spacing w:before="450" w:after="150"/>
        <w:outlineLvl w:val="0"/>
        <w:rPr>
          <w:rFonts w:ascii="Open Sans" w:hAnsi="Open Sans" w:cs="Helvetica"/>
          <w:b/>
          <w:bCs/>
          <w:color w:val="8AB83B"/>
          <w:spacing w:val="15"/>
          <w:kern w:val="36"/>
          <w:sz w:val="69"/>
          <w:szCs w:val="69"/>
        </w:rPr>
      </w:pPr>
      <w:r w:rsidRPr="004D5F2C">
        <w:rPr>
          <w:rFonts w:ascii="Open Sans" w:hAnsi="Open Sans" w:cs="Helvetica"/>
          <w:b/>
          <w:bCs/>
          <w:noProof/>
          <w:color w:val="8AB83B"/>
          <w:spacing w:val="15"/>
          <w:kern w:val="36"/>
          <w:sz w:val="69"/>
          <w:szCs w:val="69"/>
        </w:rPr>
        <w:drawing>
          <wp:anchor distT="0" distB="0" distL="114300" distR="114300" simplePos="0" relativeHeight="251738112" behindDoc="0" locked="0" layoutInCell="1" allowOverlap="1">
            <wp:simplePos x="0" y="0"/>
            <wp:positionH relativeFrom="column">
              <wp:posOffset>-635</wp:posOffset>
            </wp:positionH>
            <wp:positionV relativeFrom="paragraph">
              <wp:posOffset>289560</wp:posOffset>
            </wp:positionV>
            <wp:extent cx="2462530" cy="1645920"/>
            <wp:effectExtent l="0" t="0" r="0" b="0"/>
            <wp:wrapSquare wrapText="bothSides"/>
            <wp:docPr id="18" name="Obrázek 18" descr="\\ZSSRV02\users$\kozakova\Plocha\přílohy VZ 2017\img3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SSRV02\users$\kozakova\Plocha\přílohy VZ 2017\img308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62530" cy="1645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5F2C">
        <w:rPr>
          <w:rFonts w:ascii="Open Sans" w:hAnsi="Open Sans" w:cs="Helvetica"/>
          <w:b/>
          <w:bCs/>
          <w:noProof/>
          <w:color w:val="8AB83B"/>
          <w:spacing w:val="15"/>
          <w:kern w:val="36"/>
          <w:sz w:val="69"/>
          <w:szCs w:val="69"/>
        </w:rPr>
        <w:drawing>
          <wp:inline distT="0" distB="0" distL="0" distR="0" wp14:anchorId="4ABA7702" wp14:editId="6E7451C1">
            <wp:extent cx="2817574" cy="1882140"/>
            <wp:effectExtent l="0" t="0" r="1905" b="3810"/>
            <wp:docPr id="19" name="Obrázek 19" descr="\\ZSSRV02\users$\kozakova\Plocha\přílohy VZ 2017\img3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SSRV02\users$\kozakova\Plocha\přílohy VZ 2017\img329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33783" cy="1892968"/>
                    </a:xfrm>
                    <a:prstGeom prst="rect">
                      <a:avLst/>
                    </a:prstGeom>
                    <a:noFill/>
                    <a:ln>
                      <a:noFill/>
                    </a:ln>
                  </pic:spPr>
                </pic:pic>
              </a:graphicData>
            </a:graphic>
          </wp:inline>
        </w:drawing>
      </w:r>
      <w:r>
        <w:rPr>
          <w:rFonts w:ascii="Open Sans" w:hAnsi="Open Sans" w:cs="Helvetica"/>
          <w:b/>
          <w:bCs/>
          <w:color w:val="8AB83B"/>
          <w:spacing w:val="15"/>
          <w:kern w:val="36"/>
          <w:sz w:val="69"/>
          <w:szCs w:val="69"/>
        </w:rPr>
        <w:br w:type="textWrapping" w:clear="all"/>
      </w:r>
    </w:p>
    <w:p w:rsidR="004D5F2C" w:rsidRPr="004D5F2C" w:rsidRDefault="004D5F2C" w:rsidP="004D5F2C">
      <w:pPr>
        <w:keepNext/>
        <w:shd w:val="clear" w:color="auto" w:fill="FBE4D5" w:themeFill="accent2" w:themeFillTint="33"/>
        <w:spacing w:before="240" w:after="60"/>
        <w:ind w:firstLine="0"/>
        <w:outlineLvl w:val="0"/>
        <w:rPr>
          <w:rFonts w:ascii="Times New Roman" w:hAnsi="Times New Roman"/>
          <w:b/>
          <w:color w:val="C00000"/>
          <w:kern w:val="28"/>
          <w:sz w:val="28"/>
          <w:szCs w:val="28"/>
        </w:rPr>
      </w:pPr>
      <w:r w:rsidRPr="004D5F2C">
        <w:rPr>
          <w:rFonts w:ascii="Times New Roman" w:hAnsi="Times New Roman"/>
          <w:b/>
          <w:color w:val="C00000"/>
          <w:kern w:val="28"/>
          <w:sz w:val="28"/>
          <w:szCs w:val="28"/>
        </w:rPr>
        <w:lastRenderedPageBreak/>
        <w:t xml:space="preserve">Učíme se bruslit a plavat </w:t>
      </w:r>
    </w:p>
    <w:p w:rsidR="004D5F2C" w:rsidRPr="004D5F2C" w:rsidRDefault="004D5F2C" w:rsidP="004D5F2C">
      <w:pPr>
        <w:spacing w:before="450" w:after="150"/>
        <w:outlineLvl w:val="0"/>
        <w:rPr>
          <w:rFonts w:ascii="Open Sans" w:hAnsi="Open Sans" w:cs="Helvetica"/>
          <w:b/>
          <w:bCs/>
          <w:color w:val="8AB83B"/>
          <w:spacing w:val="15"/>
          <w:kern w:val="36"/>
          <w:sz w:val="69"/>
          <w:szCs w:val="69"/>
        </w:rPr>
      </w:pPr>
      <w:r w:rsidRPr="004D5F2C">
        <w:rPr>
          <w:rFonts w:ascii="Times New Roman" w:hAnsi="Times New Roman"/>
          <w:noProof/>
        </w:rPr>
        <w:drawing>
          <wp:inline distT="0" distB="0" distL="0" distR="0" wp14:anchorId="57D0617A" wp14:editId="703873B0">
            <wp:extent cx="5760720" cy="3843020"/>
            <wp:effectExtent l="0" t="0" r="0" b="5080"/>
            <wp:docPr id="152" name="Obrázek 152" descr="\\ZSSRV02\users$\kozakova\Plocha\výroční zpráva 2017\Bruslení na zimním stadio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ZSSRV02\users$\kozakova\Plocha\výroční zpráva 2017\Bruslení na zimním stadionu.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3843020"/>
                    </a:xfrm>
                    <a:prstGeom prst="rect">
                      <a:avLst/>
                    </a:prstGeom>
                    <a:noFill/>
                    <a:ln>
                      <a:noFill/>
                    </a:ln>
                  </pic:spPr>
                </pic:pic>
              </a:graphicData>
            </a:graphic>
          </wp:inline>
        </w:drawing>
      </w:r>
    </w:p>
    <w:p w:rsidR="004D5F2C" w:rsidRPr="004D5F2C" w:rsidRDefault="004D5F2C" w:rsidP="004D5F2C">
      <w:pPr>
        <w:spacing w:before="450" w:after="150"/>
        <w:outlineLvl w:val="0"/>
        <w:rPr>
          <w:rFonts w:ascii="Open Sans" w:hAnsi="Open Sans" w:cs="Helvetica"/>
          <w:b/>
          <w:bCs/>
          <w:color w:val="8AB83B"/>
          <w:spacing w:val="15"/>
          <w:kern w:val="36"/>
          <w:sz w:val="69"/>
          <w:szCs w:val="69"/>
        </w:rPr>
      </w:pPr>
      <w:r w:rsidRPr="004D5F2C">
        <w:rPr>
          <w:rFonts w:ascii="Times New Roman" w:hAnsi="Times New Roman"/>
          <w:noProof/>
        </w:rPr>
        <w:drawing>
          <wp:inline distT="0" distB="0" distL="0" distR="0" wp14:anchorId="40BB1622" wp14:editId="644CDF1B">
            <wp:extent cx="5760720" cy="3843020"/>
            <wp:effectExtent l="0" t="0" r="0" b="5080"/>
            <wp:docPr id="154" name="Obrázek 154" descr="\\ZSSRV02\users$\kozakova\Plocha\výroční zpráva 2017\Plavecká výu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ZSSRV02\users$\kozakova\Plocha\výroční zpráva 2017\Plavecká výuk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3843020"/>
                    </a:xfrm>
                    <a:prstGeom prst="rect">
                      <a:avLst/>
                    </a:prstGeom>
                    <a:noFill/>
                    <a:ln>
                      <a:noFill/>
                    </a:ln>
                  </pic:spPr>
                </pic:pic>
              </a:graphicData>
            </a:graphic>
          </wp:inline>
        </w:drawing>
      </w:r>
    </w:p>
    <w:p w:rsidR="004D5F2C" w:rsidRPr="004D5F2C" w:rsidRDefault="004D5F2C" w:rsidP="004D5F2C">
      <w:pPr>
        <w:keepNext/>
        <w:shd w:val="clear" w:color="auto" w:fill="FBE4D5" w:themeFill="accent2" w:themeFillTint="33"/>
        <w:spacing w:before="240" w:after="60"/>
        <w:ind w:firstLine="0"/>
        <w:outlineLvl w:val="0"/>
        <w:rPr>
          <w:rFonts w:ascii="Times New Roman" w:hAnsi="Times New Roman"/>
          <w:b/>
          <w:color w:val="C00000"/>
          <w:kern w:val="28"/>
          <w:sz w:val="28"/>
          <w:szCs w:val="28"/>
        </w:rPr>
      </w:pPr>
      <w:r w:rsidRPr="004D5F2C">
        <w:rPr>
          <w:rFonts w:ascii="Times New Roman" w:hAnsi="Times New Roman"/>
          <w:b/>
          <w:color w:val="C00000"/>
          <w:kern w:val="28"/>
          <w:sz w:val="28"/>
          <w:szCs w:val="28"/>
        </w:rPr>
        <w:lastRenderedPageBreak/>
        <w:t>AUTHOR SCHOOLMANIE 2017 na ZŠ Dubina</w:t>
      </w: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color w:val="33382A"/>
          <w:szCs w:val="24"/>
        </w:rPr>
        <w:t xml:space="preserve">Vystoupení profesionálních sportovců letních extrémních sportů v režii Jana Valenty, účastníka X Games se konalo na naší škole v rámci vyučování dne 13. 3. 2017. </w:t>
      </w: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color w:val="33382A"/>
          <w:szCs w:val="24"/>
        </w:rPr>
        <w:t>Agentura VSA Xtreme v průběhu března uskutečnila 6. ročník oblíbené tour po základních školách se sportovně-vzdělávacím programem pod názvem AUTHOR SCHOOLMANIE 2017. S teamem sportovců VSA Xtreme teamu a s  mobilní překážkou street zone zavíttali</w:t>
      </w:r>
      <w:r w:rsidRPr="004D5F2C">
        <w:rPr>
          <w:rFonts w:ascii="Times New Roman" w:hAnsi="Times New Roman"/>
          <w:color w:val="33382A"/>
          <w:szCs w:val="24"/>
        </w:rPr>
        <w:br/>
        <w:t>do deseti vybraných škol v ČR. Pro všechny třídy jednotlivých škol byl připravený bohatý zábavný program, který dětem přiblížil letní extrémní sporty. Celý program probíhal pod vedením Jenyho Valenty. Žáci se mohli zapojit do workshopů a soutěží o hodnotné ceny partnerů tour. Nechybělo  vystoupení profesionální sportovců na mobilních překážkách. </w:t>
      </w:r>
    </w:p>
    <w:p w:rsidR="004D5F2C" w:rsidRPr="004D5F2C" w:rsidRDefault="004D5F2C" w:rsidP="004D5F2C">
      <w:pPr>
        <w:spacing w:after="0"/>
        <w:ind w:firstLine="0"/>
        <w:jc w:val="left"/>
        <w:rPr>
          <w:rFonts w:ascii="Times New Roman" w:hAnsi="Times New Roman"/>
          <w:color w:val="33382A"/>
          <w:szCs w:val="24"/>
        </w:rPr>
      </w:pPr>
    </w:p>
    <w:p w:rsidR="004D5F2C" w:rsidRPr="004D5F2C" w:rsidRDefault="004D5F2C" w:rsidP="00F67100">
      <w:pPr>
        <w:spacing w:after="0"/>
        <w:ind w:firstLine="0"/>
        <w:jc w:val="center"/>
        <w:rPr>
          <w:rFonts w:ascii="Times New Roman" w:hAnsi="Times New Roman"/>
          <w:color w:val="33382A"/>
          <w:szCs w:val="24"/>
        </w:rPr>
      </w:pPr>
      <w:r w:rsidRPr="004D5F2C">
        <w:rPr>
          <w:rFonts w:ascii="Times New Roman" w:hAnsi="Times New Roman"/>
          <w:noProof/>
          <w:color w:val="33382A"/>
          <w:szCs w:val="24"/>
        </w:rPr>
        <w:drawing>
          <wp:inline distT="0" distB="0" distL="0" distR="0" wp14:anchorId="7417F6F5" wp14:editId="566A0146">
            <wp:extent cx="4975860" cy="2798921"/>
            <wp:effectExtent l="0" t="0" r="0" b="1905"/>
            <wp:docPr id="33" name="Obrázek 33" descr="\\ZSSRV02\users$\kozakova\Plocha\přílohy VZ 2017\20170313084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SSRV02\users$\kozakova\Plocha\přílohy VZ 2017\2017031308452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982976" cy="2802924"/>
                    </a:xfrm>
                    <a:prstGeom prst="rect">
                      <a:avLst/>
                    </a:prstGeom>
                    <a:noFill/>
                    <a:ln>
                      <a:noFill/>
                    </a:ln>
                  </pic:spPr>
                </pic:pic>
              </a:graphicData>
            </a:graphic>
          </wp:inline>
        </w:drawing>
      </w:r>
    </w:p>
    <w:p w:rsidR="004D5F2C" w:rsidRPr="004D5F2C" w:rsidRDefault="004D5F2C" w:rsidP="004D5F2C">
      <w:pPr>
        <w:spacing w:after="0"/>
        <w:ind w:firstLine="0"/>
        <w:jc w:val="left"/>
        <w:rPr>
          <w:rFonts w:ascii="Times New Roman" w:hAnsi="Times New Roman"/>
          <w:color w:val="33382A"/>
          <w:szCs w:val="24"/>
        </w:rPr>
      </w:pPr>
    </w:p>
    <w:p w:rsidR="004D5F2C" w:rsidRPr="004D5F2C" w:rsidRDefault="004D5F2C" w:rsidP="004D5F2C">
      <w:pPr>
        <w:spacing w:after="0"/>
        <w:ind w:firstLine="0"/>
        <w:jc w:val="left"/>
        <w:rPr>
          <w:rFonts w:ascii="Times New Roman" w:hAnsi="Times New Roman"/>
          <w:color w:val="33382A"/>
          <w:szCs w:val="24"/>
        </w:rPr>
      </w:pPr>
    </w:p>
    <w:p w:rsidR="004D5F2C" w:rsidRDefault="004D5F2C" w:rsidP="00F67100">
      <w:pPr>
        <w:spacing w:after="0"/>
        <w:ind w:firstLine="0"/>
        <w:jc w:val="center"/>
        <w:rPr>
          <w:rFonts w:ascii="Times New Roman" w:hAnsi="Times New Roman"/>
          <w:color w:val="33382A"/>
          <w:szCs w:val="24"/>
        </w:rPr>
      </w:pPr>
      <w:r w:rsidRPr="004D5F2C">
        <w:rPr>
          <w:rFonts w:ascii="Times New Roman" w:hAnsi="Times New Roman"/>
          <w:noProof/>
          <w:color w:val="33382A"/>
          <w:szCs w:val="24"/>
        </w:rPr>
        <w:drawing>
          <wp:inline distT="0" distB="0" distL="0" distR="0" wp14:anchorId="3BBFC667" wp14:editId="472B2D71">
            <wp:extent cx="5067300" cy="2850356"/>
            <wp:effectExtent l="0" t="0" r="0" b="7620"/>
            <wp:docPr id="68" name="Obrázek 68" descr="\\ZSSRV02\users$\kozakova\Plocha\přílohy VZ 2017\2017031308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SSRV02\users$\kozakova\Plocha\přílohy VZ 2017\2017031308120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71733" cy="2852849"/>
                    </a:xfrm>
                    <a:prstGeom prst="rect">
                      <a:avLst/>
                    </a:prstGeom>
                    <a:noFill/>
                    <a:ln>
                      <a:noFill/>
                    </a:ln>
                  </pic:spPr>
                </pic:pic>
              </a:graphicData>
            </a:graphic>
          </wp:inline>
        </w:drawing>
      </w:r>
    </w:p>
    <w:p w:rsidR="00F67100" w:rsidRDefault="00F67100" w:rsidP="00F67100">
      <w:pPr>
        <w:spacing w:after="0"/>
        <w:ind w:firstLine="0"/>
        <w:jc w:val="center"/>
        <w:rPr>
          <w:rFonts w:ascii="Times New Roman" w:hAnsi="Times New Roman"/>
          <w:color w:val="33382A"/>
          <w:szCs w:val="24"/>
        </w:rPr>
      </w:pPr>
    </w:p>
    <w:p w:rsidR="00F67100" w:rsidRPr="004D5F2C" w:rsidRDefault="00F67100" w:rsidP="00F67100">
      <w:pPr>
        <w:spacing w:after="0"/>
        <w:ind w:firstLine="0"/>
        <w:jc w:val="center"/>
        <w:rPr>
          <w:rFonts w:ascii="Times New Roman" w:hAnsi="Times New Roman"/>
          <w:color w:val="33382A"/>
          <w:szCs w:val="24"/>
        </w:rPr>
      </w:pPr>
    </w:p>
    <w:p w:rsidR="004D5F2C" w:rsidRPr="004D5F2C" w:rsidRDefault="004D5F2C" w:rsidP="00C84D4B">
      <w:pPr>
        <w:spacing w:after="0"/>
        <w:ind w:firstLine="0"/>
        <w:jc w:val="center"/>
        <w:rPr>
          <w:rFonts w:ascii="Times New Roman" w:hAnsi="Times New Roman"/>
          <w:color w:val="33382A"/>
          <w:szCs w:val="24"/>
        </w:rPr>
      </w:pPr>
      <w:r w:rsidRPr="004D5F2C">
        <w:rPr>
          <w:rFonts w:ascii="Times New Roman" w:hAnsi="Times New Roman"/>
          <w:noProof/>
          <w:color w:val="33382A"/>
          <w:szCs w:val="24"/>
        </w:rPr>
        <w:lastRenderedPageBreak/>
        <w:drawing>
          <wp:inline distT="0" distB="0" distL="0" distR="0" wp14:anchorId="5E7B2197" wp14:editId="34C47A05">
            <wp:extent cx="4983480" cy="3737610"/>
            <wp:effectExtent l="0" t="0" r="7620" b="0"/>
            <wp:docPr id="82" name="Obrázek 82" descr="\\ZSSRV02\users$\kozakova\Plocha\přílohy VZ 2017\img2017031311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SSRV02\users$\kozakova\Plocha\přílohy VZ 2017\img2017031311103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983480" cy="3737610"/>
                    </a:xfrm>
                    <a:prstGeom prst="rect">
                      <a:avLst/>
                    </a:prstGeom>
                    <a:noFill/>
                    <a:ln>
                      <a:noFill/>
                    </a:ln>
                  </pic:spPr>
                </pic:pic>
              </a:graphicData>
            </a:graphic>
          </wp:inline>
        </w:drawing>
      </w:r>
    </w:p>
    <w:p w:rsidR="004D5F2C" w:rsidRPr="004D5F2C" w:rsidRDefault="004D5F2C" w:rsidP="004D5F2C">
      <w:pPr>
        <w:spacing w:after="0"/>
        <w:ind w:firstLine="0"/>
        <w:jc w:val="left"/>
        <w:rPr>
          <w:rFonts w:ascii="Times New Roman" w:hAnsi="Times New Roman"/>
          <w:color w:val="33382A"/>
          <w:szCs w:val="24"/>
        </w:rPr>
      </w:pPr>
    </w:p>
    <w:p w:rsidR="004D5F2C" w:rsidRDefault="004D5F2C" w:rsidP="004D5F2C">
      <w:pPr>
        <w:spacing w:after="0"/>
        <w:ind w:firstLine="0"/>
        <w:jc w:val="left"/>
        <w:rPr>
          <w:rFonts w:ascii="Times New Roman" w:hAnsi="Times New Roman"/>
          <w:color w:val="33382A"/>
          <w:szCs w:val="24"/>
        </w:rPr>
      </w:pPr>
      <w:r w:rsidRPr="004D5F2C">
        <w:rPr>
          <w:rFonts w:ascii="Times New Roman" w:hAnsi="Times New Roman"/>
          <w:noProof/>
          <w:color w:val="33382A"/>
          <w:szCs w:val="24"/>
        </w:rPr>
        <w:drawing>
          <wp:inline distT="0" distB="0" distL="0" distR="0" wp14:anchorId="7089D553" wp14:editId="72C9C43D">
            <wp:extent cx="5433060" cy="4074795"/>
            <wp:effectExtent l="0" t="0" r="0" b="1905"/>
            <wp:docPr id="83" name="Obrázek 83" descr="\\ZSSRV02\users$\kozakova\Plocha\přílohy VZ 2017\img20170313103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SSRV02\users$\kozakova\Plocha\přílohy VZ 2017\img2017031310372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33060" cy="4074795"/>
                    </a:xfrm>
                    <a:prstGeom prst="rect">
                      <a:avLst/>
                    </a:prstGeom>
                    <a:noFill/>
                    <a:ln>
                      <a:noFill/>
                    </a:ln>
                  </pic:spPr>
                </pic:pic>
              </a:graphicData>
            </a:graphic>
          </wp:inline>
        </w:drawing>
      </w:r>
    </w:p>
    <w:p w:rsidR="0004025F" w:rsidRPr="004D5F2C" w:rsidRDefault="0004025F" w:rsidP="004D5F2C">
      <w:pPr>
        <w:spacing w:after="0"/>
        <w:ind w:firstLine="0"/>
        <w:jc w:val="left"/>
        <w:rPr>
          <w:rFonts w:ascii="Times New Roman" w:hAnsi="Times New Roman"/>
          <w:color w:val="33382A"/>
          <w:szCs w:val="24"/>
        </w:rPr>
      </w:pPr>
    </w:p>
    <w:p w:rsidR="004D5F2C" w:rsidRPr="004D5F2C" w:rsidRDefault="004D5F2C" w:rsidP="004D5F2C">
      <w:pPr>
        <w:keepNext/>
        <w:shd w:val="clear" w:color="auto" w:fill="FBE4D5" w:themeFill="accent2" w:themeFillTint="33"/>
        <w:spacing w:before="240" w:after="60"/>
        <w:ind w:firstLine="0"/>
        <w:outlineLvl w:val="0"/>
        <w:rPr>
          <w:rFonts w:ascii="Times New Roman" w:hAnsi="Times New Roman"/>
          <w:b/>
          <w:color w:val="C00000"/>
          <w:kern w:val="28"/>
          <w:sz w:val="28"/>
          <w:szCs w:val="28"/>
        </w:rPr>
      </w:pPr>
      <w:r w:rsidRPr="004D5F2C">
        <w:rPr>
          <w:rFonts w:ascii="Times New Roman" w:hAnsi="Times New Roman"/>
          <w:b/>
          <w:color w:val="C00000"/>
          <w:kern w:val="28"/>
          <w:sz w:val="28"/>
          <w:szCs w:val="28"/>
        </w:rPr>
        <w:lastRenderedPageBreak/>
        <w:t>Soutěžě v anglickém jazyce</w:t>
      </w:r>
    </w:p>
    <w:p w:rsidR="004D5F2C" w:rsidRPr="004D5F2C" w:rsidRDefault="004D5F2C" w:rsidP="004D5F2C">
      <w:pPr>
        <w:spacing w:after="150"/>
        <w:jc w:val="left"/>
        <w:rPr>
          <w:rFonts w:ascii="Times New Roman" w:hAnsi="Times New Roman"/>
          <w:color w:val="33382A"/>
          <w:szCs w:val="24"/>
        </w:rPr>
      </w:pPr>
      <w:r w:rsidRPr="004D5F2C">
        <w:rPr>
          <w:rFonts w:ascii="Times New Roman" w:hAnsi="Times New Roman"/>
          <w:color w:val="33382A"/>
          <w:szCs w:val="24"/>
        </w:rPr>
        <w:t>V únoru se konaly hned dvě soutěže v anglickém jazyce, kterých se zúčastnili žáci naší školy.</w:t>
      </w:r>
      <w:r w:rsidRPr="004D5F2C">
        <w:rPr>
          <w:rFonts w:ascii="Times New Roman" w:hAnsi="Times New Roman"/>
          <w:color w:val="33382A"/>
          <w:szCs w:val="24"/>
        </w:rPr>
        <w:br/>
        <w:t>V okresním kole konverzační soutěže v anglickém jazyce nás reprezentovaly dvě dívky - Adéla Smolíková z 6. A a Jasmína Bakerová z 9. A.</w:t>
      </w:r>
      <w:r w:rsidRPr="004D5F2C">
        <w:rPr>
          <w:rFonts w:ascii="Times New Roman" w:hAnsi="Times New Roman"/>
          <w:color w:val="33382A"/>
          <w:szCs w:val="24"/>
        </w:rPr>
        <w:br/>
        <w:t>I když nakonec neobsadily vítězné příčky, podaly velmi slušný výkon.</w:t>
      </w:r>
      <w:r w:rsidRPr="004D5F2C">
        <w:rPr>
          <w:rFonts w:ascii="Times New Roman" w:hAnsi="Times New Roman"/>
          <w:color w:val="33382A"/>
          <w:szCs w:val="24"/>
        </w:rPr>
        <w:br/>
        <w:t>V další soutěži pořádané anglickým gymnáziem v Pardubicích AGYS jsme byli velmi úspěšní.</w:t>
      </w:r>
      <w:r w:rsidRPr="004D5F2C">
        <w:rPr>
          <w:rFonts w:ascii="Times New Roman" w:hAnsi="Times New Roman"/>
          <w:color w:val="33382A"/>
          <w:szCs w:val="24"/>
        </w:rPr>
        <w:br/>
        <w:t>V kategorii A2 určené pro žáky 8. ročníků uteklo Anně Pospíšilové z 8. B jen o bod třetí místo.</w:t>
      </w:r>
      <w:r w:rsidRPr="004D5F2C">
        <w:rPr>
          <w:rFonts w:ascii="Times New Roman" w:hAnsi="Times New Roman"/>
          <w:color w:val="33382A"/>
          <w:szCs w:val="24"/>
        </w:rPr>
        <w:br/>
        <w:t>V kategorii B1, kde soutěžili žáci 9.  ročníků, zastupoval naši školu Filip Schiedek z 9. B.</w:t>
      </w:r>
      <w:r w:rsidRPr="004D5F2C">
        <w:rPr>
          <w:rFonts w:ascii="Times New Roman" w:hAnsi="Times New Roman"/>
          <w:color w:val="33382A"/>
          <w:szCs w:val="24"/>
        </w:rPr>
        <w:br/>
        <w:t>Filipovi se dařilo výborně - rozdílem opět jednoho bodu vybojoval vítězné první místo.</w:t>
      </w:r>
      <w:r w:rsidRPr="004D5F2C">
        <w:rPr>
          <w:rFonts w:ascii="Times New Roman" w:hAnsi="Times New Roman"/>
          <w:color w:val="33382A"/>
          <w:szCs w:val="24"/>
        </w:rPr>
        <w:br/>
        <w:t>Děkujeme všem žákům, kteří se zúčastnili školních kol anglických soutěží, a vítězů gratulujeme!</w:t>
      </w:r>
      <w:r w:rsidRPr="004D5F2C">
        <w:rPr>
          <w:rFonts w:ascii="Times New Roman" w:hAnsi="Times New Roman"/>
          <w:color w:val="33382A"/>
          <w:szCs w:val="24"/>
        </w:rPr>
        <w:br/>
        <w:t>Anglické soutěže pro tento školní rok ještě nejsou u konce - ta nejbližší je zaměřena na kreativní psaní.</w:t>
      </w:r>
      <w:r w:rsidRPr="004D5F2C">
        <w:rPr>
          <w:rFonts w:ascii="Times New Roman" w:hAnsi="Times New Roman"/>
          <w:color w:val="33382A"/>
          <w:szCs w:val="24"/>
        </w:rPr>
        <w:br/>
        <w:t>Našim žákům budeme držet palce! </w:t>
      </w:r>
    </w:p>
    <w:p w:rsidR="004D5F2C" w:rsidRPr="004D5F2C" w:rsidRDefault="004D5F2C" w:rsidP="004D5F2C">
      <w:pPr>
        <w:spacing w:after="150"/>
        <w:jc w:val="left"/>
        <w:rPr>
          <w:rFonts w:ascii="Times New Roman" w:hAnsi="Times New Roman"/>
          <w:color w:val="33382A"/>
          <w:szCs w:val="24"/>
        </w:rPr>
      </w:pPr>
      <w:r w:rsidRPr="004D5F2C">
        <w:rPr>
          <w:rFonts w:ascii="Times New Roman" w:hAnsi="Times New Roman"/>
          <w:color w:val="33382A"/>
          <w:szCs w:val="24"/>
        </w:rPr>
        <w:t xml:space="preserve">                                                                                             Mgr. Barbora  Krejčíková </w:t>
      </w:r>
    </w:p>
    <w:p w:rsidR="004D5F2C" w:rsidRPr="004D5F2C" w:rsidRDefault="004D5F2C" w:rsidP="004D5F2C">
      <w:pPr>
        <w:spacing w:before="450" w:after="150"/>
        <w:outlineLvl w:val="0"/>
        <w:rPr>
          <w:rFonts w:ascii="Open Sans" w:hAnsi="Open Sans" w:cs="Helvetica"/>
          <w:b/>
          <w:bCs/>
          <w:color w:val="8AB83B"/>
          <w:spacing w:val="15"/>
          <w:kern w:val="36"/>
          <w:sz w:val="69"/>
          <w:szCs w:val="69"/>
        </w:rPr>
      </w:pPr>
      <w:r w:rsidRPr="004D5F2C">
        <w:rPr>
          <w:rFonts w:ascii="Open Sans" w:hAnsi="Open Sans" w:cs="Helvetica"/>
          <w:b/>
          <w:bCs/>
          <w:noProof/>
          <w:color w:val="8AB83B"/>
          <w:spacing w:val="15"/>
          <w:kern w:val="36"/>
          <w:sz w:val="69"/>
          <w:szCs w:val="69"/>
        </w:rPr>
        <w:drawing>
          <wp:inline distT="0" distB="0" distL="0" distR="0" wp14:anchorId="417A585D" wp14:editId="0D9CB989">
            <wp:extent cx="5760720" cy="3456432"/>
            <wp:effectExtent l="0" t="0" r="0" b="0"/>
            <wp:docPr id="79" name="Obrázek 79" descr="\\ZSSRV02\users$\kozakova\Plocha\přílohy VZ 2017\2017020714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SSRV02\users$\kozakova\Plocha\přílohy VZ 2017\2017020714073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3456432"/>
                    </a:xfrm>
                    <a:prstGeom prst="rect">
                      <a:avLst/>
                    </a:prstGeom>
                    <a:noFill/>
                    <a:ln>
                      <a:noFill/>
                    </a:ln>
                  </pic:spPr>
                </pic:pic>
              </a:graphicData>
            </a:graphic>
          </wp:inline>
        </w:drawing>
      </w:r>
    </w:p>
    <w:p w:rsidR="004D5F2C" w:rsidRPr="004D5F2C" w:rsidRDefault="004D5F2C" w:rsidP="004D5F2C">
      <w:pPr>
        <w:keepNext/>
        <w:shd w:val="clear" w:color="auto" w:fill="E2EFD9" w:themeFill="accent6" w:themeFillTint="33"/>
        <w:spacing w:before="240" w:after="60"/>
        <w:ind w:firstLine="0"/>
        <w:outlineLvl w:val="0"/>
        <w:rPr>
          <w:rFonts w:ascii="Times New Roman" w:hAnsi="Times New Roman"/>
          <w:b/>
          <w:color w:val="538135" w:themeColor="accent6" w:themeShade="BF"/>
          <w:kern w:val="28"/>
          <w:sz w:val="28"/>
          <w:szCs w:val="28"/>
        </w:rPr>
      </w:pPr>
      <w:r w:rsidRPr="004D5F2C">
        <w:rPr>
          <w:rFonts w:ascii="Times New Roman" w:hAnsi="Times New Roman"/>
          <w:b/>
          <w:color w:val="538135" w:themeColor="accent6" w:themeShade="BF"/>
          <w:kern w:val="28"/>
          <w:sz w:val="28"/>
          <w:szCs w:val="28"/>
        </w:rPr>
        <w:t>Sportovní zpravodaj březen 2017</w:t>
      </w:r>
    </w:p>
    <w:p w:rsidR="004D5F2C" w:rsidRDefault="004D5F2C" w:rsidP="004D5F2C">
      <w:pPr>
        <w:spacing w:after="0"/>
        <w:ind w:firstLine="0"/>
        <w:jc w:val="left"/>
        <w:rPr>
          <w:rFonts w:ascii="Times New Roman" w:hAnsi="Times New Roman"/>
          <w:color w:val="33382A"/>
          <w:szCs w:val="24"/>
        </w:rPr>
      </w:pPr>
      <w:r w:rsidRPr="004D5F2C">
        <w:rPr>
          <w:rFonts w:ascii="Times New Roman" w:hAnsi="Times New Roman"/>
          <w:color w:val="33382A"/>
          <w:szCs w:val="24"/>
        </w:rPr>
        <w:t>Dne 15. března 2017 se konalo okresní kolo basketbalového turnaje chlapců i dívek na ZŠ Studánka, kam se oba naše týmy probojovaly s okrskových kol. Ve velké konkurenci basketbalistů se lépe dařilo dívkám, které ve složení Tereza. Novotná, Eliška. Růžičková a Aneta Pithartová z 9. A, Natálie Drahošová z 9. B, Lucie Stehlíková, Anna Pospíšilová a Kristýna Stohanzlová z 8. B a Jitka Kučerová z 8. A obsadily nádherné 3. místo.</w:t>
      </w:r>
      <w:r w:rsidRPr="004D5F2C">
        <w:rPr>
          <w:rFonts w:ascii="Times New Roman" w:hAnsi="Times New Roman"/>
          <w:color w:val="33382A"/>
          <w:szCs w:val="24"/>
        </w:rPr>
        <w:br/>
        <w:t>Moc gratulujeme!</w:t>
      </w:r>
      <w:r w:rsidRPr="004D5F2C">
        <w:rPr>
          <w:rFonts w:ascii="Times New Roman" w:hAnsi="Times New Roman"/>
          <w:color w:val="33382A"/>
          <w:szCs w:val="24"/>
        </w:rPr>
        <w:br/>
        <w:t xml:space="preserve">                                                                                                                   Mgr. Petra Poláčková</w:t>
      </w:r>
    </w:p>
    <w:p w:rsidR="00C84D4B" w:rsidRPr="004D5F2C" w:rsidRDefault="00C84D4B" w:rsidP="00C84D4B">
      <w:pPr>
        <w:spacing w:after="0"/>
        <w:ind w:firstLine="0"/>
        <w:jc w:val="center"/>
        <w:rPr>
          <w:rFonts w:ascii="Times New Roman" w:hAnsi="Times New Roman"/>
          <w:color w:val="33382A"/>
          <w:szCs w:val="24"/>
        </w:rPr>
      </w:pPr>
    </w:p>
    <w:p w:rsidR="004D5F2C" w:rsidRDefault="004D5F2C" w:rsidP="00C84D4B">
      <w:pPr>
        <w:spacing w:after="0"/>
        <w:ind w:firstLine="0"/>
        <w:jc w:val="center"/>
        <w:rPr>
          <w:rFonts w:ascii="Times New Roman" w:hAnsi="Times New Roman"/>
          <w:color w:val="33382A"/>
          <w:szCs w:val="24"/>
        </w:rPr>
      </w:pPr>
      <w:r w:rsidRPr="004D5F2C">
        <w:rPr>
          <w:rFonts w:ascii="Times New Roman" w:hAnsi="Times New Roman"/>
          <w:noProof/>
          <w:color w:val="33382A"/>
          <w:szCs w:val="24"/>
        </w:rPr>
        <w:lastRenderedPageBreak/>
        <w:drawing>
          <wp:inline distT="0" distB="0" distL="0" distR="0" wp14:anchorId="508676C3" wp14:editId="5187074E">
            <wp:extent cx="4572000" cy="3429000"/>
            <wp:effectExtent l="0" t="0" r="0" b="0"/>
            <wp:docPr id="80" name="Obrázek 80" descr="\\ZSSRV02\users$\kozakova\Plocha\přílohy VZ 2017\img20170208122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SSRV02\users$\kozakova\Plocha\přílohy VZ 2017\img2017020812290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04025F" w:rsidRPr="004D5F2C" w:rsidRDefault="0004025F" w:rsidP="00C84D4B">
      <w:pPr>
        <w:spacing w:after="0"/>
        <w:ind w:firstLine="0"/>
        <w:jc w:val="center"/>
        <w:rPr>
          <w:rFonts w:ascii="Times New Roman" w:hAnsi="Times New Roman"/>
          <w:color w:val="33382A"/>
          <w:szCs w:val="24"/>
        </w:rPr>
      </w:pPr>
    </w:p>
    <w:p w:rsidR="004D5F2C" w:rsidRPr="004D5F2C" w:rsidRDefault="00C84D4B" w:rsidP="004D5F2C">
      <w:pPr>
        <w:keepNext/>
        <w:shd w:val="clear" w:color="auto" w:fill="FBE4D5" w:themeFill="accent2" w:themeFillTint="33"/>
        <w:spacing w:before="240" w:after="60"/>
        <w:ind w:firstLine="0"/>
        <w:outlineLvl w:val="0"/>
        <w:rPr>
          <w:rFonts w:ascii="Times New Roman" w:hAnsi="Times New Roman"/>
          <w:b/>
          <w:color w:val="C00000"/>
          <w:kern w:val="28"/>
          <w:sz w:val="28"/>
          <w:szCs w:val="28"/>
        </w:rPr>
      </w:pPr>
      <w:r>
        <w:rPr>
          <w:rFonts w:ascii="Times New Roman" w:hAnsi="Times New Roman"/>
          <w:b/>
          <w:color w:val="C00000"/>
          <w:kern w:val="28"/>
          <w:sz w:val="28"/>
          <w:szCs w:val="28"/>
        </w:rPr>
        <w:t>P</w:t>
      </w:r>
      <w:r w:rsidR="004D5F2C" w:rsidRPr="004D5F2C">
        <w:rPr>
          <w:rFonts w:ascii="Times New Roman" w:hAnsi="Times New Roman"/>
          <w:b/>
          <w:color w:val="C00000"/>
          <w:kern w:val="28"/>
          <w:sz w:val="28"/>
          <w:szCs w:val="28"/>
        </w:rPr>
        <w:t>rojekt Zdravý životní styl</w:t>
      </w:r>
    </w:p>
    <w:p w:rsidR="004D5F2C" w:rsidRPr="004D5F2C" w:rsidRDefault="004D5F2C" w:rsidP="004D5F2C">
      <w:pPr>
        <w:spacing w:after="0"/>
        <w:ind w:firstLine="0"/>
        <w:jc w:val="left"/>
        <w:rPr>
          <w:rFonts w:ascii="Times New Roman" w:hAnsi="Times New Roman"/>
          <w:color w:val="33382A"/>
          <w:szCs w:val="24"/>
        </w:rPr>
      </w:pPr>
    </w:p>
    <w:p w:rsidR="004D5F2C" w:rsidRDefault="004D5F2C" w:rsidP="00C84D4B">
      <w:pPr>
        <w:spacing w:after="0"/>
        <w:ind w:firstLine="0"/>
        <w:jc w:val="center"/>
        <w:rPr>
          <w:rFonts w:ascii="Times New Roman" w:hAnsi="Times New Roman"/>
          <w:color w:val="33382A"/>
          <w:szCs w:val="24"/>
        </w:rPr>
      </w:pPr>
      <w:r w:rsidRPr="004D5F2C">
        <w:rPr>
          <w:rFonts w:ascii="Times New Roman" w:hAnsi="Times New Roman"/>
          <w:noProof/>
        </w:rPr>
        <w:drawing>
          <wp:inline distT="0" distB="0" distL="0" distR="0" wp14:anchorId="44302DD4" wp14:editId="075AE67A">
            <wp:extent cx="5281200" cy="3866400"/>
            <wp:effectExtent l="0" t="0" r="0" b="1270"/>
            <wp:docPr id="148" name="Obrázek 148" descr="\\ZSSRV02\users$\kozakova\Plocha\výroční zpráva 2017\Putování zdravíkov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ZSSRV02\users$\kozakova\Plocha\výroční zpráva 2017\Putování zdravíkovem.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81200" cy="3866400"/>
                    </a:xfrm>
                    <a:prstGeom prst="rect">
                      <a:avLst/>
                    </a:prstGeom>
                    <a:noFill/>
                    <a:ln>
                      <a:noFill/>
                    </a:ln>
                  </pic:spPr>
                </pic:pic>
              </a:graphicData>
            </a:graphic>
          </wp:inline>
        </w:drawing>
      </w:r>
    </w:p>
    <w:p w:rsidR="0004025F" w:rsidRPr="004D5F2C" w:rsidRDefault="0004025F" w:rsidP="00C84D4B">
      <w:pPr>
        <w:spacing w:after="0"/>
        <w:ind w:firstLine="0"/>
        <w:jc w:val="center"/>
        <w:rPr>
          <w:rFonts w:ascii="Times New Roman" w:hAnsi="Times New Roman"/>
          <w:color w:val="33382A"/>
          <w:szCs w:val="24"/>
        </w:rPr>
      </w:pPr>
    </w:p>
    <w:p w:rsidR="004D5F2C" w:rsidRPr="004D5F2C" w:rsidRDefault="004D5F2C" w:rsidP="004D5F2C">
      <w:pPr>
        <w:spacing w:after="0"/>
        <w:ind w:firstLine="0"/>
        <w:jc w:val="left"/>
        <w:rPr>
          <w:rFonts w:ascii="Times New Roman" w:hAnsi="Times New Roman"/>
          <w:color w:val="33382A"/>
          <w:szCs w:val="24"/>
        </w:rPr>
      </w:pPr>
    </w:p>
    <w:p w:rsidR="004D5F2C" w:rsidRPr="004D5F2C" w:rsidRDefault="004D5F2C" w:rsidP="004D5F2C">
      <w:pPr>
        <w:keepNext/>
        <w:shd w:val="clear" w:color="auto" w:fill="FBE4D5" w:themeFill="accent2" w:themeFillTint="33"/>
        <w:spacing w:before="240" w:after="60"/>
        <w:ind w:firstLine="0"/>
        <w:outlineLvl w:val="0"/>
        <w:rPr>
          <w:rFonts w:ascii="Times New Roman" w:hAnsi="Times New Roman"/>
          <w:b/>
          <w:color w:val="C00000"/>
          <w:kern w:val="28"/>
          <w:sz w:val="28"/>
          <w:szCs w:val="28"/>
        </w:rPr>
      </w:pPr>
      <w:r w:rsidRPr="004D5F2C">
        <w:rPr>
          <w:rFonts w:ascii="Times New Roman" w:hAnsi="Times New Roman"/>
          <w:b/>
          <w:color w:val="C00000"/>
          <w:kern w:val="28"/>
          <w:sz w:val="28"/>
          <w:szCs w:val="28"/>
        </w:rPr>
        <w:lastRenderedPageBreak/>
        <w:t>Velikonoční jarmark a dílny</w:t>
      </w:r>
    </w:p>
    <w:p w:rsidR="004D5F2C" w:rsidRPr="004D5F2C" w:rsidRDefault="004D5F2C" w:rsidP="004D5F2C">
      <w:pPr>
        <w:spacing w:after="0"/>
        <w:rPr>
          <w:rFonts w:ascii="Open Sans" w:hAnsi="Open Sans" w:cs="Helvetica"/>
          <w:color w:val="33382A"/>
          <w:sz w:val="23"/>
          <w:szCs w:val="23"/>
        </w:rPr>
      </w:pPr>
    </w:p>
    <w:p w:rsidR="004D5F2C" w:rsidRPr="004D5F2C" w:rsidRDefault="004D5F2C" w:rsidP="004D5F2C">
      <w:pPr>
        <w:spacing w:after="150"/>
        <w:rPr>
          <w:rFonts w:ascii="Times New Roman" w:hAnsi="Times New Roman"/>
          <w:color w:val="33382A"/>
          <w:sz w:val="23"/>
          <w:szCs w:val="23"/>
        </w:rPr>
      </w:pPr>
      <w:r w:rsidRPr="004D5F2C">
        <w:rPr>
          <w:rFonts w:ascii="Times New Roman" w:hAnsi="Times New Roman"/>
          <w:color w:val="33382A"/>
          <w:sz w:val="23"/>
          <w:szCs w:val="23"/>
        </w:rPr>
        <w:t>Hody, hody, doprovody, dejte vejce malovaný..., nebo snad...já jsem malý zajíček? Obojí a ještě spoustu dalších velikonočních věcí jste si mohli koupit na našem již tradičním velikonočním jarmarku nebo vlastnoručně vyrobit ve velikonoční dílně.</w:t>
      </w:r>
    </w:p>
    <w:p w:rsidR="004D5F2C" w:rsidRPr="004D5F2C" w:rsidRDefault="004D5F2C" w:rsidP="00C84D4B">
      <w:pPr>
        <w:spacing w:after="150"/>
        <w:jc w:val="center"/>
        <w:rPr>
          <w:rFonts w:ascii="Times New Roman" w:hAnsi="Times New Roman"/>
          <w:color w:val="33382A"/>
          <w:sz w:val="23"/>
          <w:szCs w:val="23"/>
        </w:rPr>
      </w:pPr>
      <w:r w:rsidRPr="004D5F2C">
        <w:rPr>
          <w:rFonts w:ascii="Times New Roman" w:hAnsi="Times New Roman"/>
          <w:noProof/>
          <w:color w:val="33382A"/>
          <w:sz w:val="23"/>
          <w:szCs w:val="23"/>
        </w:rPr>
        <w:drawing>
          <wp:inline distT="0" distB="0" distL="0" distR="0" wp14:anchorId="45487C3C" wp14:editId="08D2E031">
            <wp:extent cx="4503600" cy="3002400"/>
            <wp:effectExtent l="0" t="0" r="0" b="7620"/>
            <wp:docPr id="84" name="Obrázek 84" descr="\\ZSSRV02\users$\kozakova\Plocha\přílohy VZ 2017\2017-03-29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SSRV02\users$\kozakova\Plocha\přílohy VZ 2017\2017-03-2901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503600" cy="3002400"/>
                    </a:xfrm>
                    <a:prstGeom prst="rect">
                      <a:avLst/>
                    </a:prstGeom>
                    <a:noFill/>
                    <a:ln>
                      <a:noFill/>
                    </a:ln>
                  </pic:spPr>
                </pic:pic>
              </a:graphicData>
            </a:graphic>
          </wp:inline>
        </w:drawing>
      </w:r>
    </w:p>
    <w:p w:rsidR="004D5F2C" w:rsidRPr="004D5F2C" w:rsidRDefault="004D5F2C" w:rsidP="004D5F2C">
      <w:pPr>
        <w:spacing w:after="150"/>
        <w:rPr>
          <w:rFonts w:ascii="Times New Roman" w:hAnsi="Times New Roman"/>
          <w:color w:val="33382A"/>
          <w:sz w:val="23"/>
          <w:szCs w:val="23"/>
        </w:rPr>
      </w:pPr>
    </w:p>
    <w:p w:rsidR="004D5F2C" w:rsidRPr="004D5F2C" w:rsidRDefault="004D5F2C" w:rsidP="004D5F2C">
      <w:pPr>
        <w:spacing w:after="150"/>
        <w:rPr>
          <w:rFonts w:ascii="Times New Roman" w:hAnsi="Times New Roman"/>
          <w:color w:val="33382A"/>
          <w:sz w:val="23"/>
          <w:szCs w:val="23"/>
        </w:rPr>
      </w:pPr>
    </w:p>
    <w:p w:rsidR="004D5F2C" w:rsidRPr="004D5F2C" w:rsidRDefault="004D5F2C" w:rsidP="00C84D4B">
      <w:pPr>
        <w:spacing w:after="150"/>
        <w:jc w:val="center"/>
        <w:rPr>
          <w:rFonts w:ascii="Times New Roman" w:hAnsi="Times New Roman"/>
          <w:color w:val="33382A"/>
          <w:sz w:val="23"/>
          <w:szCs w:val="23"/>
        </w:rPr>
      </w:pPr>
      <w:r w:rsidRPr="004D5F2C">
        <w:rPr>
          <w:rFonts w:ascii="Times New Roman" w:hAnsi="Times New Roman"/>
          <w:noProof/>
          <w:color w:val="33382A"/>
          <w:sz w:val="23"/>
          <w:szCs w:val="23"/>
        </w:rPr>
        <w:drawing>
          <wp:inline distT="0" distB="0" distL="0" distR="0" wp14:anchorId="1CEF7BD7" wp14:editId="2A6E97E3">
            <wp:extent cx="4687200" cy="3121200"/>
            <wp:effectExtent l="0" t="0" r="0" b="3175"/>
            <wp:docPr id="85" name="Obrázek 85" descr="\\ZSSRV02\users$\kozakova\Plocha\přílohy VZ 2017\2017-03-29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SSRV02\users$\kozakova\Plocha\přílohy VZ 2017\2017-03-2901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687200" cy="3121200"/>
                    </a:xfrm>
                    <a:prstGeom prst="rect">
                      <a:avLst/>
                    </a:prstGeom>
                    <a:noFill/>
                    <a:ln>
                      <a:noFill/>
                    </a:ln>
                  </pic:spPr>
                </pic:pic>
              </a:graphicData>
            </a:graphic>
          </wp:inline>
        </w:drawing>
      </w:r>
    </w:p>
    <w:p w:rsidR="004D5F2C" w:rsidRPr="004D5F2C" w:rsidRDefault="004D5F2C" w:rsidP="004D5F2C">
      <w:pPr>
        <w:spacing w:after="150"/>
        <w:rPr>
          <w:rFonts w:ascii="Times New Roman" w:hAnsi="Times New Roman"/>
          <w:color w:val="33382A"/>
          <w:sz w:val="23"/>
          <w:szCs w:val="23"/>
        </w:rPr>
      </w:pPr>
    </w:p>
    <w:p w:rsidR="004D5F2C" w:rsidRPr="004D5F2C" w:rsidRDefault="004D5F2C" w:rsidP="00C84D4B">
      <w:pPr>
        <w:spacing w:after="150"/>
        <w:jc w:val="left"/>
        <w:rPr>
          <w:rFonts w:ascii="Times New Roman" w:hAnsi="Times New Roman"/>
          <w:color w:val="33382A"/>
          <w:sz w:val="23"/>
          <w:szCs w:val="23"/>
        </w:rPr>
      </w:pPr>
      <w:r w:rsidRPr="004D5F2C">
        <w:rPr>
          <w:rFonts w:ascii="Times New Roman" w:hAnsi="Times New Roman"/>
          <w:noProof/>
          <w:color w:val="33382A"/>
          <w:sz w:val="23"/>
          <w:szCs w:val="23"/>
        </w:rPr>
        <w:lastRenderedPageBreak/>
        <w:drawing>
          <wp:anchor distT="0" distB="0" distL="114300" distR="114300" simplePos="0" relativeHeight="251741184" behindDoc="0" locked="0" layoutInCell="1" allowOverlap="1">
            <wp:simplePos x="1112520" y="899160"/>
            <wp:positionH relativeFrom="column">
              <wp:align>left</wp:align>
            </wp:positionH>
            <wp:positionV relativeFrom="paragraph">
              <wp:align>top</wp:align>
            </wp:positionV>
            <wp:extent cx="2750820" cy="1927775"/>
            <wp:effectExtent l="0" t="0" r="0" b="0"/>
            <wp:wrapSquare wrapText="bothSides"/>
            <wp:docPr id="86" name="Obrázek 86" descr="\\ZSSRV02\users$\kozakova\Plocha\přílohy VZ 2017\2017-03-2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SSRV02\users$\kozakova\Plocha\přílohy VZ 2017\2017-03-2910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50820" cy="1927775"/>
                    </a:xfrm>
                    <a:prstGeom prst="rect">
                      <a:avLst/>
                    </a:prstGeom>
                    <a:noFill/>
                    <a:ln>
                      <a:noFill/>
                    </a:ln>
                  </pic:spPr>
                </pic:pic>
              </a:graphicData>
            </a:graphic>
          </wp:anchor>
        </w:drawing>
      </w:r>
      <w:r w:rsidR="00BE7E9E" w:rsidRPr="00BE7E9E">
        <w:rPr>
          <w:rFonts w:ascii="Times New Roman" w:hAnsi="Times New Roman"/>
          <w:noProof/>
          <w:color w:val="33382A"/>
          <w:sz w:val="23"/>
          <w:szCs w:val="23"/>
        </w:rPr>
        <w:drawing>
          <wp:inline distT="0" distB="0" distL="0" distR="0">
            <wp:extent cx="2735580" cy="1917094"/>
            <wp:effectExtent l="0" t="0" r="7620" b="6985"/>
            <wp:docPr id="29" name="Obrázek 29" descr="\\ZSSRV02\users$\kozakova\Plocha\přílohy VZ 2017\2017-03-2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SSRV02\users$\kozakova\Plocha\přílohy VZ 2017\2017-03-29115.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7006" cy="1925101"/>
                    </a:xfrm>
                    <a:prstGeom prst="rect">
                      <a:avLst/>
                    </a:prstGeom>
                    <a:noFill/>
                    <a:ln>
                      <a:noFill/>
                    </a:ln>
                  </pic:spPr>
                </pic:pic>
              </a:graphicData>
            </a:graphic>
          </wp:inline>
        </w:drawing>
      </w:r>
      <w:r w:rsidR="00BE7E9E">
        <w:rPr>
          <w:rFonts w:ascii="Times New Roman" w:hAnsi="Times New Roman"/>
          <w:color w:val="33382A"/>
          <w:sz w:val="23"/>
          <w:szCs w:val="23"/>
        </w:rPr>
        <w:br w:type="textWrapping" w:clear="all"/>
      </w:r>
    </w:p>
    <w:p w:rsidR="004D5F2C" w:rsidRPr="004D5F2C" w:rsidRDefault="004D5F2C" w:rsidP="004D5F2C">
      <w:pPr>
        <w:spacing w:after="150"/>
        <w:rPr>
          <w:rFonts w:ascii="Times New Roman" w:hAnsi="Times New Roman"/>
          <w:color w:val="33382A"/>
          <w:sz w:val="23"/>
          <w:szCs w:val="23"/>
        </w:rPr>
      </w:pPr>
    </w:p>
    <w:p w:rsidR="004D5F2C" w:rsidRPr="004D5F2C" w:rsidRDefault="004D5F2C" w:rsidP="004D5F2C">
      <w:pPr>
        <w:keepNext/>
        <w:shd w:val="clear" w:color="auto" w:fill="FBE4D5" w:themeFill="accent2" w:themeFillTint="33"/>
        <w:spacing w:before="240" w:after="60"/>
        <w:ind w:firstLine="0"/>
        <w:outlineLvl w:val="0"/>
        <w:rPr>
          <w:rFonts w:ascii="Times New Roman" w:hAnsi="Times New Roman"/>
          <w:b/>
          <w:color w:val="C00000"/>
          <w:kern w:val="28"/>
          <w:sz w:val="28"/>
          <w:szCs w:val="28"/>
        </w:rPr>
      </w:pPr>
      <w:r w:rsidRPr="004D5F2C">
        <w:rPr>
          <w:rFonts w:ascii="Times New Roman" w:hAnsi="Times New Roman"/>
          <w:b/>
          <w:color w:val="C00000"/>
          <w:kern w:val="28"/>
          <w:sz w:val="28"/>
          <w:szCs w:val="28"/>
        </w:rPr>
        <w:t>Žáci ZŠ Dubina na návštěvě laboratoře chemie na Karlově univerzitě</w:t>
      </w:r>
    </w:p>
    <w:p w:rsidR="004D5F2C" w:rsidRPr="004D5F2C" w:rsidRDefault="004D5F2C" w:rsidP="004D5F2C">
      <w:pPr>
        <w:spacing w:after="150"/>
        <w:ind w:firstLine="0"/>
        <w:jc w:val="left"/>
        <w:rPr>
          <w:rFonts w:ascii="Times New Roman" w:hAnsi="Times New Roman"/>
          <w:color w:val="33382A"/>
          <w:szCs w:val="24"/>
        </w:rPr>
      </w:pPr>
      <w:r w:rsidRPr="004D5F2C">
        <w:rPr>
          <w:rFonts w:ascii="Times New Roman" w:hAnsi="Times New Roman"/>
          <w:color w:val="33382A"/>
          <w:szCs w:val="24"/>
        </w:rPr>
        <w:t>Dne 21. března 2017 navštívili vybraní žáci 9. tříd laboratoř chemie na Karlově univerzitě.</w:t>
      </w:r>
      <w:r w:rsidRPr="004D5F2C">
        <w:rPr>
          <w:rFonts w:ascii="Times New Roman" w:hAnsi="Times New Roman"/>
          <w:color w:val="33382A"/>
          <w:szCs w:val="24"/>
        </w:rPr>
        <w:br/>
        <w:t>Největší úspěch měl pokus hořící ruka - ten si chtěli vyzkoušet téměř všichni.</w:t>
      </w:r>
      <w:r w:rsidRPr="004D5F2C">
        <w:rPr>
          <w:rFonts w:ascii="Times New Roman" w:hAnsi="Times New Roman"/>
          <w:color w:val="33382A"/>
          <w:szCs w:val="24"/>
        </w:rPr>
        <w:br/>
        <w:t>Velký úspěch měl i pokus chemikova zahrádka.</w:t>
      </w:r>
      <w:r w:rsidRPr="004D5F2C">
        <w:rPr>
          <w:rFonts w:ascii="Times New Roman" w:hAnsi="Times New Roman"/>
          <w:color w:val="33382A"/>
          <w:szCs w:val="24"/>
        </w:rPr>
        <w:br/>
        <w:t>Vyzkoušeli si i další zajímavé pokusy, např. hoření gumového medvídka (bonbónu).</w:t>
      </w:r>
      <w:r w:rsidRPr="004D5F2C">
        <w:rPr>
          <w:rFonts w:ascii="Times New Roman" w:hAnsi="Times New Roman"/>
          <w:color w:val="33382A"/>
          <w:szCs w:val="24"/>
        </w:rPr>
        <w:br/>
        <w:t>V laboratoři se všem moc líbilo. </w:t>
      </w:r>
      <w:r w:rsidRPr="004D5F2C">
        <w:rPr>
          <w:rFonts w:ascii="Times New Roman" w:hAnsi="Times New Roman"/>
          <w:color w:val="33382A"/>
          <w:szCs w:val="24"/>
        </w:rPr>
        <w:br/>
        <w:t xml:space="preserve">                                                                                                             Ing. Zuzana Zozuláková</w:t>
      </w:r>
    </w:p>
    <w:p w:rsidR="009E3CDE" w:rsidRDefault="009E3CDE" w:rsidP="0004025F">
      <w:pPr>
        <w:spacing w:after="150"/>
        <w:jc w:val="right"/>
        <w:rPr>
          <w:rFonts w:ascii="Times New Roman" w:hAnsi="Times New Roman"/>
          <w:color w:val="33382A"/>
          <w:szCs w:val="24"/>
        </w:rPr>
      </w:pPr>
      <w:r w:rsidRPr="004D5F2C">
        <w:rPr>
          <w:rFonts w:ascii="Times New Roman" w:hAnsi="Times New Roman"/>
          <w:noProof/>
          <w:color w:val="33382A"/>
          <w:szCs w:val="24"/>
        </w:rPr>
        <w:drawing>
          <wp:inline distT="0" distB="0" distL="0" distR="0" wp14:anchorId="0BF1143A" wp14:editId="3AA1B283">
            <wp:extent cx="2438400" cy="1370584"/>
            <wp:effectExtent l="0" t="0" r="0" b="1270"/>
            <wp:docPr id="89" name="Obrázek 89" descr="\\ZSSRV02\users$\kozakova\Plocha\přílohy VZ 2017\1002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SSRV02\users$\kozakova\Plocha\přílohy VZ 2017\100288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50383" cy="1377319"/>
                    </a:xfrm>
                    <a:prstGeom prst="rect">
                      <a:avLst/>
                    </a:prstGeom>
                    <a:noFill/>
                    <a:ln>
                      <a:noFill/>
                    </a:ln>
                  </pic:spPr>
                </pic:pic>
              </a:graphicData>
            </a:graphic>
          </wp:inline>
        </w:drawing>
      </w:r>
      <w:r w:rsidR="004D5F2C" w:rsidRPr="004D5F2C">
        <w:rPr>
          <w:rFonts w:ascii="Times New Roman" w:hAnsi="Times New Roman"/>
          <w:noProof/>
          <w:color w:val="33382A"/>
          <w:szCs w:val="24"/>
        </w:rPr>
        <w:drawing>
          <wp:anchor distT="0" distB="0" distL="114300" distR="114300" simplePos="0" relativeHeight="251739136" behindDoc="0" locked="0" layoutInCell="1" allowOverlap="1">
            <wp:simplePos x="1112520" y="899160"/>
            <wp:positionH relativeFrom="column">
              <wp:align>left</wp:align>
            </wp:positionH>
            <wp:positionV relativeFrom="paragraph">
              <wp:align>top</wp:align>
            </wp:positionV>
            <wp:extent cx="2438400" cy="1370584"/>
            <wp:effectExtent l="0" t="0" r="0" b="1270"/>
            <wp:wrapSquare wrapText="bothSides"/>
            <wp:docPr id="88" name="Obrázek 88" descr="\\ZSSRV02\users$\kozakova\Plocha\přílohy VZ 2017\1002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SSRV02\users$\kozakova\Plocha\přílohy VZ 2017\100289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38400" cy="1370584"/>
                    </a:xfrm>
                    <a:prstGeom prst="rect">
                      <a:avLst/>
                    </a:prstGeom>
                    <a:noFill/>
                    <a:ln>
                      <a:noFill/>
                    </a:ln>
                  </pic:spPr>
                </pic:pic>
              </a:graphicData>
            </a:graphic>
          </wp:anchor>
        </w:drawing>
      </w:r>
    </w:p>
    <w:p w:rsidR="009E3CDE" w:rsidRDefault="009E3CDE" w:rsidP="004D5F2C">
      <w:pPr>
        <w:spacing w:after="150"/>
        <w:jc w:val="left"/>
        <w:rPr>
          <w:rFonts w:ascii="Times New Roman" w:hAnsi="Times New Roman"/>
          <w:color w:val="33382A"/>
          <w:szCs w:val="24"/>
        </w:rPr>
      </w:pPr>
    </w:p>
    <w:p w:rsidR="004D5F2C" w:rsidRPr="004D5F2C" w:rsidRDefault="009E3CDE" w:rsidP="0004025F">
      <w:pPr>
        <w:tabs>
          <w:tab w:val="left" w:pos="1368"/>
        </w:tabs>
        <w:spacing w:after="150"/>
        <w:jc w:val="center"/>
        <w:rPr>
          <w:rFonts w:ascii="Times New Roman" w:hAnsi="Times New Roman"/>
          <w:color w:val="33382A"/>
          <w:szCs w:val="24"/>
        </w:rPr>
      </w:pPr>
      <w:r>
        <w:rPr>
          <w:rFonts w:ascii="Times New Roman" w:hAnsi="Times New Roman"/>
          <w:color w:val="33382A"/>
          <w:szCs w:val="24"/>
        </w:rPr>
        <w:br w:type="textWrapping" w:clear="all"/>
      </w:r>
      <w:r w:rsidR="004D5F2C" w:rsidRPr="004D5F2C">
        <w:rPr>
          <w:rFonts w:ascii="Times New Roman" w:hAnsi="Times New Roman"/>
          <w:noProof/>
          <w:color w:val="33382A"/>
          <w:szCs w:val="24"/>
        </w:rPr>
        <w:drawing>
          <wp:inline distT="0" distB="0" distL="0" distR="0" wp14:anchorId="426FD5E6" wp14:editId="576DAFD8">
            <wp:extent cx="5151120" cy="2895359"/>
            <wp:effectExtent l="0" t="0" r="0" b="635"/>
            <wp:docPr id="91" name="Obrázek 91" descr="\\ZSSRV02\users$\kozakova\Plocha\přílohy VZ 2017\1002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SSRV02\users$\kozakova\Plocha\přílohy VZ 2017\100284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161212" cy="2901032"/>
                    </a:xfrm>
                    <a:prstGeom prst="rect">
                      <a:avLst/>
                    </a:prstGeom>
                    <a:noFill/>
                    <a:ln>
                      <a:noFill/>
                    </a:ln>
                  </pic:spPr>
                </pic:pic>
              </a:graphicData>
            </a:graphic>
          </wp:inline>
        </w:drawing>
      </w:r>
    </w:p>
    <w:p w:rsidR="004D5F2C" w:rsidRPr="004D5F2C" w:rsidRDefault="004D5F2C" w:rsidP="004D5F2C">
      <w:pPr>
        <w:keepNext/>
        <w:shd w:val="clear" w:color="auto" w:fill="FBE4D5" w:themeFill="accent2" w:themeFillTint="33"/>
        <w:spacing w:before="240" w:after="60"/>
        <w:ind w:firstLine="0"/>
        <w:outlineLvl w:val="0"/>
        <w:rPr>
          <w:rFonts w:ascii="Times New Roman" w:hAnsi="Times New Roman"/>
          <w:b/>
          <w:color w:val="C00000"/>
          <w:kern w:val="28"/>
          <w:sz w:val="28"/>
          <w:szCs w:val="28"/>
        </w:rPr>
      </w:pPr>
      <w:r w:rsidRPr="004D5F2C">
        <w:rPr>
          <w:rFonts w:ascii="Times New Roman" w:hAnsi="Times New Roman"/>
          <w:b/>
          <w:color w:val="C00000"/>
          <w:kern w:val="28"/>
          <w:sz w:val="28"/>
          <w:szCs w:val="28"/>
        </w:rPr>
        <w:lastRenderedPageBreak/>
        <w:t>Dubiňáčkova školička</w:t>
      </w:r>
    </w:p>
    <w:p w:rsidR="004D5F2C" w:rsidRPr="004D5F2C" w:rsidRDefault="004D5F2C" w:rsidP="004D5F2C">
      <w:pPr>
        <w:spacing w:after="150"/>
        <w:ind w:firstLine="0"/>
        <w:rPr>
          <w:rFonts w:ascii="Times New Roman" w:hAnsi="Times New Roman"/>
          <w:color w:val="33382A"/>
          <w:szCs w:val="24"/>
        </w:rPr>
      </w:pPr>
      <w:r w:rsidRPr="004D5F2C">
        <w:rPr>
          <w:rFonts w:ascii="Times New Roman" w:hAnsi="Times New Roman"/>
          <w:color w:val="33382A"/>
          <w:szCs w:val="24"/>
        </w:rPr>
        <w:t>Ve středu 12. dubna 2017 velikonoční tvořivé činnosti zahájily letošní Dubiňáčkovou školičku. Přišly samé šikovné děti a vyrobily si pěknou velikonční dekoraci. Velké poděkování patří žákům 5. C, Viktorce Borovcové, Verunce Pavlíkové, Nele Syrůčkové, Elišce Zemanové a Kubovi Zemanovi, kteří se podíleli na přípravě a průběhu školičky. </w:t>
      </w:r>
    </w:p>
    <w:p w:rsidR="009E3CDE" w:rsidRDefault="009E3CDE" w:rsidP="004D5F2C">
      <w:pPr>
        <w:spacing w:after="150"/>
        <w:ind w:firstLine="0"/>
        <w:rPr>
          <w:rFonts w:ascii="Times New Roman" w:hAnsi="Times New Roman"/>
          <w:color w:val="33382A"/>
          <w:szCs w:val="24"/>
        </w:rPr>
      </w:pPr>
      <w:r w:rsidRPr="004D5F2C">
        <w:rPr>
          <w:rFonts w:ascii="Times New Roman" w:hAnsi="Times New Roman"/>
          <w:noProof/>
          <w:color w:val="33382A"/>
          <w:szCs w:val="24"/>
        </w:rPr>
        <w:drawing>
          <wp:anchor distT="0" distB="0" distL="114300" distR="114300" simplePos="0" relativeHeight="251740160" behindDoc="0" locked="0" layoutInCell="1" allowOverlap="1">
            <wp:simplePos x="0" y="0"/>
            <wp:positionH relativeFrom="column">
              <wp:posOffset>-306070</wp:posOffset>
            </wp:positionH>
            <wp:positionV relativeFrom="paragraph">
              <wp:posOffset>267335</wp:posOffset>
            </wp:positionV>
            <wp:extent cx="2849880" cy="1898650"/>
            <wp:effectExtent l="0" t="0" r="7620" b="6350"/>
            <wp:wrapSquare wrapText="bothSides"/>
            <wp:docPr id="92" name="Obrázek 92" descr="\\ZSSRV02\users$\kozakova\Plocha\přílohy VZ 2017\2017-04-12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SSRV02\users$\kozakova\Plocha\přílohy VZ 2017\2017-04-1207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49880" cy="1898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E3CDE" w:rsidRDefault="009E3CDE" w:rsidP="009E3CDE">
      <w:pPr>
        <w:tabs>
          <w:tab w:val="left" w:pos="1824"/>
        </w:tabs>
        <w:spacing w:after="150"/>
        <w:ind w:firstLine="0"/>
        <w:rPr>
          <w:rFonts w:ascii="Times New Roman" w:hAnsi="Times New Roman"/>
          <w:color w:val="33382A"/>
          <w:szCs w:val="24"/>
        </w:rPr>
      </w:pPr>
      <w:r>
        <w:rPr>
          <w:rFonts w:ascii="Times New Roman" w:hAnsi="Times New Roman"/>
          <w:color w:val="33382A"/>
          <w:szCs w:val="24"/>
        </w:rPr>
        <w:tab/>
      </w:r>
      <w:r w:rsidRPr="004D5F2C">
        <w:rPr>
          <w:rFonts w:ascii="Times New Roman" w:hAnsi="Times New Roman"/>
          <w:noProof/>
          <w:color w:val="33382A"/>
          <w:szCs w:val="24"/>
        </w:rPr>
        <w:drawing>
          <wp:inline distT="0" distB="0" distL="0" distR="0" wp14:anchorId="54E055E5" wp14:editId="3D4C05F6">
            <wp:extent cx="2849880" cy="1898732"/>
            <wp:effectExtent l="0" t="0" r="7620" b="6350"/>
            <wp:docPr id="93" name="Obrázek 93" descr="\\ZSSRV02\users$\kozakova\Plocha\přílohy VZ 2017\2017-04-1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SSRV02\users$\kozakova\Plocha\přílohy VZ 2017\2017-04-1210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64007" cy="1908144"/>
                    </a:xfrm>
                    <a:prstGeom prst="rect">
                      <a:avLst/>
                    </a:prstGeom>
                    <a:noFill/>
                    <a:ln>
                      <a:noFill/>
                    </a:ln>
                  </pic:spPr>
                </pic:pic>
              </a:graphicData>
            </a:graphic>
          </wp:inline>
        </w:drawing>
      </w:r>
    </w:p>
    <w:p w:rsidR="004D5F2C" w:rsidRDefault="004D5F2C" w:rsidP="004D5F2C">
      <w:pPr>
        <w:spacing w:after="150"/>
        <w:ind w:firstLine="0"/>
        <w:rPr>
          <w:rFonts w:ascii="Times New Roman" w:hAnsi="Times New Roman"/>
          <w:color w:val="33382A"/>
          <w:szCs w:val="24"/>
        </w:rPr>
      </w:pPr>
      <w:r w:rsidRPr="004D5F2C">
        <w:rPr>
          <w:rFonts w:ascii="Times New Roman" w:hAnsi="Times New Roman"/>
          <w:noProof/>
          <w:color w:val="33382A"/>
          <w:szCs w:val="24"/>
        </w:rPr>
        <w:drawing>
          <wp:inline distT="0" distB="0" distL="0" distR="0" wp14:anchorId="24FD65B1" wp14:editId="2832FEDC">
            <wp:extent cx="5760720" cy="3838080"/>
            <wp:effectExtent l="0" t="0" r="0" b="0"/>
            <wp:docPr id="94" name="Obrázek 94" descr="\\ZSSRV02\users$\kozakova\Plocha\přílohy VZ 2017\2017-04-12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SSRV02\users$\kozakova\Plocha\přílohy VZ 2017\2017-04-1210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0720" cy="3838080"/>
                    </a:xfrm>
                    <a:prstGeom prst="rect">
                      <a:avLst/>
                    </a:prstGeom>
                    <a:noFill/>
                    <a:ln>
                      <a:noFill/>
                    </a:ln>
                  </pic:spPr>
                </pic:pic>
              </a:graphicData>
            </a:graphic>
          </wp:inline>
        </w:drawing>
      </w:r>
    </w:p>
    <w:p w:rsidR="0083639A" w:rsidRDefault="0083639A" w:rsidP="004D5F2C">
      <w:pPr>
        <w:spacing w:after="150"/>
        <w:ind w:firstLine="0"/>
        <w:rPr>
          <w:rFonts w:ascii="Times New Roman" w:hAnsi="Times New Roman"/>
          <w:color w:val="33382A"/>
          <w:szCs w:val="24"/>
        </w:rPr>
      </w:pPr>
    </w:p>
    <w:p w:rsidR="0083639A" w:rsidRDefault="0083639A" w:rsidP="004D5F2C">
      <w:pPr>
        <w:spacing w:after="150"/>
        <w:ind w:firstLine="0"/>
        <w:rPr>
          <w:rFonts w:ascii="Times New Roman" w:hAnsi="Times New Roman"/>
          <w:color w:val="33382A"/>
          <w:szCs w:val="24"/>
        </w:rPr>
      </w:pPr>
    </w:p>
    <w:p w:rsidR="0083639A" w:rsidRDefault="0083639A" w:rsidP="004D5F2C">
      <w:pPr>
        <w:spacing w:after="150"/>
        <w:ind w:firstLine="0"/>
        <w:rPr>
          <w:rFonts w:ascii="Times New Roman" w:hAnsi="Times New Roman"/>
          <w:color w:val="33382A"/>
          <w:szCs w:val="24"/>
        </w:rPr>
      </w:pPr>
    </w:p>
    <w:p w:rsidR="0083639A" w:rsidRDefault="0083639A" w:rsidP="004D5F2C">
      <w:pPr>
        <w:spacing w:after="150"/>
        <w:ind w:firstLine="0"/>
        <w:rPr>
          <w:rFonts w:ascii="Times New Roman" w:hAnsi="Times New Roman"/>
          <w:color w:val="33382A"/>
          <w:szCs w:val="24"/>
        </w:rPr>
      </w:pPr>
    </w:p>
    <w:p w:rsidR="0083639A" w:rsidRDefault="0083639A" w:rsidP="004D5F2C">
      <w:pPr>
        <w:spacing w:after="150"/>
        <w:ind w:firstLine="0"/>
        <w:rPr>
          <w:rFonts w:ascii="Times New Roman" w:hAnsi="Times New Roman"/>
          <w:color w:val="33382A"/>
          <w:szCs w:val="24"/>
        </w:rPr>
      </w:pPr>
    </w:p>
    <w:p w:rsidR="0083639A" w:rsidRDefault="0083639A" w:rsidP="004D5F2C">
      <w:pPr>
        <w:spacing w:after="150"/>
        <w:ind w:firstLine="0"/>
        <w:rPr>
          <w:rFonts w:ascii="Times New Roman" w:hAnsi="Times New Roman"/>
          <w:color w:val="33382A"/>
          <w:szCs w:val="24"/>
        </w:rPr>
      </w:pPr>
    </w:p>
    <w:p w:rsidR="004D5F2C" w:rsidRPr="004D5F2C" w:rsidRDefault="0021697C" w:rsidP="004D5F2C">
      <w:pPr>
        <w:spacing w:after="200"/>
        <w:jc w:val="center"/>
        <w:rPr>
          <w:rFonts w:ascii="Times New Roman" w:eastAsia="Arial Black" w:hAnsi="Times New Roman"/>
          <w:b/>
          <w:color w:val="385623" w:themeColor="accent6" w:themeShade="80"/>
          <w:sz w:val="48"/>
          <w:szCs w:val="48"/>
        </w:rPr>
      </w:pPr>
      <w:r>
        <w:rPr>
          <w:rFonts w:ascii="Times New Roman" w:eastAsiaTheme="minorEastAsia" w:hAnsi="Times New Roman"/>
          <w:b/>
          <w:noProof/>
          <w:color w:val="385623" w:themeColor="accent6" w:themeShade="80"/>
          <w:sz w:val="48"/>
          <w:szCs w:val="48"/>
        </w:rPr>
        <w:lastRenderedPageBreak/>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88.9pt;margin-top:-47.6pt;width:99pt;height:114.75pt;z-index:251725824;mso-position-horizontal-relative:text;mso-position-vertical-relative:text;mso-width-relative:page;mso-height-relative:page" filled="t">
            <v:imagedata r:id="rId68" o:title=""/>
            <o:lock v:ext="edit" aspectratio="f"/>
          </v:shape>
          <o:OLEObject Type="Embed" ProgID="StaticMetafile" ShapeID="_x0000_s1026" DrawAspect="Content" ObjectID="_1569272955" r:id="rId69"/>
        </w:object>
      </w:r>
      <w:r w:rsidR="0004025F">
        <w:rPr>
          <w:rFonts w:ascii="Times New Roman" w:eastAsia="Arial Black" w:hAnsi="Times New Roman"/>
          <w:b/>
          <w:color w:val="385623" w:themeColor="accent6" w:themeShade="80"/>
          <w:sz w:val="48"/>
          <w:szCs w:val="48"/>
        </w:rPr>
        <w:t>D</w:t>
      </w:r>
      <w:r w:rsidR="004D5F2C" w:rsidRPr="004D5F2C">
        <w:rPr>
          <w:rFonts w:ascii="Times New Roman" w:eastAsia="Arial Black" w:hAnsi="Times New Roman"/>
          <w:b/>
          <w:color w:val="385623" w:themeColor="accent6" w:themeShade="80"/>
          <w:sz w:val="48"/>
          <w:szCs w:val="48"/>
        </w:rPr>
        <w:t>ubiňáčkova školička</w:t>
      </w:r>
    </w:p>
    <w:p w:rsidR="004D5F2C" w:rsidRPr="004D5F2C" w:rsidRDefault="004D5F2C" w:rsidP="004D5F2C">
      <w:pPr>
        <w:spacing w:after="200"/>
        <w:jc w:val="center"/>
        <w:rPr>
          <w:rFonts w:ascii="Times New Roman" w:eastAsia="Arial Black" w:hAnsi="Times New Roman"/>
          <w:b/>
          <w:sz w:val="20"/>
        </w:rPr>
      </w:pPr>
    </w:p>
    <w:p w:rsidR="004D5F2C" w:rsidRPr="004D5F2C" w:rsidRDefault="004D5F2C" w:rsidP="004D5F2C">
      <w:pPr>
        <w:spacing w:after="200"/>
        <w:jc w:val="center"/>
        <w:rPr>
          <w:rFonts w:ascii="Times New Roman" w:eastAsia="Arial Black" w:hAnsi="Times New Roman"/>
          <w:b/>
          <w:szCs w:val="24"/>
        </w:rPr>
      </w:pPr>
      <w:r w:rsidRPr="004D5F2C">
        <w:rPr>
          <w:rFonts w:ascii="Times New Roman" w:eastAsia="Arial Black" w:hAnsi="Times New Roman"/>
          <w:b/>
          <w:szCs w:val="24"/>
        </w:rPr>
        <w:t>MILÍ BUDOUCÍ PRVŇÁČKOVÉ DUBINSKÉ ŠKOLY,</w:t>
      </w:r>
    </w:p>
    <w:p w:rsidR="004D5F2C" w:rsidRPr="004D5F2C" w:rsidRDefault="004D5F2C" w:rsidP="004D5F2C">
      <w:pPr>
        <w:spacing w:after="0"/>
        <w:jc w:val="center"/>
        <w:rPr>
          <w:rFonts w:ascii="Times New Roman" w:eastAsia="Arial Black" w:hAnsi="Times New Roman"/>
          <w:b/>
          <w:szCs w:val="24"/>
        </w:rPr>
      </w:pPr>
    </w:p>
    <w:p w:rsidR="004D5F2C" w:rsidRPr="004D5F2C" w:rsidRDefault="004D5F2C" w:rsidP="004D5F2C">
      <w:pPr>
        <w:spacing w:after="0"/>
        <w:jc w:val="center"/>
        <w:rPr>
          <w:rFonts w:ascii="Times New Roman" w:eastAsia="Arial Black" w:hAnsi="Times New Roman"/>
          <w:szCs w:val="24"/>
        </w:rPr>
      </w:pPr>
      <w:r w:rsidRPr="004D5F2C">
        <w:rPr>
          <w:rFonts w:ascii="Times New Roman" w:eastAsia="Arial Black" w:hAnsi="Times New Roman"/>
          <w:szCs w:val="24"/>
        </w:rPr>
        <w:t>RÁDI BYCHOM VÁS PŘIVÍTALI V NAŠÍ DUBIŇÁČKOVĚ ŠKOLIČCE, VE KTERÉ SI MŮŽETE JEDNU VYUČOVACÍ HODINU VYZKOUŠET, JAKÉ TO BUDE, AŽ BUDETE V PRVNÍ TŘÍDĚ!</w:t>
      </w:r>
    </w:p>
    <w:p w:rsidR="004D5F2C" w:rsidRPr="004D5F2C" w:rsidRDefault="004D5F2C" w:rsidP="004D5F2C">
      <w:pPr>
        <w:spacing w:after="0"/>
        <w:jc w:val="center"/>
        <w:rPr>
          <w:rFonts w:ascii="Times New Roman" w:eastAsia="Arial Black" w:hAnsi="Times New Roman"/>
          <w:szCs w:val="24"/>
        </w:rPr>
      </w:pPr>
    </w:p>
    <w:p w:rsidR="004D5F2C" w:rsidRPr="004D5F2C" w:rsidRDefault="004D5F2C" w:rsidP="004D5F2C">
      <w:pPr>
        <w:spacing w:after="200"/>
        <w:jc w:val="center"/>
        <w:rPr>
          <w:rFonts w:ascii="Times New Roman" w:eastAsia="Arial Black" w:hAnsi="Times New Roman"/>
          <w:b/>
          <w:szCs w:val="24"/>
        </w:rPr>
      </w:pPr>
      <w:r w:rsidRPr="004D5F2C">
        <w:rPr>
          <w:rFonts w:ascii="Times New Roman" w:eastAsia="Arial Black" w:hAnsi="Times New Roman"/>
          <w:b/>
          <w:noProof/>
          <w:sz w:val="20"/>
        </w:rPr>
        <w:drawing>
          <wp:anchor distT="0" distB="0" distL="114300" distR="114300" simplePos="0" relativeHeight="251726848" behindDoc="1" locked="0" layoutInCell="1" allowOverlap="1" wp14:anchorId="4768034E" wp14:editId="7C53A8D0">
            <wp:simplePos x="0" y="0"/>
            <wp:positionH relativeFrom="column">
              <wp:posOffset>5177155</wp:posOffset>
            </wp:positionH>
            <wp:positionV relativeFrom="paragraph">
              <wp:posOffset>611505</wp:posOffset>
            </wp:positionV>
            <wp:extent cx="1137285" cy="1028700"/>
            <wp:effectExtent l="0" t="0" r="0" b="0"/>
            <wp:wrapNone/>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ouzelne_pastelky[1].jpg"/>
                    <pic:cNvPicPr/>
                  </pic:nvPicPr>
                  <pic:blipFill rotWithShape="1">
                    <a:blip r:embed="rId70">
                      <a:extLst>
                        <a:ext uri="{28A0092B-C50C-407E-A947-70E740481C1C}">
                          <a14:useLocalDpi xmlns:a14="http://schemas.microsoft.com/office/drawing/2010/main" val="0"/>
                        </a:ext>
                      </a:extLst>
                    </a:blip>
                    <a:srcRect l="47770"/>
                    <a:stretch/>
                  </pic:blipFill>
                  <pic:spPr bwMode="auto">
                    <a:xfrm>
                      <a:off x="0" y="0"/>
                      <a:ext cx="1137285" cy="1028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D5F2C">
        <w:rPr>
          <w:rFonts w:ascii="Times New Roman" w:eastAsia="Arial Black" w:hAnsi="Times New Roman"/>
          <w:b/>
          <w:szCs w:val="24"/>
        </w:rPr>
        <w:t>SETKÁNÍ SE BUDOU KONAT VŽDY VE STŘEDU, JEDENKRÁT ZA TÝDEN JEDNU VYUČOVACÍ HODINU, OD 15.00 - 15.45 HODIN. DĚTI SI PŘEVEZME U VCHODU B PANÍ UČITELKA, VYZVEDNOUT JE MŮŽETE V 15.45 OPĚT TAMTÉŽ. DĚTI NEMUSÍ MÍT PŘEZŮVKY.</w:t>
      </w:r>
    </w:p>
    <w:p w:rsidR="004D5F2C" w:rsidRPr="004D5F2C" w:rsidRDefault="004D5F2C" w:rsidP="004D5F2C">
      <w:pPr>
        <w:spacing w:after="200"/>
        <w:jc w:val="center"/>
        <w:rPr>
          <w:rFonts w:ascii="Times New Roman" w:eastAsia="Arial Black" w:hAnsi="Times New Roman"/>
          <w:b/>
          <w:szCs w:val="24"/>
        </w:rPr>
      </w:pPr>
      <w:r w:rsidRPr="004D5F2C">
        <w:rPr>
          <w:rFonts w:ascii="Times New Roman" w:eastAsia="Arial Black" w:hAnsi="Times New Roman"/>
          <w:b/>
          <w:szCs w:val="24"/>
        </w:rPr>
        <w:t>TERMÍNY ŠKOLIČKY:</w:t>
      </w:r>
    </w:p>
    <w:p w:rsidR="004D5F2C" w:rsidRPr="004D5F2C" w:rsidRDefault="004D5F2C" w:rsidP="004D5F2C">
      <w:pPr>
        <w:spacing w:after="0"/>
        <w:jc w:val="center"/>
        <w:rPr>
          <w:rFonts w:ascii="Times New Roman" w:eastAsia="Arial Black" w:hAnsi="Times New Roman"/>
          <w:b/>
          <w:szCs w:val="24"/>
        </w:rPr>
      </w:pPr>
      <w:r w:rsidRPr="004D5F2C">
        <w:rPr>
          <w:rFonts w:ascii="Times New Roman" w:eastAsia="Arial Black" w:hAnsi="Times New Roman"/>
          <w:b/>
          <w:szCs w:val="24"/>
          <w:u w:val="single"/>
        </w:rPr>
        <w:t xml:space="preserve">1. VE STŘEDU 12.4. 2017 DUBIŇÁČKOVA </w:t>
      </w:r>
      <w:r w:rsidRPr="004D5F2C">
        <w:rPr>
          <w:rFonts w:ascii="Times New Roman" w:eastAsia="Arial Black" w:hAnsi="Times New Roman"/>
          <w:b/>
          <w:color w:val="FF0000"/>
          <w:szCs w:val="24"/>
          <w:u w:val="single"/>
        </w:rPr>
        <w:t>Tvořivá školička</w:t>
      </w:r>
    </w:p>
    <w:p w:rsidR="004D5F2C" w:rsidRPr="004D5F2C" w:rsidRDefault="004D5F2C" w:rsidP="004D5F2C">
      <w:pPr>
        <w:spacing w:after="0"/>
        <w:jc w:val="center"/>
        <w:rPr>
          <w:rFonts w:ascii="Times New Roman" w:eastAsia="Arial Black" w:hAnsi="Times New Roman"/>
          <w:b/>
          <w:szCs w:val="24"/>
        </w:rPr>
      </w:pPr>
      <w:r w:rsidRPr="004D5F2C">
        <w:rPr>
          <w:rFonts w:ascii="Times New Roman" w:eastAsia="Arial Black" w:hAnsi="Times New Roman"/>
          <w:b/>
          <w:noProof/>
          <w:szCs w:val="24"/>
        </w:rPr>
        <w:drawing>
          <wp:anchor distT="0" distB="0" distL="114300" distR="114300" simplePos="0" relativeHeight="251724800" behindDoc="0" locked="0" layoutInCell="1" allowOverlap="1" wp14:anchorId="30803FD4" wp14:editId="431D830E">
            <wp:simplePos x="0" y="0"/>
            <wp:positionH relativeFrom="column">
              <wp:posOffset>5292090</wp:posOffset>
            </wp:positionH>
            <wp:positionV relativeFrom="paragraph">
              <wp:posOffset>201930</wp:posOffset>
            </wp:positionV>
            <wp:extent cx="838200" cy="841566"/>
            <wp:effectExtent l="0" t="0" r="0" b="0"/>
            <wp:wrapNone/>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110016PB2[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838200" cy="841566"/>
                    </a:xfrm>
                    <a:prstGeom prst="rect">
                      <a:avLst/>
                    </a:prstGeom>
                  </pic:spPr>
                </pic:pic>
              </a:graphicData>
            </a:graphic>
            <wp14:sizeRelH relativeFrom="page">
              <wp14:pctWidth>0</wp14:pctWidth>
            </wp14:sizeRelH>
            <wp14:sizeRelV relativeFrom="page">
              <wp14:pctHeight>0</wp14:pctHeight>
            </wp14:sizeRelV>
          </wp:anchor>
        </w:drawing>
      </w:r>
      <w:r w:rsidRPr="004D5F2C">
        <w:rPr>
          <w:rFonts w:ascii="Times New Roman" w:eastAsia="Arial Black" w:hAnsi="Times New Roman"/>
          <w:b/>
          <w:szCs w:val="24"/>
        </w:rPr>
        <w:t>(výtvarné a pracovní činnosti)</w:t>
      </w:r>
    </w:p>
    <w:p w:rsidR="004D5F2C" w:rsidRPr="004D5F2C" w:rsidRDefault="004D5F2C" w:rsidP="004D5F2C">
      <w:pPr>
        <w:spacing w:after="0"/>
        <w:jc w:val="center"/>
        <w:rPr>
          <w:rFonts w:ascii="Times New Roman" w:eastAsia="Arial Black" w:hAnsi="Times New Roman"/>
          <w:b/>
          <w:szCs w:val="24"/>
        </w:rPr>
      </w:pPr>
      <w:r w:rsidRPr="004D5F2C">
        <w:rPr>
          <w:rFonts w:ascii="Times New Roman" w:eastAsia="Arial Black" w:hAnsi="Times New Roman"/>
          <w:b/>
          <w:szCs w:val="24"/>
        </w:rPr>
        <w:t>S SEBOU: PASTELKY, NŮŽKY, LEPIDLO</w:t>
      </w:r>
    </w:p>
    <w:p w:rsidR="004D5F2C" w:rsidRPr="004D5F2C" w:rsidRDefault="004D5F2C" w:rsidP="004D5F2C">
      <w:pPr>
        <w:spacing w:after="0"/>
        <w:jc w:val="center"/>
        <w:rPr>
          <w:rFonts w:ascii="Times New Roman" w:eastAsia="Arial Black" w:hAnsi="Times New Roman"/>
          <w:b/>
          <w:szCs w:val="24"/>
        </w:rPr>
      </w:pPr>
    </w:p>
    <w:p w:rsidR="004D5F2C" w:rsidRPr="004D5F2C" w:rsidRDefault="004D5F2C" w:rsidP="004D5F2C">
      <w:pPr>
        <w:spacing w:after="0"/>
        <w:jc w:val="center"/>
        <w:rPr>
          <w:rFonts w:ascii="Times New Roman" w:eastAsia="Arial Black" w:hAnsi="Times New Roman"/>
          <w:b/>
          <w:szCs w:val="24"/>
        </w:rPr>
      </w:pPr>
      <w:r w:rsidRPr="004D5F2C">
        <w:rPr>
          <w:rFonts w:ascii="Times New Roman" w:eastAsia="Arial Black" w:hAnsi="Times New Roman"/>
          <w:b/>
          <w:szCs w:val="24"/>
          <w:u w:val="single"/>
        </w:rPr>
        <w:t xml:space="preserve">2. VE STŘEDU 19.4. 2017 DUBIŇÁČKOVA </w:t>
      </w:r>
      <w:r w:rsidRPr="004D5F2C">
        <w:rPr>
          <w:rFonts w:ascii="Times New Roman" w:eastAsia="Arial Black" w:hAnsi="Times New Roman"/>
          <w:b/>
          <w:color w:val="FF0000"/>
          <w:szCs w:val="24"/>
          <w:u w:val="single"/>
        </w:rPr>
        <w:t>Sportovní školička</w:t>
      </w:r>
    </w:p>
    <w:p w:rsidR="004D5F2C" w:rsidRPr="004D5F2C" w:rsidRDefault="004D5F2C" w:rsidP="004D5F2C">
      <w:pPr>
        <w:spacing w:after="0"/>
        <w:jc w:val="center"/>
        <w:rPr>
          <w:rFonts w:ascii="Times New Roman" w:eastAsia="Arial Black" w:hAnsi="Times New Roman"/>
          <w:b/>
          <w:szCs w:val="24"/>
        </w:rPr>
      </w:pPr>
      <w:r w:rsidRPr="004D5F2C">
        <w:rPr>
          <w:rFonts w:ascii="Times New Roman" w:eastAsia="Arial Black" w:hAnsi="Times New Roman"/>
          <w:b/>
          <w:szCs w:val="24"/>
        </w:rPr>
        <w:t>(sportovní hry v tělocvičně)</w:t>
      </w:r>
    </w:p>
    <w:p w:rsidR="004D5F2C" w:rsidRPr="004D5F2C" w:rsidRDefault="004D5F2C" w:rsidP="004D5F2C">
      <w:pPr>
        <w:spacing w:after="0"/>
        <w:jc w:val="center"/>
        <w:rPr>
          <w:rFonts w:ascii="Times New Roman" w:eastAsia="Arial Black" w:hAnsi="Times New Roman"/>
          <w:b/>
          <w:szCs w:val="24"/>
        </w:rPr>
      </w:pPr>
      <w:r w:rsidRPr="004D5F2C">
        <w:rPr>
          <w:rFonts w:ascii="Times New Roman" w:eastAsia="Arial Black" w:hAnsi="Times New Roman"/>
          <w:b/>
          <w:szCs w:val="24"/>
        </w:rPr>
        <w:t>S SEBOU: SPORTOVNÍ OBLEČENÍ, OBUV VHODNOU DO TĚLOCVIČNY</w:t>
      </w:r>
    </w:p>
    <w:p w:rsidR="004D5F2C" w:rsidRPr="004D5F2C" w:rsidRDefault="004D5F2C" w:rsidP="004D5F2C">
      <w:pPr>
        <w:spacing w:after="0"/>
        <w:jc w:val="center"/>
        <w:rPr>
          <w:rFonts w:ascii="Times New Roman" w:eastAsia="Arial Black" w:hAnsi="Times New Roman"/>
          <w:b/>
          <w:szCs w:val="24"/>
        </w:rPr>
      </w:pPr>
    </w:p>
    <w:p w:rsidR="004D5F2C" w:rsidRPr="004D5F2C" w:rsidRDefault="004D5F2C" w:rsidP="004D5F2C">
      <w:pPr>
        <w:spacing w:after="0"/>
        <w:jc w:val="center"/>
        <w:rPr>
          <w:rFonts w:ascii="Times New Roman" w:eastAsia="Arial Black" w:hAnsi="Times New Roman"/>
          <w:b/>
          <w:szCs w:val="24"/>
        </w:rPr>
      </w:pPr>
      <w:r w:rsidRPr="004D5F2C">
        <w:rPr>
          <w:rFonts w:ascii="Times New Roman" w:eastAsia="Arial Black" w:hAnsi="Times New Roman"/>
          <w:b/>
          <w:szCs w:val="24"/>
          <w:u w:val="single"/>
        </w:rPr>
        <w:t xml:space="preserve">3. VE STŘEDU 26.4. 2017 DUBIŇÁČKOVA školička předškolních dovedností </w:t>
      </w:r>
      <w:r w:rsidRPr="004D5F2C">
        <w:rPr>
          <w:rFonts w:ascii="Times New Roman" w:eastAsia="Arial Black" w:hAnsi="Times New Roman"/>
          <w:b/>
          <w:szCs w:val="24"/>
        </w:rPr>
        <w:t>(</w:t>
      </w:r>
      <w:r w:rsidRPr="004D5F2C">
        <w:rPr>
          <w:rFonts w:ascii="Times New Roman" w:eastAsia="Arial Black" w:hAnsi="Times New Roman"/>
          <w:b/>
          <w:color w:val="FF0000"/>
          <w:szCs w:val="24"/>
        </w:rPr>
        <w:t>grafomotorika, početní představy, jazykové dovednosti</w:t>
      </w:r>
      <w:r w:rsidRPr="004D5F2C">
        <w:rPr>
          <w:rFonts w:ascii="Times New Roman" w:eastAsia="Arial Black" w:hAnsi="Times New Roman"/>
          <w:b/>
          <w:szCs w:val="24"/>
        </w:rPr>
        <w:t>)</w:t>
      </w:r>
    </w:p>
    <w:p w:rsidR="004D5F2C" w:rsidRPr="004D5F2C" w:rsidRDefault="004D5F2C" w:rsidP="004D5F2C">
      <w:pPr>
        <w:spacing w:after="0"/>
        <w:jc w:val="center"/>
        <w:rPr>
          <w:rFonts w:ascii="Times New Roman" w:eastAsia="Arial Black" w:hAnsi="Times New Roman"/>
          <w:b/>
          <w:szCs w:val="24"/>
        </w:rPr>
      </w:pPr>
      <w:r w:rsidRPr="004D5F2C">
        <w:rPr>
          <w:rFonts w:ascii="Times New Roman" w:eastAsia="Arial Black" w:hAnsi="Times New Roman"/>
          <w:b/>
          <w:szCs w:val="24"/>
        </w:rPr>
        <w:t>S SEBOU: PASTELKY a TUŽKU</w:t>
      </w:r>
    </w:p>
    <w:p w:rsidR="004D5F2C" w:rsidRPr="004D5F2C" w:rsidRDefault="004D5F2C" w:rsidP="004D5F2C">
      <w:pPr>
        <w:spacing w:after="0"/>
        <w:jc w:val="center"/>
        <w:rPr>
          <w:rFonts w:ascii="Times New Roman" w:eastAsia="Arial Black" w:hAnsi="Times New Roman"/>
          <w:b/>
          <w:szCs w:val="24"/>
        </w:rPr>
      </w:pPr>
      <w:r w:rsidRPr="004D5F2C">
        <w:rPr>
          <w:rFonts w:ascii="Times New Roman" w:eastAsia="Arial Black" w:hAnsi="Times New Roman"/>
          <w:b/>
          <w:noProof/>
          <w:szCs w:val="24"/>
          <w:u w:val="single"/>
        </w:rPr>
        <w:drawing>
          <wp:anchor distT="0" distB="0" distL="114300" distR="114300" simplePos="0" relativeHeight="251727872" behindDoc="1" locked="0" layoutInCell="1" allowOverlap="1" wp14:anchorId="5E397E29" wp14:editId="5EA9CF12">
            <wp:simplePos x="0" y="0"/>
            <wp:positionH relativeFrom="column">
              <wp:posOffset>5291455</wp:posOffset>
            </wp:positionH>
            <wp:positionV relativeFrom="paragraph">
              <wp:posOffset>5080</wp:posOffset>
            </wp:positionV>
            <wp:extent cx="1000125" cy="970121"/>
            <wp:effectExtent l="0" t="0" r="0" b="0"/>
            <wp:wrapNone/>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usic_clipart_violin[1].gif"/>
                    <pic:cNvPicPr/>
                  </pic:nvPicPr>
                  <pic:blipFill>
                    <a:blip r:embed="rId72">
                      <a:extLst>
                        <a:ext uri="{28A0092B-C50C-407E-A947-70E740481C1C}">
                          <a14:useLocalDpi xmlns:a14="http://schemas.microsoft.com/office/drawing/2010/main" val="0"/>
                        </a:ext>
                      </a:extLst>
                    </a:blip>
                    <a:stretch>
                      <a:fillRect/>
                    </a:stretch>
                  </pic:blipFill>
                  <pic:spPr>
                    <a:xfrm>
                      <a:off x="0" y="0"/>
                      <a:ext cx="1000125" cy="970121"/>
                    </a:xfrm>
                    <a:prstGeom prst="rect">
                      <a:avLst/>
                    </a:prstGeom>
                  </pic:spPr>
                </pic:pic>
              </a:graphicData>
            </a:graphic>
            <wp14:sizeRelH relativeFrom="page">
              <wp14:pctWidth>0</wp14:pctWidth>
            </wp14:sizeRelH>
            <wp14:sizeRelV relativeFrom="page">
              <wp14:pctHeight>0</wp14:pctHeight>
            </wp14:sizeRelV>
          </wp:anchor>
        </w:drawing>
      </w:r>
    </w:p>
    <w:p w:rsidR="004D5F2C" w:rsidRPr="004D5F2C" w:rsidRDefault="004D5F2C" w:rsidP="004D5F2C">
      <w:pPr>
        <w:spacing w:after="0"/>
        <w:jc w:val="center"/>
        <w:rPr>
          <w:rFonts w:ascii="Times New Roman" w:eastAsia="Arial Black" w:hAnsi="Times New Roman"/>
          <w:b/>
          <w:szCs w:val="24"/>
          <w:u w:val="single"/>
        </w:rPr>
      </w:pPr>
      <w:r w:rsidRPr="004D5F2C">
        <w:rPr>
          <w:rFonts w:ascii="Times New Roman" w:eastAsia="Arial Black" w:hAnsi="Times New Roman"/>
          <w:b/>
          <w:szCs w:val="24"/>
          <w:u w:val="single"/>
        </w:rPr>
        <w:t xml:space="preserve">4. VE STŘEDU 3.5. 2017 DUBIŇÁČKOVA </w:t>
      </w:r>
      <w:r w:rsidRPr="004D5F2C">
        <w:rPr>
          <w:rFonts w:ascii="Times New Roman" w:eastAsia="Arial Black" w:hAnsi="Times New Roman"/>
          <w:b/>
          <w:color w:val="FF0000"/>
          <w:szCs w:val="24"/>
          <w:u w:val="single"/>
        </w:rPr>
        <w:t>Hudební školička</w:t>
      </w:r>
    </w:p>
    <w:p w:rsidR="004D5F2C" w:rsidRPr="004D5F2C" w:rsidRDefault="004D5F2C" w:rsidP="004D5F2C">
      <w:pPr>
        <w:spacing w:after="0"/>
        <w:jc w:val="center"/>
        <w:rPr>
          <w:rFonts w:ascii="Times New Roman" w:eastAsia="Arial Black" w:hAnsi="Times New Roman"/>
          <w:b/>
          <w:szCs w:val="24"/>
        </w:rPr>
      </w:pPr>
      <w:r w:rsidRPr="004D5F2C">
        <w:rPr>
          <w:rFonts w:ascii="Times New Roman" w:eastAsia="Arial Black" w:hAnsi="Times New Roman"/>
          <w:b/>
          <w:szCs w:val="24"/>
        </w:rPr>
        <w:t>(hudební a dramatické hříčky)</w:t>
      </w:r>
    </w:p>
    <w:p w:rsidR="004D5F2C" w:rsidRPr="004D5F2C" w:rsidRDefault="004D5F2C" w:rsidP="004D5F2C">
      <w:pPr>
        <w:spacing w:after="0"/>
        <w:jc w:val="center"/>
        <w:rPr>
          <w:rFonts w:ascii="Times New Roman" w:eastAsia="Arial Black" w:hAnsi="Times New Roman"/>
          <w:b/>
          <w:szCs w:val="24"/>
        </w:rPr>
      </w:pPr>
      <w:r w:rsidRPr="004D5F2C">
        <w:rPr>
          <w:rFonts w:ascii="Times New Roman" w:eastAsia="Arial Black" w:hAnsi="Times New Roman"/>
          <w:b/>
          <w:szCs w:val="24"/>
        </w:rPr>
        <w:t>S SEBOU: PASTELKY, CHRASTÍTKO (pokud doma máte)</w:t>
      </w:r>
    </w:p>
    <w:p w:rsidR="004D5F2C" w:rsidRPr="004D5F2C" w:rsidRDefault="004D5F2C" w:rsidP="004D5F2C">
      <w:pPr>
        <w:spacing w:after="0"/>
        <w:jc w:val="center"/>
        <w:rPr>
          <w:rFonts w:ascii="Times New Roman" w:eastAsia="Arial Black" w:hAnsi="Times New Roman"/>
          <w:b/>
          <w:szCs w:val="24"/>
        </w:rPr>
      </w:pPr>
    </w:p>
    <w:p w:rsidR="004D5F2C" w:rsidRPr="004D5F2C" w:rsidRDefault="004D5F2C" w:rsidP="004D5F2C">
      <w:pPr>
        <w:spacing w:after="0"/>
        <w:jc w:val="center"/>
        <w:rPr>
          <w:rFonts w:ascii="Times New Roman" w:eastAsia="Arial Black" w:hAnsi="Times New Roman"/>
          <w:b/>
          <w:szCs w:val="24"/>
        </w:rPr>
      </w:pPr>
      <w:r w:rsidRPr="004D5F2C">
        <w:rPr>
          <w:rFonts w:ascii="Times New Roman" w:eastAsia="Arial Black" w:hAnsi="Times New Roman"/>
          <w:b/>
          <w:szCs w:val="24"/>
          <w:u w:val="single"/>
        </w:rPr>
        <w:t xml:space="preserve">5. VE STŘEDU 10.5. 2017 DUBIŇÁČKOVA školička seznamovacích her, </w:t>
      </w:r>
      <w:r w:rsidRPr="004D5F2C">
        <w:rPr>
          <w:rFonts w:ascii="Times New Roman" w:eastAsia="Arial Black" w:hAnsi="Times New Roman"/>
          <w:b/>
          <w:szCs w:val="24"/>
        </w:rPr>
        <w:t xml:space="preserve">aneb říkáme s jmény </w:t>
      </w:r>
      <w:r w:rsidRPr="004D5F2C">
        <w:rPr>
          <w:rFonts w:ascii="Times New Roman" w:eastAsia="Arial Black" w:hAnsi="Times New Roman"/>
          <w:b/>
          <w:color w:val="FF0000"/>
          <w:szCs w:val="24"/>
        </w:rPr>
        <w:t>(Hry v kruhu, hry ve dvojicích ve třídě</w:t>
      </w:r>
      <w:r w:rsidRPr="004D5F2C">
        <w:rPr>
          <w:rFonts w:ascii="Times New Roman" w:eastAsia="Arial Black" w:hAnsi="Times New Roman"/>
          <w:b/>
          <w:szCs w:val="24"/>
        </w:rPr>
        <w:t>)</w:t>
      </w:r>
    </w:p>
    <w:p w:rsidR="004D5F2C" w:rsidRPr="004D5F2C" w:rsidRDefault="004D5F2C" w:rsidP="004D5F2C">
      <w:pPr>
        <w:spacing w:after="200"/>
        <w:jc w:val="center"/>
        <w:rPr>
          <w:rFonts w:ascii="Times New Roman" w:eastAsia="Arial Black" w:hAnsi="Times New Roman"/>
          <w:b/>
          <w:szCs w:val="24"/>
        </w:rPr>
      </w:pPr>
      <w:r w:rsidRPr="004D5F2C">
        <w:rPr>
          <w:rFonts w:ascii="Times New Roman" w:eastAsia="Arial Black" w:hAnsi="Times New Roman"/>
          <w:b/>
          <w:szCs w:val="24"/>
        </w:rPr>
        <w:t>S SEBOU: PASTELKY, TUŽKU</w:t>
      </w:r>
    </w:p>
    <w:p w:rsidR="004D5F2C" w:rsidRPr="004D5F2C" w:rsidRDefault="004D5F2C" w:rsidP="004D5F2C">
      <w:pPr>
        <w:spacing w:after="200"/>
        <w:jc w:val="center"/>
        <w:rPr>
          <w:rFonts w:ascii="Times New Roman" w:eastAsia="Arial Black" w:hAnsi="Times New Roman"/>
          <w:b/>
          <w:szCs w:val="24"/>
        </w:rPr>
      </w:pPr>
    </w:p>
    <w:p w:rsidR="004D5F2C" w:rsidRPr="004D5F2C" w:rsidRDefault="004D5F2C" w:rsidP="004D5F2C">
      <w:pPr>
        <w:spacing w:after="200"/>
        <w:jc w:val="center"/>
        <w:rPr>
          <w:rFonts w:ascii="Times New Roman" w:eastAsia="Arial Black" w:hAnsi="Times New Roman"/>
          <w:b/>
          <w:szCs w:val="24"/>
        </w:rPr>
      </w:pPr>
    </w:p>
    <w:p w:rsidR="004D5F2C" w:rsidRPr="004D5F2C" w:rsidRDefault="004D5F2C" w:rsidP="004D5F2C">
      <w:pPr>
        <w:spacing w:after="200"/>
        <w:jc w:val="center"/>
        <w:rPr>
          <w:rFonts w:ascii="Times New Roman" w:eastAsia="Arial Black" w:hAnsi="Times New Roman"/>
          <w:b/>
          <w:szCs w:val="24"/>
        </w:rPr>
      </w:pPr>
      <w:r w:rsidRPr="004D5F2C">
        <w:rPr>
          <w:rFonts w:ascii="Times New Roman" w:eastAsia="Arial Black" w:hAnsi="Times New Roman"/>
          <w:b/>
          <w:szCs w:val="24"/>
        </w:rPr>
        <w:t>TĚŠÍME SE NA VAŠI ÚČAST!</w:t>
      </w:r>
    </w:p>
    <w:p w:rsidR="004D5F2C" w:rsidRPr="004D5F2C" w:rsidRDefault="004D5F2C" w:rsidP="004D5F2C">
      <w:pPr>
        <w:spacing w:after="200"/>
        <w:jc w:val="center"/>
        <w:rPr>
          <w:rFonts w:ascii="Times New Roman" w:eastAsia="Arial Black" w:hAnsi="Times New Roman"/>
          <w:b/>
          <w:sz w:val="20"/>
        </w:rPr>
      </w:pPr>
    </w:p>
    <w:p w:rsidR="004D5F2C" w:rsidRPr="004D5F2C" w:rsidRDefault="004D5F2C" w:rsidP="004D5F2C">
      <w:pPr>
        <w:spacing w:after="200"/>
        <w:jc w:val="center"/>
        <w:rPr>
          <w:rFonts w:ascii="Times New Roman" w:eastAsia="Arial Black" w:hAnsi="Times New Roman"/>
          <w:b/>
          <w:sz w:val="20"/>
        </w:rPr>
      </w:pPr>
    </w:p>
    <w:p w:rsidR="004D5F2C" w:rsidRPr="004D5F2C" w:rsidRDefault="004D5F2C" w:rsidP="004D5F2C">
      <w:pPr>
        <w:spacing w:after="150"/>
        <w:ind w:firstLine="0"/>
        <w:jc w:val="center"/>
        <w:rPr>
          <w:rFonts w:ascii="Times New Roman" w:hAnsi="Times New Roman"/>
          <w:color w:val="33382A"/>
          <w:szCs w:val="24"/>
        </w:rPr>
      </w:pPr>
    </w:p>
    <w:p w:rsidR="004D5F2C" w:rsidRPr="004D5F2C" w:rsidRDefault="004D5F2C" w:rsidP="004D5F2C">
      <w:pPr>
        <w:spacing w:after="150"/>
        <w:ind w:firstLine="0"/>
        <w:rPr>
          <w:rFonts w:ascii="Times New Roman" w:hAnsi="Times New Roman"/>
          <w:color w:val="33382A"/>
          <w:szCs w:val="24"/>
        </w:rPr>
      </w:pPr>
    </w:p>
    <w:p w:rsidR="004D5F2C" w:rsidRPr="004D5F2C" w:rsidRDefault="004D5F2C" w:rsidP="004D5F2C">
      <w:pPr>
        <w:keepNext/>
        <w:shd w:val="clear" w:color="auto" w:fill="FBE4D5" w:themeFill="accent2" w:themeFillTint="33"/>
        <w:spacing w:before="240" w:after="60"/>
        <w:ind w:firstLine="0"/>
        <w:outlineLvl w:val="0"/>
        <w:rPr>
          <w:rFonts w:ascii="Times New Roman" w:hAnsi="Times New Roman"/>
          <w:b/>
          <w:color w:val="C00000"/>
          <w:kern w:val="28"/>
          <w:sz w:val="28"/>
          <w:szCs w:val="28"/>
        </w:rPr>
      </w:pPr>
      <w:r w:rsidRPr="004D5F2C">
        <w:rPr>
          <w:rFonts w:ascii="Times New Roman" w:hAnsi="Times New Roman"/>
          <w:b/>
          <w:color w:val="C00000"/>
          <w:kern w:val="28"/>
          <w:sz w:val="28"/>
          <w:szCs w:val="28"/>
        </w:rPr>
        <w:lastRenderedPageBreak/>
        <w:t xml:space="preserve">Výuka na dopravním hřišti </w:t>
      </w:r>
    </w:p>
    <w:p w:rsidR="004D5F2C" w:rsidRPr="004D5F2C" w:rsidRDefault="004D5F2C" w:rsidP="004D5F2C">
      <w:pPr>
        <w:spacing w:after="150"/>
        <w:ind w:firstLine="0"/>
        <w:rPr>
          <w:rFonts w:ascii="Times New Roman" w:hAnsi="Times New Roman"/>
          <w:color w:val="33382A"/>
          <w:szCs w:val="24"/>
        </w:rPr>
      </w:pPr>
      <w:r w:rsidRPr="004D5F2C">
        <w:rPr>
          <w:rFonts w:ascii="Times New Roman" w:hAnsi="Times New Roman"/>
          <w:color w:val="33382A"/>
          <w:szCs w:val="24"/>
        </w:rPr>
        <w:t xml:space="preserve"> </w:t>
      </w:r>
      <w:r w:rsidRPr="004D5F2C">
        <w:rPr>
          <w:rFonts w:ascii="Times New Roman" w:hAnsi="Times New Roman"/>
          <w:noProof/>
        </w:rPr>
        <w:drawing>
          <wp:inline distT="0" distB="0" distL="0" distR="0" wp14:anchorId="3379E01F" wp14:editId="6597E565">
            <wp:extent cx="5760720" cy="3244215"/>
            <wp:effectExtent l="0" t="0" r="0" b="0"/>
            <wp:docPr id="153" name="Obrázek 153" descr="\\ZSSRV02\users$\kozakova\Plocha\výroční zpráva 2017\Na dopravním hřiš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ZSSRV02\users$\kozakova\Plocha\výroční zpráva 2017\Na dopravním hřišti.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0720" cy="3244215"/>
                    </a:xfrm>
                    <a:prstGeom prst="rect">
                      <a:avLst/>
                    </a:prstGeom>
                    <a:noFill/>
                    <a:ln>
                      <a:noFill/>
                    </a:ln>
                  </pic:spPr>
                </pic:pic>
              </a:graphicData>
            </a:graphic>
          </wp:inline>
        </w:drawing>
      </w:r>
    </w:p>
    <w:p w:rsidR="004D5F2C" w:rsidRPr="004D5F2C" w:rsidRDefault="004D5F2C" w:rsidP="004D5F2C">
      <w:pPr>
        <w:keepNext/>
        <w:spacing w:before="240" w:after="60"/>
        <w:ind w:firstLine="0"/>
        <w:outlineLvl w:val="0"/>
        <w:rPr>
          <w:rFonts w:ascii="Times New Roman" w:hAnsi="Times New Roman"/>
          <w:b/>
          <w:color w:val="C00000"/>
          <w:kern w:val="28"/>
          <w:sz w:val="28"/>
          <w:szCs w:val="28"/>
        </w:rPr>
      </w:pPr>
    </w:p>
    <w:p w:rsidR="004D5F2C" w:rsidRPr="004D5F2C" w:rsidRDefault="004D5F2C" w:rsidP="004D5F2C">
      <w:pPr>
        <w:keepNext/>
        <w:shd w:val="clear" w:color="auto" w:fill="FBE4D5" w:themeFill="accent2" w:themeFillTint="33"/>
        <w:spacing w:before="240" w:after="60"/>
        <w:ind w:firstLine="0"/>
        <w:outlineLvl w:val="0"/>
        <w:rPr>
          <w:rFonts w:ascii="Times New Roman" w:hAnsi="Times New Roman"/>
          <w:b/>
          <w:color w:val="C00000"/>
          <w:kern w:val="28"/>
          <w:sz w:val="28"/>
          <w:szCs w:val="28"/>
        </w:rPr>
      </w:pPr>
      <w:r w:rsidRPr="004D5F2C">
        <w:rPr>
          <w:rFonts w:ascii="Times New Roman" w:hAnsi="Times New Roman"/>
          <w:b/>
          <w:color w:val="C00000"/>
          <w:kern w:val="28"/>
          <w:sz w:val="28"/>
          <w:szCs w:val="28"/>
        </w:rPr>
        <w:t>Naši žáci v Anglii</w:t>
      </w:r>
    </w:p>
    <w:p w:rsidR="004D5F2C" w:rsidRPr="004D5F2C" w:rsidRDefault="004D5F2C" w:rsidP="004D5F2C">
      <w:pPr>
        <w:spacing w:after="0"/>
        <w:rPr>
          <w:rFonts w:ascii="Open Sans" w:hAnsi="Open Sans" w:cs="Helvetica"/>
          <w:color w:val="33382A"/>
          <w:sz w:val="23"/>
          <w:szCs w:val="23"/>
        </w:rPr>
      </w:pPr>
    </w:p>
    <w:p w:rsidR="004D5F2C" w:rsidRPr="004D5F2C" w:rsidRDefault="004D5F2C" w:rsidP="004D5F2C">
      <w:pPr>
        <w:spacing w:after="0"/>
        <w:ind w:firstLine="0"/>
        <w:rPr>
          <w:rFonts w:ascii="Times New Roman" w:hAnsi="Times New Roman"/>
          <w:b/>
          <w:color w:val="C00000"/>
          <w:sz w:val="28"/>
          <w:szCs w:val="28"/>
        </w:rPr>
      </w:pPr>
      <w:r w:rsidRPr="004D5F2C">
        <w:rPr>
          <w:rFonts w:ascii="Times New Roman" w:hAnsi="Times New Roman"/>
          <w:b/>
          <w:color w:val="C00000"/>
          <w:sz w:val="28"/>
          <w:szCs w:val="28"/>
        </w:rPr>
        <w:t>Anglie – den první</w:t>
      </w: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color w:val="33382A"/>
          <w:szCs w:val="24"/>
        </w:rPr>
        <w:t>V neděli 30. dubna 2017 jsme v šest hodin ráno vyrazili do Anglie. Cesta trvala celý den, krátce před půlnocí jsme se nalodili na trajekt a před druhou hodinu ranní už se kochali pohledem na noční Dover.</w:t>
      </w:r>
      <w:r w:rsidRPr="004D5F2C">
        <w:rPr>
          <w:rFonts w:ascii="Times New Roman" w:hAnsi="Times New Roman"/>
          <w:color w:val="33382A"/>
          <w:szCs w:val="24"/>
        </w:rPr>
        <w:br/>
      </w:r>
    </w:p>
    <w:p w:rsidR="004D5F2C" w:rsidRPr="004D5F2C" w:rsidRDefault="004D5F2C" w:rsidP="0083639A">
      <w:pPr>
        <w:spacing w:after="0"/>
        <w:ind w:firstLine="0"/>
        <w:jc w:val="center"/>
        <w:rPr>
          <w:rFonts w:ascii="Times New Roman" w:hAnsi="Times New Roman"/>
          <w:color w:val="33382A"/>
          <w:szCs w:val="24"/>
        </w:rPr>
      </w:pPr>
      <w:r w:rsidRPr="004D5F2C">
        <w:rPr>
          <w:rFonts w:ascii="Times New Roman" w:hAnsi="Times New Roman"/>
          <w:noProof/>
          <w:color w:val="33382A"/>
          <w:szCs w:val="24"/>
        </w:rPr>
        <w:drawing>
          <wp:inline distT="0" distB="0" distL="0" distR="0" wp14:anchorId="0F482F42" wp14:editId="5F49A91A">
            <wp:extent cx="4762500" cy="3337560"/>
            <wp:effectExtent l="0" t="0" r="0" b="0"/>
            <wp:docPr id="130" name="Obrázek 130" descr="\\ZSSRV02\users$\kozakova\Plocha\přílohy VZ 2017\20170501003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SSRV02\users$\kozakova\Plocha\přílohy VZ 2017\20170501003715.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62500" cy="3337560"/>
                    </a:xfrm>
                    <a:prstGeom prst="rect">
                      <a:avLst/>
                    </a:prstGeom>
                    <a:noFill/>
                    <a:ln>
                      <a:noFill/>
                    </a:ln>
                  </pic:spPr>
                </pic:pic>
              </a:graphicData>
            </a:graphic>
          </wp:inline>
        </w:drawing>
      </w:r>
    </w:p>
    <w:p w:rsidR="004D5F2C" w:rsidRPr="004D5F2C" w:rsidRDefault="004D5F2C" w:rsidP="004D5F2C">
      <w:pPr>
        <w:spacing w:after="0"/>
        <w:ind w:firstLine="0"/>
        <w:jc w:val="left"/>
        <w:rPr>
          <w:rFonts w:ascii="Times New Roman" w:hAnsi="Times New Roman"/>
          <w:color w:val="33382A"/>
          <w:szCs w:val="24"/>
        </w:rPr>
      </w:pPr>
    </w:p>
    <w:p w:rsidR="004D5F2C" w:rsidRPr="004D5F2C" w:rsidRDefault="004D5F2C" w:rsidP="004D5F2C">
      <w:pPr>
        <w:spacing w:after="0"/>
        <w:ind w:firstLine="0"/>
        <w:rPr>
          <w:rFonts w:ascii="Times New Roman" w:hAnsi="Times New Roman"/>
          <w:b/>
          <w:color w:val="C00000"/>
          <w:sz w:val="28"/>
          <w:szCs w:val="28"/>
        </w:rPr>
      </w:pPr>
      <w:r w:rsidRPr="004D5F2C">
        <w:rPr>
          <w:rFonts w:ascii="Times New Roman" w:hAnsi="Times New Roman"/>
          <w:b/>
          <w:color w:val="C00000"/>
          <w:sz w:val="28"/>
          <w:szCs w:val="28"/>
        </w:rPr>
        <w:lastRenderedPageBreak/>
        <w:t>Anglie – den druhý - Cardiff</w:t>
      </w: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color w:val="33382A"/>
          <w:szCs w:val="24"/>
        </w:rPr>
        <w:t>Naše první zastávka byla ve Walesu. Celých devět hodin jsme strávili ve městě Cardiff.</w:t>
      </w:r>
      <w:r w:rsidRPr="004D5F2C">
        <w:rPr>
          <w:rFonts w:ascii="Times New Roman" w:hAnsi="Times New Roman"/>
          <w:color w:val="33382A"/>
          <w:szCs w:val="24"/>
        </w:rPr>
        <w:br/>
        <w:t>Nejprve jsme se prošli romantickým parkem podél řeky. Pak nás čekala prohlídka Cardiff Castle, kde jsme si osvěžili znalosti o napoleonských a světových válkách.</w:t>
      </w:r>
      <w:r w:rsidRPr="004D5F2C">
        <w:rPr>
          <w:rFonts w:ascii="Times New Roman" w:hAnsi="Times New Roman"/>
          <w:color w:val="33382A"/>
          <w:szCs w:val="24"/>
        </w:rPr>
        <w:br/>
        <w:t>Následovala prohlídka Millenium Stadium - stadionu, na který se vejde více než 75 tisíc diváků a kde probíhají rugbyové a fotbalové zápasy a také megakoncerty světových hvězd.</w:t>
      </w:r>
      <w:r w:rsidRPr="004D5F2C">
        <w:rPr>
          <w:rFonts w:ascii="Times New Roman" w:hAnsi="Times New Roman"/>
          <w:color w:val="33382A"/>
          <w:szCs w:val="24"/>
        </w:rPr>
        <w:br/>
        <w:t>Zbyl čas i na drobné nákupy na cardiffské pěší zóně.</w:t>
      </w:r>
      <w:r w:rsidRPr="004D5F2C">
        <w:rPr>
          <w:rFonts w:ascii="Times New Roman" w:hAnsi="Times New Roman"/>
          <w:color w:val="33382A"/>
          <w:szCs w:val="24"/>
        </w:rPr>
        <w:br/>
        <w:t>Po devíti hodinách strávených v Cardiffu a dalších čtyřech hodinách jízdy autobusem jsme sedostali do městečka Tavistock, kde na nás čekaly rodiny, které se o nás tady</w:t>
      </w:r>
      <w:r w:rsidRPr="004D5F2C">
        <w:rPr>
          <w:rFonts w:ascii="Open Sans" w:hAnsi="Open Sans" w:cs="Helvetica"/>
          <w:color w:val="33382A"/>
          <w:sz w:val="23"/>
          <w:szCs w:val="23"/>
        </w:rPr>
        <w:t xml:space="preserve"> </w:t>
      </w:r>
      <w:r w:rsidRPr="004D5F2C">
        <w:rPr>
          <w:rFonts w:ascii="Times New Roman" w:hAnsi="Times New Roman"/>
          <w:color w:val="33382A"/>
          <w:szCs w:val="24"/>
        </w:rPr>
        <w:t>budou starat.</w:t>
      </w:r>
    </w:p>
    <w:p w:rsidR="004D5F2C" w:rsidRPr="004D5F2C" w:rsidRDefault="004D5F2C" w:rsidP="004D5F2C">
      <w:pPr>
        <w:spacing w:after="0"/>
        <w:ind w:firstLine="0"/>
        <w:jc w:val="left"/>
        <w:rPr>
          <w:rFonts w:ascii="Times New Roman" w:hAnsi="Times New Roman"/>
          <w:color w:val="33382A"/>
          <w:szCs w:val="24"/>
        </w:rPr>
      </w:pP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noProof/>
          <w:color w:val="33382A"/>
          <w:szCs w:val="24"/>
        </w:rPr>
        <w:drawing>
          <wp:inline distT="0" distB="0" distL="0" distR="0" wp14:anchorId="27E93824" wp14:editId="391B93EC">
            <wp:extent cx="5572800" cy="3344400"/>
            <wp:effectExtent l="0" t="0" r="0" b="8890"/>
            <wp:docPr id="131" name="Obrázek 131" descr="\\ZSSRV02\users$\kozakova\Plocha\přílohy VZ 2017\20170501121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SSRV02\users$\kozakova\Plocha\přílohy VZ 2017\2017050112135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572800" cy="3344400"/>
                    </a:xfrm>
                    <a:prstGeom prst="rect">
                      <a:avLst/>
                    </a:prstGeom>
                    <a:noFill/>
                    <a:ln>
                      <a:noFill/>
                    </a:ln>
                  </pic:spPr>
                </pic:pic>
              </a:graphicData>
            </a:graphic>
          </wp:inline>
        </w:drawing>
      </w:r>
    </w:p>
    <w:p w:rsidR="004D5F2C" w:rsidRPr="004D5F2C" w:rsidRDefault="004D5F2C" w:rsidP="004D5F2C">
      <w:pPr>
        <w:spacing w:after="0"/>
        <w:ind w:firstLine="0"/>
        <w:jc w:val="left"/>
        <w:rPr>
          <w:rFonts w:ascii="Times New Roman" w:hAnsi="Times New Roman"/>
          <w:color w:val="33382A"/>
          <w:szCs w:val="24"/>
        </w:rPr>
      </w:pP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noProof/>
          <w:color w:val="33382A"/>
          <w:szCs w:val="24"/>
        </w:rPr>
        <w:drawing>
          <wp:inline distT="0" distB="0" distL="0" distR="0" wp14:anchorId="72068C37" wp14:editId="003DFEC3">
            <wp:extent cx="5572800" cy="3344400"/>
            <wp:effectExtent l="0" t="0" r="0" b="8890"/>
            <wp:docPr id="135" name="Obrázek 135" descr="\\ZSSRV02\users$\kozakova\Plocha\přílohy VZ 2017\20170502152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SSRV02\users$\kozakova\Plocha\přílohy VZ 2017\2017050215221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572800" cy="3344400"/>
                    </a:xfrm>
                    <a:prstGeom prst="rect">
                      <a:avLst/>
                    </a:prstGeom>
                    <a:noFill/>
                    <a:ln>
                      <a:noFill/>
                    </a:ln>
                  </pic:spPr>
                </pic:pic>
              </a:graphicData>
            </a:graphic>
          </wp:inline>
        </w:drawing>
      </w:r>
    </w:p>
    <w:p w:rsidR="004D5F2C" w:rsidRPr="004D5F2C" w:rsidRDefault="004D5F2C" w:rsidP="004D5F2C">
      <w:pPr>
        <w:spacing w:after="0"/>
        <w:ind w:firstLine="0"/>
        <w:rPr>
          <w:rFonts w:ascii="Times New Roman" w:hAnsi="Times New Roman"/>
          <w:b/>
          <w:color w:val="C00000"/>
          <w:sz w:val="28"/>
          <w:szCs w:val="28"/>
        </w:rPr>
      </w:pPr>
      <w:r w:rsidRPr="004D5F2C">
        <w:rPr>
          <w:rFonts w:ascii="Times New Roman" w:hAnsi="Times New Roman"/>
          <w:b/>
          <w:color w:val="C00000"/>
          <w:sz w:val="28"/>
          <w:szCs w:val="28"/>
        </w:rPr>
        <w:lastRenderedPageBreak/>
        <w:t>Anglie – den třetí – Land´s End</w:t>
      </w:r>
    </w:p>
    <w:p w:rsidR="004D5F2C" w:rsidRPr="004D5F2C" w:rsidRDefault="004D5F2C" w:rsidP="004D5F2C">
      <w:pPr>
        <w:spacing w:after="0"/>
        <w:ind w:firstLine="0"/>
        <w:jc w:val="left"/>
        <w:rPr>
          <w:rFonts w:ascii="Times New Roman" w:hAnsi="Times New Roman"/>
          <w:color w:val="33382A"/>
          <w:szCs w:val="24"/>
        </w:rPr>
      </w:pP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color w:val="33382A"/>
          <w:szCs w:val="24"/>
        </w:rPr>
        <w:t>Probudili jsme se do nádherného dne plného slunce. Program byl opět náročný a naplněný až do večera. Nejprve jsme jeli na nejzápadnější cíp Anglie - Land´s End.</w:t>
      </w:r>
      <w:r w:rsidRPr="004D5F2C">
        <w:rPr>
          <w:rFonts w:ascii="Times New Roman" w:hAnsi="Times New Roman"/>
          <w:color w:val="33382A"/>
          <w:szCs w:val="24"/>
        </w:rPr>
        <w:br/>
        <w:t>Pak jsme se kochali nádhernými zahradami s exotickými rostlinami v malebném městečku Penzance. Zbytek dne jsme strávili na St.Michael Mount s hradem a katedrálou, kam lze dojít za odlivu po mořském dně.</w:t>
      </w:r>
    </w:p>
    <w:p w:rsidR="004D5F2C" w:rsidRPr="004D5F2C" w:rsidRDefault="004D5F2C" w:rsidP="004D5F2C">
      <w:pPr>
        <w:spacing w:after="0"/>
        <w:ind w:firstLine="0"/>
        <w:jc w:val="left"/>
        <w:rPr>
          <w:rFonts w:ascii="Times New Roman" w:hAnsi="Times New Roman"/>
          <w:color w:val="33382A"/>
          <w:szCs w:val="24"/>
        </w:rPr>
      </w:pPr>
    </w:p>
    <w:p w:rsidR="004D5F2C" w:rsidRPr="004D5F2C" w:rsidRDefault="004D5F2C" w:rsidP="004D5F2C">
      <w:pPr>
        <w:spacing w:after="0"/>
        <w:ind w:firstLine="0"/>
        <w:jc w:val="left"/>
        <w:rPr>
          <w:rFonts w:ascii="Times New Roman" w:hAnsi="Times New Roman"/>
          <w:color w:val="33382A"/>
          <w:szCs w:val="24"/>
        </w:rPr>
      </w:pP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noProof/>
          <w:color w:val="33382A"/>
          <w:szCs w:val="24"/>
        </w:rPr>
        <w:drawing>
          <wp:inline distT="0" distB="0" distL="0" distR="0" wp14:anchorId="65633E27" wp14:editId="2B544AAB">
            <wp:extent cx="5760720" cy="3456432"/>
            <wp:effectExtent l="0" t="0" r="0" b="0"/>
            <wp:docPr id="133" name="Obrázek 133" descr="\\ZSSRV02\users$\kozakova\Plocha\přílohy VZ 2017\20170502113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SSRV02\users$\kozakova\Plocha\přílohy VZ 2017\2017050211363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60720" cy="3456432"/>
                    </a:xfrm>
                    <a:prstGeom prst="rect">
                      <a:avLst/>
                    </a:prstGeom>
                    <a:noFill/>
                    <a:ln>
                      <a:noFill/>
                    </a:ln>
                  </pic:spPr>
                </pic:pic>
              </a:graphicData>
            </a:graphic>
          </wp:inline>
        </w:drawing>
      </w:r>
    </w:p>
    <w:p w:rsidR="004D5F2C" w:rsidRPr="004D5F2C" w:rsidRDefault="004D5F2C" w:rsidP="004D5F2C">
      <w:pPr>
        <w:spacing w:after="0"/>
        <w:ind w:firstLine="0"/>
        <w:jc w:val="left"/>
        <w:rPr>
          <w:rFonts w:ascii="Times New Roman" w:hAnsi="Times New Roman"/>
          <w:color w:val="33382A"/>
          <w:szCs w:val="24"/>
        </w:rPr>
      </w:pP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noProof/>
          <w:color w:val="33382A"/>
          <w:szCs w:val="24"/>
        </w:rPr>
        <w:drawing>
          <wp:inline distT="0" distB="0" distL="0" distR="0" wp14:anchorId="5BC14495" wp14:editId="2070E664">
            <wp:extent cx="5760720" cy="3456432"/>
            <wp:effectExtent l="0" t="0" r="0" b="0"/>
            <wp:docPr id="134" name="Obrázek 134" descr="\\ZSSRV02\users$\kozakova\Plocha\přílohy VZ 2017\20170502133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SSRV02\users$\kozakova\Plocha\přílohy VZ 2017\20170502133219.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60720" cy="3456432"/>
                    </a:xfrm>
                    <a:prstGeom prst="rect">
                      <a:avLst/>
                    </a:prstGeom>
                    <a:noFill/>
                    <a:ln>
                      <a:noFill/>
                    </a:ln>
                  </pic:spPr>
                </pic:pic>
              </a:graphicData>
            </a:graphic>
          </wp:inline>
        </w:drawing>
      </w:r>
    </w:p>
    <w:p w:rsidR="004D5F2C" w:rsidRPr="004D5F2C" w:rsidRDefault="004D5F2C" w:rsidP="004D5F2C">
      <w:pPr>
        <w:spacing w:after="0"/>
        <w:ind w:firstLine="0"/>
        <w:jc w:val="left"/>
        <w:rPr>
          <w:rFonts w:ascii="Times New Roman" w:hAnsi="Times New Roman"/>
          <w:color w:val="33382A"/>
          <w:szCs w:val="24"/>
        </w:rPr>
      </w:pPr>
    </w:p>
    <w:p w:rsidR="004D5F2C" w:rsidRPr="004D5F2C" w:rsidRDefault="004D5F2C" w:rsidP="004D5F2C">
      <w:pPr>
        <w:spacing w:after="0"/>
        <w:ind w:firstLine="0"/>
        <w:rPr>
          <w:rFonts w:ascii="Times New Roman" w:hAnsi="Times New Roman"/>
          <w:b/>
          <w:color w:val="C00000"/>
          <w:sz w:val="28"/>
          <w:szCs w:val="28"/>
        </w:rPr>
      </w:pPr>
      <w:r w:rsidRPr="004D5F2C">
        <w:rPr>
          <w:rFonts w:ascii="Times New Roman" w:hAnsi="Times New Roman"/>
          <w:b/>
          <w:color w:val="C00000"/>
          <w:sz w:val="28"/>
          <w:szCs w:val="28"/>
        </w:rPr>
        <w:t>Anglie – den třetí – Londýn</w:t>
      </w: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color w:val="33382A"/>
          <w:szCs w:val="24"/>
        </w:rPr>
        <w:t>Poslední den v Anglii byl vyhrazen hlavnímu městu Londýnu. Měli jsme opravdu nabitý program, abychom toho viděli co nejvíce.</w:t>
      </w:r>
      <w:r w:rsidRPr="004D5F2C">
        <w:rPr>
          <w:rFonts w:ascii="Times New Roman" w:hAnsi="Times New Roman"/>
          <w:color w:val="33382A"/>
          <w:szCs w:val="24"/>
        </w:rPr>
        <w:br/>
        <w:t>Nejprve jsme projeli kolem katedrály svatého Pavla, zblízka jsme si prohlédli Monument - památník velikého požáru, který zničil  velkou část města.</w:t>
      </w:r>
      <w:r w:rsidRPr="004D5F2C">
        <w:rPr>
          <w:rFonts w:ascii="Times New Roman" w:hAnsi="Times New Roman"/>
          <w:color w:val="33382A"/>
          <w:szCs w:val="24"/>
        </w:rPr>
        <w:br/>
        <w:t>Následovala prohlídka pevnosti Tower of London - viděli jsme unikátní sbírku zbraní a hlavně korunovační klenoty, které nosili angličtí panovníci. Od Toweru jsme jeli lodí po řece Temži. Pak jsme chodili a chodili a chodili po těchto zajímavých místech: Westminster Abbey, Parliament Square, Whitehall, Downing Street, St.James´s Park, Trafalgar Square, Piccadilly Circus, Buckingham Palace, Oxford Street.</w:t>
      </w:r>
      <w:r w:rsidRPr="004D5F2C">
        <w:rPr>
          <w:rFonts w:ascii="Times New Roman" w:hAnsi="Times New Roman"/>
          <w:color w:val="33382A"/>
          <w:szCs w:val="24"/>
        </w:rPr>
        <w:br/>
        <w:t>Všechna tato místa jsme později viděli z London Eye - obřího vyhlídkového kola.</w:t>
      </w:r>
      <w:r w:rsidRPr="004D5F2C">
        <w:rPr>
          <w:rFonts w:ascii="Times New Roman" w:hAnsi="Times New Roman"/>
          <w:color w:val="33382A"/>
          <w:szCs w:val="24"/>
        </w:rPr>
        <w:br/>
        <w:t>Poslední zážitky jsme získali v londýnském metru, kterým jsme se přesunuli k autobusu a vydali se na cestu domů.</w:t>
      </w:r>
      <w:r w:rsidRPr="004D5F2C">
        <w:rPr>
          <w:rFonts w:ascii="Times New Roman" w:hAnsi="Times New Roman"/>
          <w:color w:val="33382A"/>
          <w:szCs w:val="24"/>
        </w:rPr>
        <w:br/>
        <w:t>Goodbye England!  </w:t>
      </w:r>
    </w:p>
    <w:p w:rsidR="004D5F2C" w:rsidRPr="004D5F2C" w:rsidRDefault="004D5F2C" w:rsidP="004D5F2C">
      <w:pPr>
        <w:spacing w:after="0"/>
        <w:ind w:firstLine="0"/>
        <w:jc w:val="left"/>
        <w:rPr>
          <w:rFonts w:ascii="Times New Roman" w:hAnsi="Times New Roman"/>
          <w:szCs w:val="24"/>
        </w:rPr>
      </w:pPr>
      <w:r w:rsidRPr="004D5F2C">
        <w:rPr>
          <w:rFonts w:ascii="Times New Roman" w:hAnsi="Times New Roman"/>
          <w:b/>
          <w:color w:val="538135" w:themeColor="accent6" w:themeShade="BF"/>
          <w:szCs w:val="24"/>
        </w:rPr>
        <w:t xml:space="preserve">                                                                                                      </w:t>
      </w:r>
      <w:r w:rsidRPr="004D5F2C">
        <w:rPr>
          <w:rFonts w:ascii="Times New Roman" w:hAnsi="Times New Roman"/>
          <w:szCs w:val="24"/>
        </w:rPr>
        <w:t>Mgr. Barbora Krejčíková</w:t>
      </w:r>
    </w:p>
    <w:p w:rsidR="004D5F2C" w:rsidRPr="004D5F2C" w:rsidRDefault="004D5F2C" w:rsidP="004D5F2C">
      <w:pPr>
        <w:spacing w:after="0"/>
        <w:ind w:firstLine="0"/>
        <w:jc w:val="left"/>
        <w:rPr>
          <w:rFonts w:ascii="Times New Roman" w:hAnsi="Times New Roman"/>
          <w:color w:val="33382A"/>
          <w:szCs w:val="24"/>
        </w:rPr>
      </w:pP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noProof/>
          <w:color w:val="33382A"/>
          <w:szCs w:val="24"/>
        </w:rPr>
        <w:drawing>
          <wp:inline distT="0" distB="0" distL="0" distR="0" wp14:anchorId="26435123" wp14:editId="7F8C7823">
            <wp:extent cx="5760720" cy="3456432"/>
            <wp:effectExtent l="0" t="0" r="0" b="0"/>
            <wp:docPr id="137" name="Obrázek 137" descr="\\ZSSRV02\users$\kozakova\Plocha\přílohy VZ 2017\20170505181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SSRV02\users$\kozakova\Plocha\přílohy VZ 2017\2017050518182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60720" cy="3456432"/>
                    </a:xfrm>
                    <a:prstGeom prst="rect">
                      <a:avLst/>
                    </a:prstGeom>
                    <a:noFill/>
                    <a:ln>
                      <a:noFill/>
                    </a:ln>
                  </pic:spPr>
                </pic:pic>
              </a:graphicData>
            </a:graphic>
          </wp:inline>
        </w:drawing>
      </w:r>
    </w:p>
    <w:p w:rsidR="004D5F2C" w:rsidRPr="004D5F2C" w:rsidRDefault="004D5F2C" w:rsidP="004D5F2C">
      <w:pPr>
        <w:spacing w:after="0"/>
        <w:rPr>
          <w:rFonts w:ascii="Open Sans" w:hAnsi="Open Sans" w:cs="Helvetica"/>
          <w:color w:val="33382A"/>
          <w:sz w:val="23"/>
          <w:szCs w:val="23"/>
        </w:rPr>
      </w:pPr>
    </w:p>
    <w:p w:rsidR="004D5F2C" w:rsidRPr="004D5F2C" w:rsidRDefault="004D5F2C" w:rsidP="004D5F2C">
      <w:pPr>
        <w:spacing w:after="0"/>
        <w:rPr>
          <w:rFonts w:ascii="Open Sans" w:hAnsi="Open Sans" w:cs="Helvetica"/>
          <w:color w:val="33382A"/>
          <w:sz w:val="23"/>
          <w:szCs w:val="23"/>
        </w:rPr>
      </w:pPr>
    </w:p>
    <w:p w:rsidR="004D5F2C" w:rsidRPr="004D5F2C" w:rsidRDefault="004D5F2C" w:rsidP="004D5F2C">
      <w:pPr>
        <w:spacing w:after="0"/>
        <w:rPr>
          <w:rFonts w:ascii="Open Sans" w:hAnsi="Open Sans" w:cs="Helvetica"/>
          <w:color w:val="33382A"/>
          <w:sz w:val="23"/>
          <w:szCs w:val="23"/>
        </w:rPr>
      </w:pPr>
      <w:r w:rsidRPr="004D5F2C">
        <w:rPr>
          <w:rFonts w:ascii="Open Sans" w:hAnsi="Open Sans" w:cs="Helvetica"/>
          <w:noProof/>
          <w:color w:val="33382A"/>
          <w:sz w:val="23"/>
          <w:szCs w:val="23"/>
        </w:rPr>
        <w:lastRenderedPageBreak/>
        <w:drawing>
          <wp:inline distT="0" distB="0" distL="0" distR="0" wp14:anchorId="4AE9E168" wp14:editId="09793504">
            <wp:extent cx="5007600" cy="8348400"/>
            <wp:effectExtent l="0" t="0" r="3175" b="0"/>
            <wp:docPr id="138" name="Obrázek 138" descr="\\ZSSRV02\users$\kozakova\Plocha\přílohy VZ 2017\20170505153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SSRV02\users$\kozakova\Plocha\přílohy VZ 2017\2017050515374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07600" cy="8348400"/>
                    </a:xfrm>
                    <a:prstGeom prst="rect">
                      <a:avLst/>
                    </a:prstGeom>
                    <a:noFill/>
                    <a:ln>
                      <a:noFill/>
                    </a:ln>
                  </pic:spPr>
                </pic:pic>
              </a:graphicData>
            </a:graphic>
          </wp:inline>
        </w:drawing>
      </w:r>
    </w:p>
    <w:p w:rsidR="004D5F2C" w:rsidRPr="004D5F2C" w:rsidRDefault="004D5F2C" w:rsidP="004D5F2C">
      <w:pPr>
        <w:keepNext/>
        <w:shd w:val="clear" w:color="auto" w:fill="FBE4D5" w:themeFill="accent2" w:themeFillTint="33"/>
        <w:spacing w:before="240" w:after="60"/>
        <w:ind w:firstLine="0"/>
        <w:outlineLvl w:val="0"/>
        <w:rPr>
          <w:rFonts w:ascii="Times New Roman" w:hAnsi="Times New Roman"/>
          <w:b/>
          <w:color w:val="C00000"/>
          <w:kern w:val="28"/>
          <w:sz w:val="28"/>
          <w:szCs w:val="28"/>
        </w:rPr>
      </w:pPr>
      <w:r w:rsidRPr="004D5F2C">
        <w:rPr>
          <w:rFonts w:ascii="Times New Roman" w:hAnsi="Times New Roman"/>
          <w:b/>
          <w:color w:val="C00000"/>
          <w:kern w:val="28"/>
          <w:sz w:val="28"/>
          <w:szCs w:val="28"/>
        </w:rPr>
        <w:lastRenderedPageBreak/>
        <w:t>Mc Donald´s Cup – okresní kolo – 1. místo</w:t>
      </w:r>
    </w:p>
    <w:p w:rsidR="004D5F2C" w:rsidRPr="004D5F2C" w:rsidRDefault="004D5F2C" w:rsidP="004D5F2C">
      <w:pPr>
        <w:spacing w:after="0"/>
        <w:ind w:firstLine="0"/>
        <w:jc w:val="left"/>
        <w:rPr>
          <w:rFonts w:ascii="Times New Roman" w:hAnsi="Times New Roman"/>
          <w:color w:val="33382A"/>
          <w:szCs w:val="24"/>
        </w:rPr>
      </w:pP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color w:val="33382A"/>
          <w:szCs w:val="24"/>
        </w:rPr>
        <w:t>Vítězství v okresním kole Mc Donald´s Cupu Přesně po týdnu žáci Jakub Takáč, Matěj Dřevecký, Štěpán Bakeš,  Vojtěch Buršík, Tomáš Petr, Ondřej Kučera, Viktor Hanč,</w:t>
      </w:r>
      <w:r w:rsidRPr="004D5F2C">
        <w:rPr>
          <w:rFonts w:ascii="Times New Roman" w:hAnsi="Times New Roman"/>
          <w:color w:val="33382A"/>
          <w:szCs w:val="24"/>
        </w:rPr>
        <w:br/>
        <w:t>Patrik Čimera, Vít Richter, Šimon Horký, Matouš Moravec,  Kateřina Čiháková </w:t>
      </w:r>
      <w:r w:rsidRPr="004D5F2C">
        <w:rPr>
          <w:rFonts w:ascii="Times New Roman" w:hAnsi="Times New Roman"/>
          <w:color w:val="33382A"/>
          <w:szCs w:val="24"/>
        </w:rPr>
        <w:br/>
        <w:t>a Anna Gerhartová zopakovali skvělé výkony a  vyhráli okresní kolo fotbalového turnaje </w:t>
      </w:r>
      <w:r w:rsidRPr="004D5F2C">
        <w:rPr>
          <w:rFonts w:ascii="Times New Roman" w:hAnsi="Times New Roman"/>
          <w:color w:val="33382A"/>
          <w:szCs w:val="24"/>
        </w:rPr>
        <w:br/>
        <w:t>Mc Donald´s Cup. Porazili ZŠ Závodu Míru, ZŠ Přelouč a ZŠ Býšť.</w:t>
      </w:r>
      <w:r w:rsidRPr="004D5F2C">
        <w:rPr>
          <w:rFonts w:ascii="Times New Roman" w:hAnsi="Times New Roman"/>
          <w:color w:val="33382A"/>
          <w:szCs w:val="24"/>
        </w:rPr>
        <w:br/>
        <w:t>Postupují do krajského kola, které se bude konat 22. 5. 2017 na hřišti Pod Vinicí.</w:t>
      </w:r>
      <w:r w:rsidRPr="004D5F2C">
        <w:rPr>
          <w:rFonts w:ascii="Times New Roman" w:hAnsi="Times New Roman"/>
          <w:color w:val="33382A"/>
          <w:szCs w:val="24"/>
        </w:rPr>
        <w:br/>
        <w:t>Gratulujeme a přejeme hodně štěstí v krajském kole.</w:t>
      </w:r>
    </w:p>
    <w:p w:rsidR="004D5F2C" w:rsidRPr="004D5F2C" w:rsidRDefault="004D5F2C" w:rsidP="004D5F2C">
      <w:pPr>
        <w:spacing w:after="0"/>
        <w:ind w:firstLine="0"/>
        <w:jc w:val="left"/>
        <w:rPr>
          <w:rFonts w:ascii="Times New Roman" w:hAnsi="Times New Roman"/>
          <w:color w:val="33382A"/>
          <w:szCs w:val="24"/>
        </w:rPr>
      </w:pPr>
    </w:p>
    <w:p w:rsidR="004D5F2C" w:rsidRPr="004D5F2C" w:rsidRDefault="004D5F2C" w:rsidP="004D5F2C">
      <w:pPr>
        <w:spacing w:after="0"/>
        <w:ind w:firstLine="0"/>
        <w:jc w:val="left"/>
        <w:rPr>
          <w:rFonts w:ascii="Times New Roman" w:hAnsi="Times New Roman"/>
          <w:color w:val="33382A"/>
          <w:szCs w:val="24"/>
        </w:rPr>
      </w:pPr>
    </w:p>
    <w:p w:rsidR="004D5F2C" w:rsidRPr="004D5F2C" w:rsidRDefault="004D5F2C" w:rsidP="004D5F2C">
      <w:pPr>
        <w:keepNext/>
        <w:shd w:val="clear" w:color="auto" w:fill="FBE4D5" w:themeFill="accent2" w:themeFillTint="33"/>
        <w:spacing w:before="240" w:after="60"/>
        <w:ind w:firstLine="0"/>
        <w:outlineLvl w:val="0"/>
        <w:rPr>
          <w:rFonts w:ascii="Times New Roman" w:hAnsi="Times New Roman"/>
          <w:b/>
          <w:color w:val="C00000"/>
          <w:kern w:val="28"/>
          <w:sz w:val="28"/>
          <w:szCs w:val="28"/>
        </w:rPr>
      </w:pPr>
      <w:r w:rsidRPr="004D5F2C">
        <w:rPr>
          <w:rFonts w:ascii="Times New Roman" w:hAnsi="Times New Roman"/>
          <w:b/>
          <w:color w:val="C00000"/>
          <w:kern w:val="28"/>
          <w:sz w:val="28"/>
          <w:szCs w:val="28"/>
        </w:rPr>
        <w:t>Mc Donald´s Cup – krajské kolo – 1. místo</w:t>
      </w:r>
    </w:p>
    <w:p w:rsidR="004D5F2C" w:rsidRPr="004D5F2C" w:rsidRDefault="004D5F2C" w:rsidP="004D5F2C">
      <w:pPr>
        <w:spacing w:after="0"/>
        <w:rPr>
          <w:rFonts w:ascii="Open Sans" w:hAnsi="Open Sans" w:cs="Helvetica"/>
          <w:color w:val="33382A"/>
          <w:sz w:val="23"/>
          <w:szCs w:val="23"/>
        </w:rPr>
      </w:pP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color w:val="33382A"/>
          <w:szCs w:val="24"/>
        </w:rPr>
        <w:t>Jakub Takáč, Matěj Dřevecký, Štěpán Bakeš, Vojtěch Buršík, Tomáš Petr, Ondřej Kučera, Viktor Hanč, Patrik Čimera, Vít Richter, Šimon Horký, Matouš Moravec,  Kateřina Čiháková </w:t>
      </w:r>
      <w:r w:rsidRPr="004D5F2C">
        <w:rPr>
          <w:rFonts w:ascii="Times New Roman" w:hAnsi="Times New Roman"/>
          <w:color w:val="33382A"/>
          <w:szCs w:val="24"/>
        </w:rPr>
        <w:br/>
        <w:t>a Anna Gerhartová v pondělí 22. 5. 2017 navázali na vítězství z okresního kola a vyhráli</w:t>
      </w:r>
      <w:r w:rsidRPr="004D5F2C">
        <w:rPr>
          <w:rFonts w:ascii="Times New Roman" w:hAnsi="Times New Roman"/>
          <w:color w:val="33382A"/>
          <w:szCs w:val="24"/>
        </w:rPr>
        <w:br/>
        <w:t>krajské finále  Mc Donald´s Cupu, které se konalo na hřišti Pod Vinicí.</w:t>
      </w: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color w:val="33382A"/>
          <w:szCs w:val="24"/>
        </w:rPr>
        <w:t>Moc gratulujeme a děkujeme za výbornou reprezentaci školy. </w:t>
      </w: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color w:val="33382A"/>
          <w:szCs w:val="24"/>
        </w:rPr>
        <w:t xml:space="preserve">                                                                                                           Mgr. Edita Kárychová</w:t>
      </w:r>
    </w:p>
    <w:p w:rsidR="004D5F2C" w:rsidRPr="004D5F2C" w:rsidRDefault="004D5F2C" w:rsidP="004D5F2C">
      <w:pPr>
        <w:spacing w:after="0"/>
        <w:ind w:firstLine="0"/>
        <w:jc w:val="left"/>
        <w:rPr>
          <w:rFonts w:ascii="Times New Roman" w:hAnsi="Times New Roman"/>
          <w:color w:val="33382A"/>
          <w:szCs w:val="24"/>
        </w:rPr>
      </w:pP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color w:val="33382A"/>
          <w:szCs w:val="24"/>
        </w:rPr>
        <w:t xml:space="preserve"> </w:t>
      </w:r>
      <w:r w:rsidRPr="004D5F2C">
        <w:rPr>
          <w:rFonts w:ascii="Times New Roman" w:hAnsi="Times New Roman"/>
          <w:noProof/>
          <w:color w:val="33382A"/>
          <w:szCs w:val="24"/>
        </w:rPr>
        <w:drawing>
          <wp:inline distT="0" distB="0" distL="0" distR="0" wp14:anchorId="09F392F4" wp14:editId="60594C77">
            <wp:extent cx="4762500" cy="3337560"/>
            <wp:effectExtent l="0" t="0" r="0" b="0"/>
            <wp:docPr id="139" name="Obrázek 139" descr="\\ZSSRV02\users$\kozakova\Plocha\přílohy VZ 2017\obraz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SSRV02\users$\kozakova\Plocha\přílohy VZ 2017\obrazek.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62500" cy="3337560"/>
                    </a:xfrm>
                    <a:prstGeom prst="rect">
                      <a:avLst/>
                    </a:prstGeom>
                    <a:noFill/>
                    <a:ln>
                      <a:noFill/>
                    </a:ln>
                  </pic:spPr>
                </pic:pic>
              </a:graphicData>
            </a:graphic>
          </wp:inline>
        </w:drawing>
      </w:r>
    </w:p>
    <w:p w:rsidR="004D5F2C" w:rsidRPr="004D5F2C" w:rsidRDefault="004D5F2C" w:rsidP="004D5F2C">
      <w:pPr>
        <w:spacing w:after="0"/>
        <w:ind w:firstLine="0"/>
        <w:jc w:val="left"/>
        <w:rPr>
          <w:rFonts w:ascii="Times New Roman" w:hAnsi="Times New Roman"/>
          <w:color w:val="33382A"/>
          <w:szCs w:val="24"/>
        </w:rPr>
      </w:pP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noProof/>
          <w:color w:val="33382A"/>
          <w:szCs w:val="24"/>
        </w:rPr>
        <w:lastRenderedPageBreak/>
        <w:drawing>
          <wp:inline distT="0" distB="0" distL="0" distR="0" wp14:anchorId="5CD7696A" wp14:editId="4EF3EED5">
            <wp:extent cx="4762500" cy="3337560"/>
            <wp:effectExtent l="0" t="0" r="0" b="0"/>
            <wp:docPr id="140" name="Obrázek 140" descr="\\ZSSRV02\users$\kozakova\Plocha\přílohy VZ 2017\obrazek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SSRV02\users$\kozakova\Plocha\přílohy VZ 2017\obrazek1_0.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62500" cy="3337560"/>
                    </a:xfrm>
                    <a:prstGeom prst="rect">
                      <a:avLst/>
                    </a:prstGeom>
                    <a:noFill/>
                    <a:ln>
                      <a:noFill/>
                    </a:ln>
                  </pic:spPr>
                </pic:pic>
              </a:graphicData>
            </a:graphic>
          </wp:inline>
        </w:drawing>
      </w:r>
    </w:p>
    <w:p w:rsidR="004D5F2C" w:rsidRPr="004D5F2C" w:rsidRDefault="004D5F2C" w:rsidP="004D5F2C">
      <w:pPr>
        <w:spacing w:after="0"/>
        <w:ind w:firstLine="0"/>
        <w:jc w:val="left"/>
        <w:rPr>
          <w:rFonts w:ascii="Times New Roman" w:hAnsi="Times New Roman"/>
          <w:color w:val="33382A"/>
          <w:szCs w:val="24"/>
        </w:rPr>
      </w:pPr>
    </w:p>
    <w:p w:rsidR="004D5F2C" w:rsidRPr="004D5F2C" w:rsidRDefault="004D5F2C" w:rsidP="004D5F2C">
      <w:pPr>
        <w:spacing w:after="0"/>
        <w:ind w:firstLine="0"/>
        <w:jc w:val="left"/>
        <w:rPr>
          <w:rFonts w:ascii="Times New Roman" w:hAnsi="Times New Roman"/>
          <w:color w:val="33382A"/>
          <w:szCs w:val="24"/>
        </w:rPr>
      </w:pP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noProof/>
          <w:color w:val="33382A"/>
          <w:szCs w:val="24"/>
        </w:rPr>
        <w:drawing>
          <wp:inline distT="0" distB="0" distL="0" distR="0" wp14:anchorId="7F1E4DB9" wp14:editId="4898A512">
            <wp:extent cx="4762500" cy="3337560"/>
            <wp:effectExtent l="0" t="0" r="0" b="0"/>
            <wp:docPr id="141" name="Obrázek 141" descr="\\ZSSRV02\users$\kozakova\Plocha\přílohy VZ 2017\obrazek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SSRV02\users$\kozakova\Plocha\přílohy VZ 2017\obrazek1-00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62500" cy="3337560"/>
                    </a:xfrm>
                    <a:prstGeom prst="rect">
                      <a:avLst/>
                    </a:prstGeom>
                    <a:noFill/>
                    <a:ln>
                      <a:noFill/>
                    </a:ln>
                  </pic:spPr>
                </pic:pic>
              </a:graphicData>
            </a:graphic>
          </wp:inline>
        </w:drawing>
      </w:r>
    </w:p>
    <w:p w:rsidR="004D5F2C" w:rsidRPr="004D5F2C" w:rsidRDefault="004D5F2C" w:rsidP="004D5F2C">
      <w:pPr>
        <w:spacing w:after="0"/>
        <w:ind w:firstLine="0"/>
        <w:jc w:val="left"/>
        <w:rPr>
          <w:rFonts w:ascii="Times New Roman" w:hAnsi="Times New Roman"/>
          <w:color w:val="33382A"/>
          <w:szCs w:val="24"/>
        </w:rPr>
      </w:pPr>
    </w:p>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noProof/>
          <w:color w:val="33382A"/>
          <w:szCs w:val="24"/>
        </w:rPr>
        <w:lastRenderedPageBreak/>
        <w:drawing>
          <wp:inline distT="0" distB="0" distL="0" distR="0" wp14:anchorId="23018EEA" wp14:editId="0DD465A7">
            <wp:extent cx="4762500" cy="3337560"/>
            <wp:effectExtent l="0" t="0" r="0" b="0"/>
            <wp:docPr id="142" name="Obrázek 142" descr="\\ZSSRV02\users$\kozakova\Plocha\přílohy VZ 2017\obraze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SSRV02\users$\kozakova\Plocha\přílohy VZ 2017\obrazek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62500" cy="3337560"/>
                    </a:xfrm>
                    <a:prstGeom prst="rect">
                      <a:avLst/>
                    </a:prstGeom>
                    <a:noFill/>
                    <a:ln>
                      <a:noFill/>
                    </a:ln>
                  </pic:spPr>
                </pic:pic>
              </a:graphicData>
            </a:graphic>
          </wp:inline>
        </w:drawing>
      </w:r>
    </w:p>
    <w:p w:rsidR="004D5F2C" w:rsidRPr="004D5F2C" w:rsidRDefault="004D5F2C" w:rsidP="004D5F2C">
      <w:pPr>
        <w:spacing w:after="0"/>
        <w:ind w:firstLine="0"/>
        <w:jc w:val="left"/>
        <w:rPr>
          <w:rFonts w:ascii="Times New Roman" w:hAnsi="Times New Roman"/>
          <w:color w:val="33382A"/>
          <w:szCs w:val="24"/>
        </w:rPr>
      </w:pPr>
    </w:p>
    <w:p w:rsidR="004D5F2C" w:rsidRPr="004D5F2C" w:rsidRDefault="004D5F2C" w:rsidP="004D5F2C">
      <w:pPr>
        <w:keepNext/>
        <w:shd w:val="clear" w:color="auto" w:fill="FBE4D5" w:themeFill="accent2" w:themeFillTint="33"/>
        <w:spacing w:before="240" w:after="60"/>
        <w:ind w:firstLine="0"/>
        <w:outlineLvl w:val="0"/>
        <w:rPr>
          <w:rFonts w:ascii="Times New Roman" w:hAnsi="Times New Roman"/>
          <w:b/>
          <w:color w:val="C00000"/>
          <w:kern w:val="28"/>
          <w:sz w:val="28"/>
          <w:szCs w:val="28"/>
        </w:rPr>
      </w:pPr>
      <w:r w:rsidRPr="004D5F2C">
        <w:rPr>
          <w:rFonts w:ascii="Times New Roman" w:hAnsi="Times New Roman"/>
          <w:b/>
          <w:color w:val="C00000"/>
          <w:kern w:val="28"/>
          <w:sz w:val="28"/>
          <w:szCs w:val="28"/>
        </w:rPr>
        <w:t>Úspěch našich žáků v basketbalu</w:t>
      </w:r>
    </w:p>
    <w:p w:rsidR="004D5F2C" w:rsidRPr="004D5F2C" w:rsidRDefault="004D5F2C" w:rsidP="004D5F2C"/>
    <w:p w:rsidR="004D5F2C" w:rsidRPr="004D5F2C" w:rsidRDefault="004D5F2C" w:rsidP="004D5F2C">
      <w:pPr>
        <w:spacing w:after="0"/>
        <w:ind w:firstLine="0"/>
        <w:jc w:val="left"/>
        <w:rPr>
          <w:rFonts w:ascii="Times New Roman" w:hAnsi="Times New Roman"/>
          <w:color w:val="33382A"/>
          <w:szCs w:val="24"/>
        </w:rPr>
      </w:pPr>
      <w:r w:rsidRPr="004D5F2C">
        <w:rPr>
          <w:rFonts w:ascii="Times New Roman" w:hAnsi="Times New Roman"/>
          <w:color w:val="33382A"/>
          <w:szCs w:val="24"/>
        </w:rPr>
        <w:t>Dne 16. 5. 2017 se žáci ve složení Aneta Doležalová, Aneta Šandová, Aneta Vodvářková, Terka Šimůnková, Ondra Kábele, Vojta Čihák, Ondra Prekop, Honza Pilař, Matyáš Končinský, Kuba Racek, Jirka Řehůřek, Kuba Šefčík, Kuba Panuš a Míra Beneda</w:t>
      </w:r>
      <w:r w:rsidRPr="004D5F2C">
        <w:rPr>
          <w:rFonts w:ascii="Times New Roman" w:hAnsi="Times New Roman"/>
          <w:color w:val="33382A"/>
          <w:szCs w:val="24"/>
        </w:rPr>
        <w:br/>
        <w:t>zúčastnili kvalifikačního kola Jr. NBA League.</w:t>
      </w:r>
      <w:r w:rsidRPr="004D5F2C">
        <w:rPr>
          <w:rFonts w:ascii="Times New Roman" w:hAnsi="Times New Roman"/>
          <w:color w:val="33382A"/>
          <w:szCs w:val="24"/>
        </w:rPr>
        <w:br/>
        <w:t>Vynikajícími výkony si žáci vybojovali krásné druhé místo a postup do základní části,</w:t>
      </w:r>
      <w:r w:rsidRPr="004D5F2C">
        <w:rPr>
          <w:rFonts w:ascii="Times New Roman" w:hAnsi="Times New Roman"/>
          <w:color w:val="33382A"/>
          <w:szCs w:val="24"/>
        </w:rPr>
        <w:br/>
        <w:t>která se bude hrát na podzim 2017.</w:t>
      </w:r>
      <w:r w:rsidRPr="004D5F2C">
        <w:rPr>
          <w:rFonts w:ascii="Times New Roman" w:hAnsi="Times New Roman"/>
          <w:color w:val="33382A"/>
          <w:szCs w:val="24"/>
        </w:rPr>
        <w:br/>
        <w:t>Všichni si zaslouží velikou pochvalu nejen za basketbalové výkony, ale i za hru v duchu fair play! </w:t>
      </w:r>
      <w:r w:rsidRPr="004D5F2C">
        <w:rPr>
          <w:rFonts w:ascii="Times New Roman" w:hAnsi="Times New Roman"/>
          <w:color w:val="33382A"/>
          <w:szCs w:val="24"/>
        </w:rPr>
        <w:br/>
        <w:t xml:space="preserve">                                                                                                                  Mgr. Tereza Čiháková</w:t>
      </w:r>
    </w:p>
    <w:p w:rsidR="004D5F2C" w:rsidRPr="004D5F2C" w:rsidRDefault="004D5F2C" w:rsidP="004D5F2C">
      <w:pPr>
        <w:spacing w:after="0"/>
        <w:ind w:firstLine="0"/>
        <w:jc w:val="left"/>
        <w:rPr>
          <w:rFonts w:ascii="Times New Roman" w:hAnsi="Times New Roman"/>
          <w:color w:val="33382A"/>
          <w:szCs w:val="24"/>
        </w:rPr>
      </w:pPr>
    </w:p>
    <w:p w:rsidR="004D5F2C" w:rsidRPr="004D5F2C" w:rsidRDefault="004D5F2C" w:rsidP="004D5F2C">
      <w:pPr>
        <w:spacing w:after="0"/>
        <w:ind w:firstLine="0"/>
        <w:jc w:val="left"/>
        <w:rPr>
          <w:rFonts w:ascii="Times New Roman" w:hAnsi="Times New Roman"/>
          <w:color w:val="33382A"/>
          <w:szCs w:val="24"/>
        </w:rPr>
      </w:pPr>
    </w:p>
    <w:p w:rsidR="004D5F2C" w:rsidRPr="004D5F2C" w:rsidRDefault="004D5F2C" w:rsidP="004D5F2C">
      <w:pPr>
        <w:keepNext/>
        <w:shd w:val="clear" w:color="auto" w:fill="FBE4D5" w:themeFill="accent2" w:themeFillTint="33"/>
        <w:spacing w:before="240" w:after="60"/>
        <w:ind w:firstLine="0"/>
        <w:outlineLvl w:val="0"/>
        <w:rPr>
          <w:rFonts w:ascii="Times New Roman" w:hAnsi="Times New Roman"/>
          <w:b/>
          <w:color w:val="C00000"/>
          <w:kern w:val="28"/>
          <w:sz w:val="28"/>
          <w:szCs w:val="28"/>
        </w:rPr>
      </w:pPr>
      <w:r w:rsidRPr="004D5F2C">
        <w:rPr>
          <w:rFonts w:ascii="Times New Roman" w:hAnsi="Times New Roman"/>
          <w:b/>
          <w:color w:val="C00000"/>
          <w:kern w:val="28"/>
          <w:sz w:val="28"/>
          <w:szCs w:val="28"/>
        </w:rPr>
        <w:t>Road Show  BEZPEČNĚ DO PRÁZDNIN</w:t>
      </w:r>
    </w:p>
    <w:p w:rsidR="004D5F2C" w:rsidRPr="004D5F2C" w:rsidRDefault="004D5F2C" w:rsidP="004D5F2C">
      <w:pPr>
        <w:shd w:val="clear" w:color="auto" w:fill="FFFFFF"/>
        <w:spacing w:before="100" w:beforeAutospacing="1" w:after="100" w:afterAutospacing="1"/>
        <w:ind w:firstLine="0"/>
        <w:jc w:val="left"/>
        <w:textAlignment w:val="top"/>
        <w:rPr>
          <w:rFonts w:ascii="Times New Roman" w:hAnsi="Times New Roman"/>
          <w:color w:val="33382A"/>
          <w:szCs w:val="24"/>
        </w:rPr>
      </w:pPr>
      <w:r w:rsidRPr="004D5F2C">
        <w:rPr>
          <w:rFonts w:ascii="Times New Roman" w:hAnsi="Times New Roman"/>
          <w:color w:val="33382A"/>
          <w:szCs w:val="24"/>
        </w:rPr>
        <w:t>V úterý 20. 6. 2017 k nám přijeli žáci a učitelé ze SPŠCh s Road Show BEZPEČNĚ DO PRÁZDNIN.</w:t>
      </w:r>
      <w:r w:rsidRPr="004D5F2C">
        <w:rPr>
          <w:rFonts w:ascii="Times New Roman" w:hAnsi="Times New Roman"/>
          <w:color w:val="33382A"/>
          <w:szCs w:val="24"/>
        </w:rPr>
        <w:br/>
        <w:t>Zúčastnili se žáci 8. A. Rozdělili se do 5 skupin a vyzkoušeli si vše k první pomoci.</w:t>
      </w:r>
      <w:r w:rsidRPr="004D5F2C">
        <w:rPr>
          <w:rFonts w:ascii="Times New Roman" w:hAnsi="Times New Roman"/>
          <w:color w:val="33382A"/>
          <w:szCs w:val="24"/>
        </w:rPr>
        <w:br/>
        <w:t>Jak správně přivolat pomoc, jak poskytnout první pomoc - uložení do stabilizované polohy,</w:t>
      </w:r>
      <w:r w:rsidRPr="004D5F2C">
        <w:rPr>
          <w:rFonts w:ascii="Times New Roman" w:hAnsi="Times New Roman"/>
          <w:color w:val="33382A"/>
          <w:szCs w:val="24"/>
        </w:rPr>
        <w:br/>
        <w:t>zastavení krvácení, masáž srdce či umělé dýchání.</w:t>
      </w:r>
    </w:p>
    <w:p w:rsidR="004D5F2C" w:rsidRPr="004D5F2C" w:rsidRDefault="004D5F2C" w:rsidP="004D5F2C">
      <w:pPr>
        <w:shd w:val="clear" w:color="auto" w:fill="FFFFFF"/>
        <w:spacing w:before="100" w:beforeAutospacing="1" w:after="100" w:afterAutospacing="1"/>
        <w:ind w:firstLine="0"/>
        <w:jc w:val="left"/>
        <w:textAlignment w:val="top"/>
        <w:rPr>
          <w:rFonts w:ascii="Times New Roman" w:hAnsi="Times New Roman"/>
          <w:color w:val="33382A"/>
          <w:szCs w:val="24"/>
        </w:rPr>
      </w:pPr>
      <w:r w:rsidRPr="004D5F2C">
        <w:rPr>
          <w:rFonts w:ascii="Times New Roman" w:hAnsi="Times New Roman"/>
          <w:noProof/>
          <w:color w:val="33382A"/>
          <w:szCs w:val="24"/>
        </w:rPr>
        <w:lastRenderedPageBreak/>
        <w:drawing>
          <wp:inline distT="0" distB="0" distL="0" distR="0" wp14:anchorId="284C6573" wp14:editId="15DCC5F2">
            <wp:extent cx="4762500" cy="3337560"/>
            <wp:effectExtent l="0" t="0" r="0" b="0"/>
            <wp:docPr id="143" name="Obrázek 143" descr="\\ZSSRV02\users$\kozakova\Plocha\přílohy VZ 2017\img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SSRV02\users$\kozakova\Plocha\přílohy VZ 2017\img0039.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62500" cy="3337560"/>
                    </a:xfrm>
                    <a:prstGeom prst="rect">
                      <a:avLst/>
                    </a:prstGeom>
                    <a:noFill/>
                    <a:ln>
                      <a:noFill/>
                    </a:ln>
                  </pic:spPr>
                </pic:pic>
              </a:graphicData>
            </a:graphic>
          </wp:inline>
        </w:drawing>
      </w:r>
    </w:p>
    <w:p w:rsidR="004D5F2C" w:rsidRPr="004D5F2C" w:rsidRDefault="004D5F2C" w:rsidP="004D5F2C">
      <w:pPr>
        <w:shd w:val="clear" w:color="auto" w:fill="FFFFFF"/>
        <w:spacing w:before="100" w:beforeAutospacing="1" w:after="100" w:afterAutospacing="1"/>
        <w:ind w:firstLine="0"/>
        <w:jc w:val="left"/>
        <w:textAlignment w:val="top"/>
        <w:rPr>
          <w:rFonts w:ascii="Times New Roman" w:hAnsi="Times New Roman"/>
          <w:color w:val="33382A"/>
          <w:szCs w:val="24"/>
        </w:rPr>
      </w:pPr>
      <w:r w:rsidRPr="004D5F2C">
        <w:rPr>
          <w:rFonts w:ascii="Times New Roman" w:hAnsi="Times New Roman"/>
          <w:noProof/>
          <w:color w:val="33382A"/>
          <w:szCs w:val="24"/>
        </w:rPr>
        <w:drawing>
          <wp:inline distT="0" distB="0" distL="0" distR="0" wp14:anchorId="51A28E3C" wp14:editId="64376BE9">
            <wp:extent cx="4762500" cy="3337560"/>
            <wp:effectExtent l="0" t="0" r="0" b="0"/>
            <wp:docPr id="144" name="Obrázek 144" descr="\\ZSSRV02\users$\kozakova\Plocha\přílohy VZ 2017\img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SSRV02\users$\kozakova\Plocha\přílohy VZ 2017\img0046.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62500" cy="3337560"/>
                    </a:xfrm>
                    <a:prstGeom prst="rect">
                      <a:avLst/>
                    </a:prstGeom>
                    <a:noFill/>
                    <a:ln>
                      <a:noFill/>
                    </a:ln>
                  </pic:spPr>
                </pic:pic>
              </a:graphicData>
            </a:graphic>
          </wp:inline>
        </w:drawing>
      </w:r>
    </w:p>
    <w:p w:rsidR="004D5F2C" w:rsidRPr="004D5F2C" w:rsidRDefault="004D5F2C" w:rsidP="004D5F2C">
      <w:pPr>
        <w:shd w:val="clear" w:color="auto" w:fill="FFFFFF"/>
        <w:spacing w:before="100" w:beforeAutospacing="1" w:after="100" w:afterAutospacing="1"/>
        <w:ind w:firstLine="0"/>
        <w:jc w:val="left"/>
        <w:textAlignment w:val="top"/>
        <w:rPr>
          <w:rFonts w:ascii="Times New Roman" w:hAnsi="Times New Roman"/>
          <w:color w:val="33382A"/>
          <w:szCs w:val="24"/>
        </w:rPr>
      </w:pPr>
    </w:p>
    <w:p w:rsidR="004D5F2C" w:rsidRPr="004D5F2C" w:rsidRDefault="004D5F2C" w:rsidP="004D5F2C">
      <w:pPr>
        <w:keepNext/>
        <w:shd w:val="clear" w:color="auto" w:fill="FBE4D5" w:themeFill="accent2" w:themeFillTint="33"/>
        <w:spacing w:before="240" w:after="60"/>
        <w:ind w:firstLine="0"/>
        <w:outlineLvl w:val="0"/>
        <w:rPr>
          <w:rFonts w:ascii="Open Sans" w:hAnsi="Open Sans" w:cs="Helvetica"/>
          <w:bCs/>
          <w:color w:val="C00000"/>
          <w:spacing w:val="15"/>
          <w:kern w:val="36"/>
          <w:sz w:val="69"/>
          <w:szCs w:val="69"/>
        </w:rPr>
      </w:pPr>
      <w:r w:rsidRPr="004D5F2C">
        <w:rPr>
          <w:rFonts w:ascii="Times New Roman" w:hAnsi="Times New Roman"/>
          <w:b/>
          <w:color w:val="C00000"/>
          <w:kern w:val="28"/>
          <w:sz w:val="28"/>
          <w:szCs w:val="28"/>
        </w:rPr>
        <w:t>Celoškolní sportovní olympiáda  - 1. ročník</w:t>
      </w:r>
    </w:p>
    <w:p w:rsidR="004D5F2C" w:rsidRPr="004D5F2C" w:rsidRDefault="004D5F2C" w:rsidP="004D5F2C">
      <w:pPr>
        <w:spacing w:after="0"/>
        <w:ind w:firstLine="0"/>
        <w:rPr>
          <w:rFonts w:ascii="Times New Roman" w:hAnsi="Times New Roman"/>
          <w:color w:val="33382A"/>
          <w:szCs w:val="24"/>
        </w:rPr>
      </w:pPr>
      <w:r w:rsidRPr="004D5F2C">
        <w:rPr>
          <w:rFonts w:ascii="Times New Roman" w:hAnsi="Times New Roman"/>
          <w:color w:val="33382A"/>
          <w:szCs w:val="24"/>
        </w:rPr>
        <w:t>V pondělí 26. června 2017 proběhl 1. ročník sportovní olympiády. Zástupci všech tříd usilovali o co nejlepší výsledky ve čtyřech disciplínách: sprint na 60m, skok do dálky, hod medicinbalem, vytrvalostní běh. Počasí nám přálo, sportování se nám líbilo.</w:t>
      </w:r>
    </w:p>
    <w:p w:rsidR="004D5F2C" w:rsidRPr="004D5F2C" w:rsidRDefault="004D5F2C" w:rsidP="004D5F2C">
      <w:pPr>
        <w:shd w:val="clear" w:color="auto" w:fill="FFFFFF"/>
        <w:spacing w:before="100" w:beforeAutospacing="1" w:after="100" w:afterAutospacing="1"/>
        <w:ind w:firstLine="0"/>
        <w:jc w:val="left"/>
        <w:textAlignment w:val="top"/>
        <w:rPr>
          <w:rFonts w:ascii="Open Sans" w:hAnsi="Open Sans" w:cs="Helvetica"/>
          <w:color w:val="33382A"/>
          <w:sz w:val="23"/>
          <w:szCs w:val="23"/>
        </w:rPr>
      </w:pPr>
      <w:r w:rsidRPr="004D5F2C">
        <w:rPr>
          <w:rFonts w:ascii="Open Sans" w:hAnsi="Open Sans" w:cs="Helvetica"/>
          <w:noProof/>
          <w:color w:val="33382A"/>
          <w:sz w:val="23"/>
          <w:szCs w:val="23"/>
        </w:rPr>
        <w:lastRenderedPageBreak/>
        <w:drawing>
          <wp:inline distT="0" distB="0" distL="0" distR="0" wp14:anchorId="3D33BADD" wp14:editId="0494755F">
            <wp:extent cx="5522400" cy="3682800"/>
            <wp:effectExtent l="0" t="0" r="2540" b="0"/>
            <wp:docPr id="17" name="Obrázek 17" descr="\\ZSSRV02\users$\kozakova\Plocha\přílohy VZ 201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SRV02\users$\kozakova\Plocha\přílohy VZ 2017\00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522400" cy="3682800"/>
                    </a:xfrm>
                    <a:prstGeom prst="rect">
                      <a:avLst/>
                    </a:prstGeom>
                    <a:noFill/>
                    <a:ln>
                      <a:noFill/>
                    </a:ln>
                  </pic:spPr>
                </pic:pic>
              </a:graphicData>
            </a:graphic>
          </wp:inline>
        </w:drawing>
      </w:r>
    </w:p>
    <w:p w:rsidR="004D5F2C" w:rsidRPr="004D5F2C" w:rsidRDefault="004D5F2C" w:rsidP="004D5F2C">
      <w:pPr>
        <w:shd w:val="clear" w:color="auto" w:fill="FFFFFF"/>
        <w:spacing w:before="100" w:beforeAutospacing="1" w:after="100" w:afterAutospacing="1"/>
        <w:ind w:firstLine="0"/>
        <w:jc w:val="left"/>
        <w:textAlignment w:val="top"/>
        <w:rPr>
          <w:rFonts w:ascii="Open Sans" w:hAnsi="Open Sans" w:cs="Helvetica"/>
          <w:color w:val="33382A"/>
          <w:sz w:val="23"/>
          <w:szCs w:val="23"/>
        </w:rPr>
      </w:pPr>
    </w:p>
    <w:p w:rsidR="004D5F2C" w:rsidRPr="004D5F2C" w:rsidRDefault="004D5F2C" w:rsidP="004D5F2C">
      <w:pPr>
        <w:shd w:val="clear" w:color="auto" w:fill="FFFFFF"/>
        <w:spacing w:before="100" w:beforeAutospacing="1" w:after="100" w:afterAutospacing="1"/>
        <w:ind w:firstLine="0"/>
        <w:jc w:val="left"/>
        <w:textAlignment w:val="top"/>
        <w:rPr>
          <w:rFonts w:ascii="Times New Roman" w:hAnsi="Times New Roman"/>
          <w:b/>
          <w:bCs/>
          <w:color w:val="333333"/>
          <w:szCs w:val="24"/>
        </w:rPr>
      </w:pPr>
      <w:r w:rsidRPr="004D5F2C">
        <w:rPr>
          <w:rFonts w:ascii="Times New Roman" w:hAnsi="Times New Roman"/>
          <w:noProof/>
          <w:color w:val="333333"/>
          <w:szCs w:val="24"/>
        </w:rPr>
        <w:drawing>
          <wp:inline distT="0" distB="0" distL="0" distR="0" wp14:anchorId="4E67831F" wp14:editId="741E0C48">
            <wp:extent cx="5576400" cy="3718800"/>
            <wp:effectExtent l="0" t="0" r="5715" b="0"/>
            <wp:docPr id="150" name="Obrázek 150" descr="\\ZSSRV02\users$\kozakova\Plocha\výroční zpráva 2017\Sportovní 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ZSSRV02\users$\kozakova\Plocha\výroční zpráva 2017\Sportovní den.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76400" cy="3718800"/>
                    </a:xfrm>
                    <a:prstGeom prst="rect">
                      <a:avLst/>
                    </a:prstGeom>
                    <a:noFill/>
                    <a:ln>
                      <a:noFill/>
                    </a:ln>
                  </pic:spPr>
                </pic:pic>
              </a:graphicData>
            </a:graphic>
          </wp:inline>
        </w:drawing>
      </w:r>
    </w:p>
    <w:p w:rsidR="004D5F2C" w:rsidRPr="004D5F2C" w:rsidRDefault="004D5F2C" w:rsidP="004D5F2C">
      <w:pPr>
        <w:shd w:val="clear" w:color="auto" w:fill="FFFFFF"/>
        <w:spacing w:after="0"/>
        <w:ind w:firstLine="0"/>
        <w:jc w:val="left"/>
        <w:textAlignment w:val="top"/>
        <w:rPr>
          <w:rFonts w:ascii="Times New Roman" w:hAnsi="Times New Roman"/>
          <w:color w:val="333333"/>
          <w:szCs w:val="24"/>
        </w:rPr>
      </w:pPr>
    </w:p>
    <w:p w:rsidR="004D5F2C" w:rsidRPr="004D5F2C" w:rsidRDefault="004D5F2C" w:rsidP="004D5F2C">
      <w:pPr>
        <w:shd w:val="clear" w:color="auto" w:fill="FFFFFF"/>
        <w:spacing w:before="100" w:beforeAutospacing="1" w:after="100" w:afterAutospacing="1"/>
        <w:ind w:firstLine="0"/>
        <w:jc w:val="left"/>
        <w:textAlignment w:val="top"/>
        <w:rPr>
          <w:rFonts w:ascii="Times New Roman" w:hAnsi="Times New Roman"/>
          <w:b/>
          <w:bCs/>
          <w:color w:val="333333"/>
          <w:szCs w:val="24"/>
        </w:rPr>
      </w:pPr>
      <w:r w:rsidRPr="004D5F2C">
        <w:rPr>
          <w:rFonts w:ascii="Times New Roman" w:hAnsi="Times New Roman"/>
          <w:b/>
          <w:bCs/>
          <w:noProof/>
          <w:color w:val="333333"/>
          <w:szCs w:val="24"/>
        </w:rPr>
        <w:lastRenderedPageBreak/>
        <w:drawing>
          <wp:inline distT="0" distB="0" distL="0" distR="0" wp14:anchorId="3FCA260F" wp14:editId="4922E9B0">
            <wp:extent cx="5720400" cy="4006800"/>
            <wp:effectExtent l="0" t="0" r="0" b="0"/>
            <wp:docPr id="145" name="Obrázek 145" descr="\\ZSSRV02\users$\kozakova\Plocha\přílohy VZ 2017\img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SSRV02\users$\kozakova\Plocha\přílohy VZ 2017\img0126.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20400" cy="4006800"/>
                    </a:xfrm>
                    <a:prstGeom prst="rect">
                      <a:avLst/>
                    </a:prstGeom>
                    <a:noFill/>
                    <a:ln>
                      <a:noFill/>
                    </a:ln>
                  </pic:spPr>
                </pic:pic>
              </a:graphicData>
            </a:graphic>
          </wp:inline>
        </w:drawing>
      </w:r>
    </w:p>
    <w:p w:rsidR="004D5F2C" w:rsidRPr="004D5F2C" w:rsidRDefault="004D5F2C" w:rsidP="004D5F2C">
      <w:pPr>
        <w:jc w:val="center"/>
        <w:rPr>
          <w:rFonts w:ascii="Times New Roman" w:hAnsi="Times New Roman"/>
        </w:rPr>
      </w:pPr>
      <w:r w:rsidRPr="004D5F2C">
        <w:rPr>
          <w:rFonts w:ascii="Times New Roman" w:hAnsi="Times New Roman"/>
          <w:noProof/>
        </w:rPr>
        <w:drawing>
          <wp:anchor distT="0" distB="0" distL="114300" distR="114300" simplePos="0" relativeHeight="251728896" behindDoc="1" locked="0" layoutInCell="1" allowOverlap="1" wp14:anchorId="5B6BCF6A" wp14:editId="5201047A">
            <wp:simplePos x="0" y="0"/>
            <wp:positionH relativeFrom="column">
              <wp:posOffset>-635</wp:posOffset>
            </wp:positionH>
            <wp:positionV relativeFrom="paragraph">
              <wp:posOffset>252095</wp:posOffset>
            </wp:positionV>
            <wp:extent cx="5720400" cy="4006800"/>
            <wp:effectExtent l="0" t="0" r="0" b="0"/>
            <wp:wrapTight wrapText="bothSides">
              <wp:wrapPolygon edited="0">
                <wp:start x="0" y="0"/>
                <wp:lineTo x="0" y="21466"/>
                <wp:lineTo x="21509" y="21466"/>
                <wp:lineTo x="21509" y="0"/>
                <wp:lineTo x="0" y="0"/>
              </wp:wrapPolygon>
            </wp:wrapTight>
            <wp:docPr id="146" name="Obrázek 146" descr="\\ZSSRV02\users$\kozakova\Plocha\přílohy VZ 2017\img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ZSSRV02\users$\kozakova\Plocha\přílohy VZ 2017\img0128.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20400" cy="4006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D5F2C" w:rsidRPr="004D5F2C" w:rsidRDefault="004D5F2C" w:rsidP="004D5F2C">
      <w:pPr>
        <w:jc w:val="left"/>
        <w:rPr>
          <w:rFonts w:ascii="Times New Roman" w:hAnsi="Times New Roman"/>
        </w:rPr>
      </w:pPr>
    </w:p>
    <w:p w:rsidR="004D5F2C" w:rsidRPr="004D5F2C" w:rsidRDefault="004D5F2C" w:rsidP="004D5F2C">
      <w:pPr>
        <w:jc w:val="center"/>
        <w:rPr>
          <w:rFonts w:ascii="Times New Roman" w:hAnsi="Times New Roman"/>
        </w:rPr>
      </w:pPr>
    </w:p>
    <w:p w:rsidR="004D5F2C" w:rsidRPr="004D5F2C" w:rsidRDefault="004D5F2C" w:rsidP="004D5F2C">
      <w:pPr>
        <w:jc w:val="center"/>
        <w:rPr>
          <w:rFonts w:ascii="Times New Roman" w:hAnsi="Times New Roman"/>
        </w:rPr>
      </w:pPr>
    </w:p>
    <w:p w:rsidR="004D5F2C" w:rsidRPr="004D5F2C" w:rsidRDefault="004D5F2C" w:rsidP="004D5F2C">
      <w:pPr>
        <w:jc w:val="center"/>
        <w:rPr>
          <w:rFonts w:ascii="Times New Roman" w:hAnsi="Times New Roman"/>
        </w:rPr>
      </w:pPr>
      <w:r w:rsidRPr="004D5F2C">
        <w:rPr>
          <w:rFonts w:ascii="Times New Roman" w:hAnsi="Times New Roman"/>
          <w:noProof/>
        </w:rPr>
        <w:drawing>
          <wp:inline distT="0" distB="0" distL="0" distR="0" wp14:anchorId="0C15968A" wp14:editId="333CD3EC">
            <wp:extent cx="5760720" cy="3840480"/>
            <wp:effectExtent l="0" t="0" r="0" b="7620"/>
            <wp:docPr id="147" name="Obrázek 147" descr="\\ZSSRV02\users$\kozakova\Plocha\přílohy VZ 2017\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ZSSRV02\users$\kozakova\Plocha\přílohy VZ 2017\01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4D5F2C" w:rsidRPr="004D5F2C" w:rsidRDefault="004D5F2C" w:rsidP="004D5F2C">
      <w:pPr>
        <w:jc w:val="center"/>
        <w:rPr>
          <w:rFonts w:ascii="Times New Roman" w:hAnsi="Times New Roman"/>
        </w:rPr>
      </w:pPr>
    </w:p>
    <w:p w:rsidR="004D5F2C" w:rsidRPr="004D5F2C" w:rsidRDefault="004D5F2C" w:rsidP="004D5F2C">
      <w:pPr>
        <w:jc w:val="center"/>
        <w:rPr>
          <w:rFonts w:ascii="Times New Roman" w:hAnsi="Times New Roman"/>
        </w:rPr>
      </w:pPr>
    </w:p>
    <w:p w:rsidR="004D5F2C" w:rsidRPr="004D5F2C" w:rsidRDefault="004D5F2C" w:rsidP="004D5F2C">
      <w:pPr>
        <w:jc w:val="center"/>
        <w:rPr>
          <w:rFonts w:ascii="Times New Roman" w:hAnsi="Times New Roman"/>
        </w:rPr>
      </w:pPr>
      <w:r w:rsidRPr="004D5F2C">
        <w:rPr>
          <w:rFonts w:ascii="Times New Roman" w:hAnsi="Times New Roman"/>
          <w:noProof/>
        </w:rPr>
        <w:drawing>
          <wp:inline distT="0" distB="0" distL="0" distR="0" wp14:anchorId="3F9AC985" wp14:editId="3031C36B">
            <wp:extent cx="5760720" cy="3843552"/>
            <wp:effectExtent l="0" t="0" r="0" b="5080"/>
            <wp:docPr id="22" name="Obrázek 22" descr="\\ZSSRV02\users$\kozakova\Plocha\výroční zpráva 2017\Sportovní de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ZSSRV02\users$\kozakova\Plocha\výroční zpráva 2017\Sportovní den 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0720" cy="3843552"/>
                    </a:xfrm>
                    <a:prstGeom prst="rect">
                      <a:avLst/>
                    </a:prstGeom>
                    <a:noFill/>
                    <a:ln>
                      <a:noFill/>
                    </a:ln>
                  </pic:spPr>
                </pic:pic>
              </a:graphicData>
            </a:graphic>
          </wp:inline>
        </w:drawing>
      </w:r>
    </w:p>
    <w:p w:rsidR="004D5F2C" w:rsidRPr="004D5F2C" w:rsidRDefault="004D5F2C" w:rsidP="004D5F2C">
      <w:pPr>
        <w:jc w:val="center"/>
        <w:rPr>
          <w:rFonts w:ascii="Times New Roman" w:hAnsi="Times New Roman"/>
        </w:rPr>
      </w:pPr>
    </w:p>
    <w:p w:rsidR="004D5F2C" w:rsidRPr="004D5F2C" w:rsidRDefault="004D5F2C" w:rsidP="004D5F2C">
      <w:pPr>
        <w:jc w:val="center"/>
        <w:rPr>
          <w:rFonts w:ascii="Times New Roman" w:hAnsi="Times New Roman"/>
        </w:rPr>
      </w:pPr>
    </w:p>
    <w:p w:rsidR="004D5F2C" w:rsidRPr="004D5F2C" w:rsidRDefault="004D5F2C" w:rsidP="004D5F2C">
      <w:pPr>
        <w:jc w:val="center"/>
        <w:rPr>
          <w:rFonts w:ascii="Times New Roman" w:hAnsi="Times New Roman"/>
        </w:rPr>
      </w:pPr>
    </w:p>
    <w:p w:rsidR="004D5F2C" w:rsidRPr="004D5F2C" w:rsidRDefault="004D5F2C" w:rsidP="004D5F2C">
      <w:pPr>
        <w:jc w:val="center"/>
        <w:rPr>
          <w:rFonts w:ascii="Times New Roman" w:hAnsi="Times New Roman"/>
        </w:rPr>
      </w:pPr>
    </w:p>
    <w:p w:rsidR="004D5F2C" w:rsidRPr="004D5F2C" w:rsidRDefault="004D5F2C" w:rsidP="004D5F2C">
      <w:pPr>
        <w:jc w:val="center"/>
        <w:rPr>
          <w:rFonts w:ascii="Times New Roman" w:hAnsi="Times New Roman"/>
        </w:rPr>
      </w:pPr>
    </w:p>
    <w:p w:rsidR="004D5F2C" w:rsidRPr="004D5F2C" w:rsidRDefault="004D5F2C" w:rsidP="004D5F2C">
      <w:pPr>
        <w:jc w:val="center"/>
        <w:rPr>
          <w:rFonts w:ascii="Times New Roman" w:hAnsi="Times New Roman"/>
        </w:rPr>
      </w:pPr>
    </w:p>
    <w:p w:rsidR="004D5F2C" w:rsidRPr="004D5F2C" w:rsidRDefault="004D5F2C" w:rsidP="004D5F2C">
      <w:pPr>
        <w:jc w:val="center"/>
        <w:rPr>
          <w:rFonts w:ascii="Times New Roman" w:hAnsi="Times New Roman"/>
        </w:rPr>
      </w:pPr>
    </w:p>
    <w:p w:rsidR="004D5F2C" w:rsidRPr="004D5F2C" w:rsidRDefault="004D5F2C" w:rsidP="004D5F2C">
      <w:pPr>
        <w:jc w:val="center"/>
        <w:rPr>
          <w:rFonts w:ascii="Times New Roman" w:hAnsi="Times New Roman"/>
        </w:rPr>
      </w:pPr>
    </w:p>
    <w:p w:rsidR="004D5F2C" w:rsidRPr="004D5F2C" w:rsidRDefault="004D5F2C" w:rsidP="004D5F2C">
      <w:pPr>
        <w:jc w:val="center"/>
        <w:rPr>
          <w:rFonts w:ascii="Times New Roman" w:hAnsi="Times New Roman"/>
        </w:rPr>
      </w:pPr>
    </w:p>
    <w:p w:rsidR="004D5F2C" w:rsidRPr="004D5F2C" w:rsidRDefault="004D5F2C" w:rsidP="004D5F2C">
      <w:pPr>
        <w:jc w:val="center"/>
        <w:rPr>
          <w:rFonts w:ascii="Times New Roman" w:hAnsi="Times New Roman"/>
        </w:rPr>
      </w:pPr>
    </w:p>
    <w:p w:rsidR="004D5F2C" w:rsidRPr="004D5F2C" w:rsidRDefault="004D5F2C" w:rsidP="004D5F2C">
      <w:pPr>
        <w:jc w:val="center"/>
        <w:rPr>
          <w:rFonts w:ascii="Times New Roman" w:hAnsi="Times New Roman"/>
        </w:rPr>
      </w:pPr>
    </w:p>
    <w:p w:rsidR="004D5F2C" w:rsidRDefault="004D5F2C" w:rsidP="004D5F2C">
      <w:pPr>
        <w:pStyle w:val="nadpispodadn"/>
        <w:ind w:firstLine="0"/>
        <w:rPr>
          <w:sz w:val="28"/>
          <w:szCs w:val="28"/>
          <w:u w:val="single"/>
        </w:rPr>
      </w:pPr>
      <w:r w:rsidRPr="004D5F2C">
        <w:rPr>
          <w:b w:val="0"/>
          <w:color w:val="C00000"/>
          <w:sz w:val="144"/>
          <w:szCs w:val="144"/>
        </w:rPr>
        <w:t>Účetní závě</w:t>
      </w:r>
      <w:r w:rsidR="0083639A">
        <w:rPr>
          <w:b w:val="0"/>
          <w:color w:val="C00000"/>
          <w:sz w:val="144"/>
          <w:szCs w:val="144"/>
        </w:rPr>
        <w:t>rka</w:t>
      </w:r>
    </w:p>
    <w:p w:rsidR="004D5F2C" w:rsidRDefault="004D5F2C" w:rsidP="007B4760">
      <w:pPr>
        <w:pStyle w:val="nadpispodadn"/>
        <w:ind w:firstLine="0"/>
        <w:rPr>
          <w:sz w:val="28"/>
          <w:szCs w:val="28"/>
          <w:u w:val="single"/>
        </w:rPr>
      </w:pPr>
    </w:p>
    <w:sectPr w:rsidR="004D5F2C" w:rsidSect="00020242">
      <w:headerReference w:type="default" r:id="rId93"/>
      <w:footerReference w:type="default" r:id="rId94"/>
      <w:pgSz w:w="11906" w:h="16838"/>
      <w:pgMar w:top="1417" w:right="1274"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1697C" w:rsidRDefault="0021697C" w:rsidP="006E77F4">
      <w:pPr>
        <w:spacing w:after="0"/>
      </w:pPr>
      <w:r>
        <w:separator/>
      </w:r>
    </w:p>
  </w:endnote>
  <w:endnote w:type="continuationSeparator" w:id="0">
    <w:p w:rsidR="0021697C" w:rsidRDefault="0021697C" w:rsidP="006E77F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EFF" w:usb1="C0007843" w:usb2="00000009" w:usb3="00000000" w:csb0="000001FF" w:csb1="00000000"/>
  </w:font>
  <w:font w:name="GoudyHandtooled BT">
    <w:altName w:val="Courier New"/>
    <w:charset w:val="00"/>
    <w:family w:val="decorative"/>
    <w:pitch w:val="variable"/>
    <w:sig w:usb0="00000007" w:usb1="00000000" w:usb2="00000000" w:usb3="00000000" w:csb0="00000011" w:csb1="00000000"/>
  </w:font>
  <w:font w:name="Tahoma">
    <w:panose1 w:val="020B0604030504040204"/>
    <w:charset w:val="EE"/>
    <w:family w:val="swiss"/>
    <w:pitch w:val="variable"/>
    <w:sig w:usb0="E1002EFF" w:usb1="C000605B" w:usb2="00000029" w:usb3="00000000" w:csb0="000101FF" w:csb1="00000000"/>
  </w:font>
  <w:font w:name="Toronto">
    <w:altName w:val="Times New Roman"/>
    <w:panose1 w:val="00000000000000000000"/>
    <w:charset w:val="00"/>
    <w:family w:val="auto"/>
    <w:notTrueType/>
    <w:pitch w:val="variable"/>
    <w:sig w:usb0="00000003" w:usb1="00000000" w:usb2="00000000" w:usb3="00000000" w:csb0="00000001" w:csb1="00000000"/>
  </w:font>
  <w:font w:name="Open Sans">
    <w:altName w:val="Arial"/>
    <w:charset w:val="00"/>
    <w:family w:val="auto"/>
    <w:pitch w:val="default"/>
  </w:font>
  <w:font w:name="Helvetica">
    <w:panose1 w:val="020B0604020202020204"/>
    <w:charset w:val="00"/>
    <w:family w:val="swiss"/>
    <w:notTrueType/>
    <w:pitch w:val="variable"/>
    <w:sig w:usb0="00000003" w:usb1="00000000" w:usb2="00000000" w:usb3="00000000" w:csb0="00000001" w:csb1="00000000"/>
  </w:font>
  <w:font w:name="Arial Black">
    <w:panose1 w:val="020B0A04020102020204"/>
    <w:charset w:val="EE"/>
    <w:family w:val="swiss"/>
    <w:pitch w:val="variable"/>
    <w:sig w:usb0="A00002AF" w:usb1="400078FB" w:usb2="00000000" w:usb3="00000000" w:csb0="0000009F"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77436375"/>
      <w:docPartObj>
        <w:docPartGallery w:val="Page Numbers (Bottom of Page)"/>
        <w:docPartUnique/>
      </w:docPartObj>
    </w:sdtPr>
    <w:sdtEndPr/>
    <w:sdtContent>
      <w:p w:rsidR="00BE7E9E" w:rsidRDefault="00BE7E9E">
        <w:pPr>
          <w:pStyle w:val="Zpat"/>
          <w:jc w:val="right"/>
        </w:pPr>
        <w:r>
          <w:fldChar w:fldCharType="begin"/>
        </w:r>
        <w:r>
          <w:instrText>PAGE   \* MERGEFORMAT</w:instrText>
        </w:r>
        <w:r>
          <w:fldChar w:fldCharType="separate"/>
        </w:r>
        <w:r w:rsidR="001218B4">
          <w:rPr>
            <w:noProof/>
          </w:rPr>
          <w:t>81</w:t>
        </w:r>
        <w:r>
          <w:fldChar w:fldCharType="end"/>
        </w:r>
      </w:p>
    </w:sdtContent>
  </w:sdt>
  <w:p w:rsidR="00BE7E9E" w:rsidRDefault="00BE7E9E">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1697C" w:rsidRDefault="0021697C" w:rsidP="006E77F4">
      <w:pPr>
        <w:spacing w:after="0"/>
      </w:pPr>
      <w:r>
        <w:separator/>
      </w:r>
    </w:p>
  </w:footnote>
  <w:footnote w:type="continuationSeparator" w:id="0">
    <w:p w:rsidR="0021697C" w:rsidRDefault="0021697C" w:rsidP="006E77F4">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7E9E" w:rsidRDefault="00BE7E9E" w:rsidP="00500BA7">
    <w:pPr>
      <w:pStyle w:val="Zhlav"/>
      <w:tabs>
        <w:tab w:val="clear" w:pos="4536"/>
        <w:tab w:val="clear" w:pos="9072"/>
        <w:tab w:val="left" w:pos="7716"/>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B"/>
    <w:multiLevelType w:val="multilevel"/>
    <w:tmpl w:val="B82E5486"/>
    <w:lvl w:ilvl="0">
      <w:start w:val="1"/>
      <w:numFmt w:val="decimal"/>
      <w:pStyle w:val="Nadpis1"/>
      <w:lvlText w:val="%1."/>
      <w:legacy w:legacy="1" w:legacySpace="144" w:legacyIndent="0"/>
      <w:lvlJc w:val="left"/>
      <w:pPr>
        <w:ind w:left="0" w:firstLine="0"/>
      </w:pPr>
      <w:rPr>
        <w:strike w:val="0"/>
        <w:dstrike w:val="0"/>
        <w:u w:val="none" w:color="000000"/>
        <w:effect w:val="none"/>
      </w:rPr>
    </w:lvl>
    <w:lvl w:ilvl="1">
      <w:start w:val="1"/>
      <w:numFmt w:val="decimal"/>
      <w:pStyle w:val="Nadpis2"/>
      <w:lvlText w:val="%1.%2"/>
      <w:legacy w:legacy="1" w:legacySpace="144" w:legacyIndent="0"/>
      <w:lvlJc w:val="left"/>
      <w:pPr>
        <w:ind w:left="710" w:firstLine="0"/>
      </w:pPr>
    </w:lvl>
    <w:lvl w:ilvl="2">
      <w:start w:val="1"/>
      <w:numFmt w:val="decimal"/>
      <w:pStyle w:val="Nadpis3"/>
      <w:lvlText w:val="%1.%2.%3"/>
      <w:legacy w:legacy="1" w:legacySpace="144" w:legacyIndent="0"/>
      <w:lvlJc w:val="left"/>
      <w:pPr>
        <w:ind w:left="0" w:firstLine="0"/>
      </w:pPr>
    </w:lvl>
    <w:lvl w:ilvl="3">
      <w:start w:val="1"/>
      <w:numFmt w:val="decimal"/>
      <w:pStyle w:val="Nadpis4"/>
      <w:lvlText w:val="%1.%2.%3.%4"/>
      <w:legacy w:legacy="1" w:legacySpace="144" w:legacyIndent="0"/>
      <w:lvlJc w:val="left"/>
      <w:pPr>
        <w:ind w:left="0" w:firstLine="0"/>
      </w:pPr>
    </w:lvl>
    <w:lvl w:ilvl="4">
      <w:start w:val="1"/>
      <w:numFmt w:val="decimal"/>
      <w:pStyle w:val="Nadpis5"/>
      <w:lvlText w:val="%1.%2.%3.%4.%5"/>
      <w:legacy w:legacy="1" w:legacySpace="144" w:legacyIndent="0"/>
      <w:lvlJc w:val="left"/>
      <w:pPr>
        <w:ind w:left="0" w:firstLine="0"/>
      </w:pPr>
    </w:lvl>
    <w:lvl w:ilvl="5">
      <w:start w:val="1"/>
      <w:numFmt w:val="decimal"/>
      <w:pStyle w:val="Nadpis6"/>
      <w:lvlText w:val="%1.%2.%3.%4.%5.%6"/>
      <w:legacy w:legacy="1" w:legacySpace="144" w:legacyIndent="0"/>
      <w:lvlJc w:val="left"/>
      <w:pPr>
        <w:ind w:left="0" w:firstLine="0"/>
      </w:pPr>
    </w:lvl>
    <w:lvl w:ilvl="6">
      <w:start w:val="1"/>
      <w:numFmt w:val="decimal"/>
      <w:pStyle w:val="Nadpis7"/>
      <w:lvlText w:val="%1.%2.%3.%4.%5.%6.%7"/>
      <w:legacy w:legacy="1" w:legacySpace="144" w:legacyIndent="0"/>
      <w:lvlJc w:val="left"/>
      <w:pPr>
        <w:ind w:left="0" w:firstLine="0"/>
      </w:pPr>
    </w:lvl>
    <w:lvl w:ilvl="7">
      <w:start w:val="1"/>
      <w:numFmt w:val="decimal"/>
      <w:pStyle w:val="Nadpis8"/>
      <w:lvlText w:val="%1.%2.%3.%4.%5.%6.%7.%8"/>
      <w:legacy w:legacy="1" w:legacySpace="144" w:legacyIndent="0"/>
      <w:lvlJc w:val="left"/>
      <w:pPr>
        <w:ind w:left="0" w:firstLine="0"/>
      </w:pPr>
    </w:lvl>
    <w:lvl w:ilvl="8">
      <w:start w:val="1"/>
      <w:numFmt w:val="decimal"/>
      <w:pStyle w:val="Nadpis9"/>
      <w:lvlText w:val="%1.%2.%3.%4.%5.%6.%7.%8.%9"/>
      <w:legacy w:legacy="1" w:legacySpace="144" w:legacyIndent="0"/>
      <w:lvlJc w:val="left"/>
      <w:pPr>
        <w:ind w:left="0" w:firstLine="0"/>
      </w:pPr>
    </w:lvl>
  </w:abstractNum>
  <w:abstractNum w:abstractNumId="1" w15:restartNumberingAfterBreak="0">
    <w:nsid w:val="02007043"/>
    <w:multiLevelType w:val="hybridMultilevel"/>
    <w:tmpl w:val="9998CF5C"/>
    <w:lvl w:ilvl="0" w:tplc="20387F64">
      <w:start w:val="4"/>
      <w:numFmt w:val="bullet"/>
      <w:lvlText w:val="-"/>
      <w:lvlJc w:val="left"/>
      <w:pPr>
        <w:ind w:left="720" w:hanging="360"/>
      </w:pPr>
      <w:rPr>
        <w:rFonts w:ascii="Times New Roman" w:eastAsia="Times New Roman" w:hAnsi="Times New Roman" w:cs="Times New Roman" w:hint="default"/>
        <w:sz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7736509"/>
    <w:multiLevelType w:val="hybridMultilevel"/>
    <w:tmpl w:val="AC84D97A"/>
    <w:lvl w:ilvl="0" w:tplc="04050001">
      <w:start w:val="1"/>
      <w:numFmt w:val="bullet"/>
      <w:lvlText w:val=""/>
      <w:lvlJc w:val="left"/>
      <w:pPr>
        <w:tabs>
          <w:tab w:val="num" w:pos="720"/>
        </w:tabs>
        <w:ind w:left="720" w:hanging="360"/>
      </w:pPr>
      <w:rPr>
        <w:rFonts w:ascii="Symbol" w:hAnsi="Symbol"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3210563"/>
    <w:multiLevelType w:val="hybridMultilevel"/>
    <w:tmpl w:val="26FE48E8"/>
    <w:lvl w:ilvl="0" w:tplc="04050001">
      <w:start w:val="1"/>
      <w:numFmt w:val="bullet"/>
      <w:lvlText w:val=""/>
      <w:lvlJc w:val="left"/>
      <w:pPr>
        <w:tabs>
          <w:tab w:val="num" w:pos="1080"/>
        </w:tabs>
        <w:ind w:left="1080" w:hanging="360"/>
      </w:pPr>
      <w:rPr>
        <w:rFonts w:ascii="Symbol" w:hAnsi="Symbol" w:hint="default"/>
      </w:rPr>
    </w:lvl>
    <w:lvl w:ilvl="1" w:tplc="04050003">
      <w:start w:val="1"/>
      <w:numFmt w:val="bullet"/>
      <w:lvlText w:val="o"/>
      <w:lvlJc w:val="left"/>
      <w:pPr>
        <w:tabs>
          <w:tab w:val="num" w:pos="1800"/>
        </w:tabs>
        <w:ind w:left="1800" w:hanging="360"/>
      </w:pPr>
      <w:rPr>
        <w:rFonts w:ascii="Courier New" w:hAnsi="Courier New" w:cs="Courier New" w:hint="default"/>
      </w:rPr>
    </w:lvl>
    <w:lvl w:ilvl="2" w:tplc="04050005">
      <w:start w:val="1"/>
      <w:numFmt w:val="bullet"/>
      <w:lvlText w:val=""/>
      <w:lvlJc w:val="left"/>
      <w:pPr>
        <w:tabs>
          <w:tab w:val="num" w:pos="2520"/>
        </w:tabs>
        <w:ind w:left="2520" w:hanging="360"/>
      </w:pPr>
      <w:rPr>
        <w:rFonts w:ascii="Wingdings" w:hAnsi="Wingdings" w:hint="default"/>
      </w:rPr>
    </w:lvl>
    <w:lvl w:ilvl="3" w:tplc="04050001">
      <w:start w:val="1"/>
      <w:numFmt w:val="bullet"/>
      <w:lvlText w:val=""/>
      <w:lvlJc w:val="left"/>
      <w:pPr>
        <w:tabs>
          <w:tab w:val="num" w:pos="3240"/>
        </w:tabs>
        <w:ind w:left="3240" w:hanging="360"/>
      </w:pPr>
      <w:rPr>
        <w:rFonts w:ascii="Symbol" w:hAnsi="Symbol" w:hint="default"/>
      </w:rPr>
    </w:lvl>
    <w:lvl w:ilvl="4" w:tplc="04050003">
      <w:start w:val="1"/>
      <w:numFmt w:val="bullet"/>
      <w:lvlText w:val="o"/>
      <w:lvlJc w:val="left"/>
      <w:pPr>
        <w:tabs>
          <w:tab w:val="num" w:pos="3960"/>
        </w:tabs>
        <w:ind w:left="3960" w:hanging="360"/>
      </w:pPr>
      <w:rPr>
        <w:rFonts w:ascii="Courier New" w:hAnsi="Courier New" w:cs="Courier New" w:hint="default"/>
      </w:rPr>
    </w:lvl>
    <w:lvl w:ilvl="5" w:tplc="04050005">
      <w:start w:val="1"/>
      <w:numFmt w:val="bullet"/>
      <w:lvlText w:val=""/>
      <w:lvlJc w:val="left"/>
      <w:pPr>
        <w:tabs>
          <w:tab w:val="num" w:pos="4680"/>
        </w:tabs>
        <w:ind w:left="4680" w:hanging="360"/>
      </w:pPr>
      <w:rPr>
        <w:rFonts w:ascii="Wingdings" w:hAnsi="Wingdings" w:hint="default"/>
      </w:rPr>
    </w:lvl>
    <w:lvl w:ilvl="6" w:tplc="04050001">
      <w:start w:val="1"/>
      <w:numFmt w:val="bullet"/>
      <w:lvlText w:val=""/>
      <w:lvlJc w:val="left"/>
      <w:pPr>
        <w:tabs>
          <w:tab w:val="num" w:pos="5400"/>
        </w:tabs>
        <w:ind w:left="5400" w:hanging="360"/>
      </w:pPr>
      <w:rPr>
        <w:rFonts w:ascii="Symbol" w:hAnsi="Symbol" w:hint="default"/>
      </w:rPr>
    </w:lvl>
    <w:lvl w:ilvl="7" w:tplc="04050003">
      <w:start w:val="1"/>
      <w:numFmt w:val="bullet"/>
      <w:lvlText w:val="o"/>
      <w:lvlJc w:val="left"/>
      <w:pPr>
        <w:tabs>
          <w:tab w:val="num" w:pos="6120"/>
        </w:tabs>
        <w:ind w:left="6120" w:hanging="360"/>
      </w:pPr>
      <w:rPr>
        <w:rFonts w:ascii="Courier New" w:hAnsi="Courier New" w:cs="Courier New" w:hint="default"/>
      </w:rPr>
    </w:lvl>
    <w:lvl w:ilvl="8" w:tplc="04050005">
      <w:start w:val="1"/>
      <w:numFmt w:val="bullet"/>
      <w:lvlText w:val=""/>
      <w:lvlJc w:val="left"/>
      <w:pPr>
        <w:tabs>
          <w:tab w:val="num" w:pos="6840"/>
        </w:tabs>
        <w:ind w:left="6840" w:hanging="360"/>
      </w:pPr>
      <w:rPr>
        <w:rFonts w:ascii="Wingdings" w:hAnsi="Wingdings" w:hint="default"/>
      </w:rPr>
    </w:lvl>
  </w:abstractNum>
  <w:abstractNum w:abstractNumId="4" w15:restartNumberingAfterBreak="0">
    <w:nsid w:val="22402095"/>
    <w:multiLevelType w:val="multilevel"/>
    <w:tmpl w:val="FD623082"/>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rPr>
        <w:color w:val="CC3300"/>
      </w:r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5" w15:restartNumberingAfterBreak="0">
    <w:nsid w:val="28C969B1"/>
    <w:multiLevelType w:val="hybridMultilevel"/>
    <w:tmpl w:val="51D6F650"/>
    <w:lvl w:ilvl="0" w:tplc="04050001">
      <w:start w:val="1"/>
      <w:numFmt w:val="bullet"/>
      <w:lvlText w:val=""/>
      <w:lvlJc w:val="left"/>
      <w:pPr>
        <w:ind w:left="1060" w:hanging="360"/>
      </w:pPr>
      <w:rPr>
        <w:rFonts w:ascii="Symbol" w:hAnsi="Symbol" w:hint="default"/>
      </w:rPr>
    </w:lvl>
    <w:lvl w:ilvl="1" w:tplc="04050003">
      <w:start w:val="1"/>
      <w:numFmt w:val="bullet"/>
      <w:lvlText w:val="o"/>
      <w:lvlJc w:val="left"/>
      <w:pPr>
        <w:ind w:left="1780" w:hanging="360"/>
      </w:pPr>
      <w:rPr>
        <w:rFonts w:ascii="Courier New" w:hAnsi="Courier New" w:cs="Courier New" w:hint="default"/>
      </w:rPr>
    </w:lvl>
    <w:lvl w:ilvl="2" w:tplc="04050005">
      <w:start w:val="1"/>
      <w:numFmt w:val="bullet"/>
      <w:lvlText w:val=""/>
      <w:lvlJc w:val="left"/>
      <w:pPr>
        <w:ind w:left="2500" w:hanging="360"/>
      </w:pPr>
      <w:rPr>
        <w:rFonts w:ascii="Wingdings" w:hAnsi="Wingdings" w:hint="default"/>
      </w:rPr>
    </w:lvl>
    <w:lvl w:ilvl="3" w:tplc="04050001">
      <w:start w:val="1"/>
      <w:numFmt w:val="bullet"/>
      <w:lvlText w:val=""/>
      <w:lvlJc w:val="left"/>
      <w:pPr>
        <w:ind w:left="3220" w:hanging="360"/>
      </w:pPr>
      <w:rPr>
        <w:rFonts w:ascii="Symbol" w:hAnsi="Symbol" w:hint="default"/>
      </w:rPr>
    </w:lvl>
    <w:lvl w:ilvl="4" w:tplc="04050003">
      <w:start w:val="1"/>
      <w:numFmt w:val="bullet"/>
      <w:lvlText w:val="o"/>
      <w:lvlJc w:val="left"/>
      <w:pPr>
        <w:ind w:left="3940" w:hanging="360"/>
      </w:pPr>
      <w:rPr>
        <w:rFonts w:ascii="Courier New" w:hAnsi="Courier New" w:cs="Courier New" w:hint="default"/>
      </w:rPr>
    </w:lvl>
    <w:lvl w:ilvl="5" w:tplc="04050005">
      <w:start w:val="1"/>
      <w:numFmt w:val="bullet"/>
      <w:lvlText w:val=""/>
      <w:lvlJc w:val="left"/>
      <w:pPr>
        <w:ind w:left="4660" w:hanging="360"/>
      </w:pPr>
      <w:rPr>
        <w:rFonts w:ascii="Wingdings" w:hAnsi="Wingdings" w:hint="default"/>
      </w:rPr>
    </w:lvl>
    <w:lvl w:ilvl="6" w:tplc="04050001">
      <w:start w:val="1"/>
      <w:numFmt w:val="bullet"/>
      <w:lvlText w:val=""/>
      <w:lvlJc w:val="left"/>
      <w:pPr>
        <w:ind w:left="5380" w:hanging="360"/>
      </w:pPr>
      <w:rPr>
        <w:rFonts w:ascii="Symbol" w:hAnsi="Symbol" w:hint="default"/>
      </w:rPr>
    </w:lvl>
    <w:lvl w:ilvl="7" w:tplc="04050003">
      <w:start w:val="1"/>
      <w:numFmt w:val="bullet"/>
      <w:lvlText w:val="o"/>
      <w:lvlJc w:val="left"/>
      <w:pPr>
        <w:ind w:left="6100" w:hanging="360"/>
      </w:pPr>
      <w:rPr>
        <w:rFonts w:ascii="Courier New" w:hAnsi="Courier New" w:cs="Courier New" w:hint="default"/>
      </w:rPr>
    </w:lvl>
    <w:lvl w:ilvl="8" w:tplc="04050005">
      <w:start w:val="1"/>
      <w:numFmt w:val="bullet"/>
      <w:lvlText w:val=""/>
      <w:lvlJc w:val="left"/>
      <w:pPr>
        <w:ind w:left="6820" w:hanging="360"/>
      </w:pPr>
      <w:rPr>
        <w:rFonts w:ascii="Wingdings" w:hAnsi="Wingdings" w:hint="default"/>
      </w:rPr>
    </w:lvl>
  </w:abstractNum>
  <w:abstractNum w:abstractNumId="6" w15:restartNumberingAfterBreak="0">
    <w:nsid w:val="2A216578"/>
    <w:multiLevelType w:val="hybridMultilevel"/>
    <w:tmpl w:val="9BE8A618"/>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7" w15:restartNumberingAfterBreak="0">
    <w:nsid w:val="2DAA1E0B"/>
    <w:multiLevelType w:val="hybridMultilevel"/>
    <w:tmpl w:val="F61E8C20"/>
    <w:lvl w:ilvl="0" w:tplc="04050001">
      <w:start w:val="1"/>
      <w:numFmt w:val="bullet"/>
      <w:lvlText w:val=""/>
      <w:lvlJc w:val="left"/>
      <w:pPr>
        <w:ind w:left="1428" w:hanging="360"/>
      </w:pPr>
      <w:rPr>
        <w:rFonts w:ascii="Symbol" w:hAnsi="Symbol" w:hint="default"/>
      </w:rPr>
    </w:lvl>
    <w:lvl w:ilvl="1" w:tplc="04050003">
      <w:start w:val="1"/>
      <w:numFmt w:val="bullet"/>
      <w:lvlText w:val="o"/>
      <w:lvlJc w:val="left"/>
      <w:pPr>
        <w:ind w:left="2148" w:hanging="360"/>
      </w:pPr>
      <w:rPr>
        <w:rFonts w:ascii="Courier New" w:hAnsi="Courier New" w:cs="Courier New" w:hint="default"/>
      </w:rPr>
    </w:lvl>
    <w:lvl w:ilvl="2" w:tplc="04050005">
      <w:start w:val="1"/>
      <w:numFmt w:val="bullet"/>
      <w:lvlText w:val=""/>
      <w:lvlJc w:val="left"/>
      <w:pPr>
        <w:ind w:left="2868" w:hanging="360"/>
      </w:pPr>
      <w:rPr>
        <w:rFonts w:ascii="Wingdings" w:hAnsi="Wingdings" w:hint="default"/>
      </w:rPr>
    </w:lvl>
    <w:lvl w:ilvl="3" w:tplc="04050001">
      <w:start w:val="1"/>
      <w:numFmt w:val="bullet"/>
      <w:lvlText w:val=""/>
      <w:lvlJc w:val="left"/>
      <w:pPr>
        <w:ind w:left="3588" w:hanging="360"/>
      </w:pPr>
      <w:rPr>
        <w:rFonts w:ascii="Symbol" w:hAnsi="Symbol" w:hint="default"/>
      </w:rPr>
    </w:lvl>
    <w:lvl w:ilvl="4" w:tplc="04050003">
      <w:start w:val="1"/>
      <w:numFmt w:val="bullet"/>
      <w:lvlText w:val="o"/>
      <w:lvlJc w:val="left"/>
      <w:pPr>
        <w:ind w:left="4308" w:hanging="360"/>
      </w:pPr>
      <w:rPr>
        <w:rFonts w:ascii="Courier New" w:hAnsi="Courier New" w:cs="Courier New" w:hint="default"/>
      </w:rPr>
    </w:lvl>
    <w:lvl w:ilvl="5" w:tplc="04050005">
      <w:start w:val="1"/>
      <w:numFmt w:val="bullet"/>
      <w:lvlText w:val=""/>
      <w:lvlJc w:val="left"/>
      <w:pPr>
        <w:ind w:left="5028" w:hanging="360"/>
      </w:pPr>
      <w:rPr>
        <w:rFonts w:ascii="Wingdings" w:hAnsi="Wingdings" w:hint="default"/>
      </w:rPr>
    </w:lvl>
    <w:lvl w:ilvl="6" w:tplc="04050001">
      <w:start w:val="1"/>
      <w:numFmt w:val="bullet"/>
      <w:lvlText w:val=""/>
      <w:lvlJc w:val="left"/>
      <w:pPr>
        <w:ind w:left="5748" w:hanging="360"/>
      </w:pPr>
      <w:rPr>
        <w:rFonts w:ascii="Symbol" w:hAnsi="Symbol" w:hint="default"/>
      </w:rPr>
    </w:lvl>
    <w:lvl w:ilvl="7" w:tplc="04050003">
      <w:start w:val="1"/>
      <w:numFmt w:val="bullet"/>
      <w:lvlText w:val="o"/>
      <w:lvlJc w:val="left"/>
      <w:pPr>
        <w:ind w:left="6468" w:hanging="360"/>
      </w:pPr>
      <w:rPr>
        <w:rFonts w:ascii="Courier New" w:hAnsi="Courier New" w:cs="Courier New" w:hint="default"/>
      </w:rPr>
    </w:lvl>
    <w:lvl w:ilvl="8" w:tplc="04050005">
      <w:start w:val="1"/>
      <w:numFmt w:val="bullet"/>
      <w:lvlText w:val=""/>
      <w:lvlJc w:val="left"/>
      <w:pPr>
        <w:ind w:left="7188" w:hanging="360"/>
      </w:pPr>
      <w:rPr>
        <w:rFonts w:ascii="Wingdings" w:hAnsi="Wingdings" w:hint="default"/>
      </w:rPr>
    </w:lvl>
  </w:abstractNum>
  <w:abstractNum w:abstractNumId="8" w15:restartNumberingAfterBreak="0">
    <w:nsid w:val="31432649"/>
    <w:multiLevelType w:val="hybridMultilevel"/>
    <w:tmpl w:val="708069DC"/>
    <w:lvl w:ilvl="0" w:tplc="04050001">
      <w:start w:val="1"/>
      <w:numFmt w:val="bullet"/>
      <w:lvlText w:val=""/>
      <w:lvlJc w:val="left"/>
      <w:pPr>
        <w:ind w:left="1262" w:hanging="360"/>
      </w:pPr>
      <w:rPr>
        <w:rFonts w:ascii="Symbol" w:hAnsi="Symbol" w:hint="default"/>
      </w:rPr>
    </w:lvl>
    <w:lvl w:ilvl="1" w:tplc="04050003">
      <w:start w:val="1"/>
      <w:numFmt w:val="bullet"/>
      <w:lvlText w:val="o"/>
      <w:lvlJc w:val="left"/>
      <w:pPr>
        <w:ind w:left="1982" w:hanging="360"/>
      </w:pPr>
      <w:rPr>
        <w:rFonts w:ascii="Courier New" w:hAnsi="Courier New" w:cs="Courier New" w:hint="default"/>
      </w:rPr>
    </w:lvl>
    <w:lvl w:ilvl="2" w:tplc="04050005">
      <w:start w:val="1"/>
      <w:numFmt w:val="bullet"/>
      <w:lvlText w:val=""/>
      <w:lvlJc w:val="left"/>
      <w:pPr>
        <w:ind w:left="2702" w:hanging="360"/>
      </w:pPr>
      <w:rPr>
        <w:rFonts w:ascii="Wingdings" w:hAnsi="Wingdings" w:hint="default"/>
      </w:rPr>
    </w:lvl>
    <w:lvl w:ilvl="3" w:tplc="04050001">
      <w:start w:val="1"/>
      <w:numFmt w:val="bullet"/>
      <w:lvlText w:val=""/>
      <w:lvlJc w:val="left"/>
      <w:pPr>
        <w:ind w:left="3422" w:hanging="360"/>
      </w:pPr>
      <w:rPr>
        <w:rFonts w:ascii="Symbol" w:hAnsi="Symbol" w:hint="default"/>
      </w:rPr>
    </w:lvl>
    <w:lvl w:ilvl="4" w:tplc="04050003">
      <w:start w:val="1"/>
      <w:numFmt w:val="bullet"/>
      <w:lvlText w:val="o"/>
      <w:lvlJc w:val="left"/>
      <w:pPr>
        <w:ind w:left="4142" w:hanging="360"/>
      </w:pPr>
      <w:rPr>
        <w:rFonts w:ascii="Courier New" w:hAnsi="Courier New" w:cs="Courier New" w:hint="default"/>
      </w:rPr>
    </w:lvl>
    <w:lvl w:ilvl="5" w:tplc="04050005">
      <w:start w:val="1"/>
      <w:numFmt w:val="bullet"/>
      <w:lvlText w:val=""/>
      <w:lvlJc w:val="left"/>
      <w:pPr>
        <w:ind w:left="4862" w:hanging="360"/>
      </w:pPr>
      <w:rPr>
        <w:rFonts w:ascii="Wingdings" w:hAnsi="Wingdings" w:hint="default"/>
      </w:rPr>
    </w:lvl>
    <w:lvl w:ilvl="6" w:tplc="04050001">
      <w:start w:val="1"/>
      <w:numFmt w:val="bullet"/>
      <w:lvlText w:val=""/>
      <w:lvlJc w:val="left"/>
      <w:pPr>
        <w:ind w:left="5582" w:hanging="360"/>
      </w:pPr>
      <w:rPr>
        <w:rFonts w:ascii="Symbol" w:hAnsi="Symbol" w:hint="default"/>
      </w:rPr>
    </w:lvl>
    <w:lvl w:ilvl="7" w:tplc="04050003">
      <w:start w:val="1"/>
      <w:numFmt w:val="bullet"/>
      <w:lvlText w:val="o"/>
      <w:lvlJc w:val="left"/>
      <w:pPr>
        <w:ind w:left="6302" w:hanging="360"/>
      </w:pPr>
      <w:rPr>
        <w:rFonts w:ascii="Courier New" w:hAnsi="Courier New" w:cs="Courier New" w:hint="default"/>
      </w:rPr>
    </w:lvl>
    <w:lvl w:ilvl="8" w:tplc="04050005">
      <w:start w:val="1"/>
      <w:numFmt w:val="bullet"/>
      <w:lvlText w:val=""/>
      <w:lvlJc w:val="left"/>
      <w:pPr>
        <w:ind w:left="7022" w:hanging="360"/>
      </w:pPr>
      <w:rPr>
        <w:rFonts w:ascii="Wingdings" w:hAnsi="Wingdings" w:hint="default"/>
      </w:rPr>
    </w:lvl>
  </w:abstractNum>
  <w:abstractNum w:abstractNumId="9" w15:restartNumberingAfterBreak="0">
    <w:nsid w:val="375A34C9"/>
    <w:multiLevelType w:val="multilevel"/>
    <w:tmpl w:val="AA3AED98"/>
    <w:lvl w:ilvl="0">
      <w:start w:val="1"/>
      <w:numFmt w:val="decimal"/>
      <w:lvlText w:val="%1"/>
      <w:lvlJc w:val="left"/>
      <w:pPr>
        <w:tabs>
          <w:tab w:val="num" w:pos="360"/>
        </w:tabs>
        <w:ind w:left="360" w:hanging="360"/>
      </w:pPr>
    </w:lvl>
    <w:lvl w:ilvl="1">
      <w:start w:val="6"/>
      <w:numFmt w:val="decimal"/>
      <w:lvlText w:val="%1.%2"/>
      <w:lvlJc w:val="left"/>
      <w:pPr>
        <w:tabs>
          <w:tab w:val="num" w:pos="928"/>
        </w:tabs>
        <w:ind w:left="928" w:hanging="360"/>
      </w:pPr>
      <w:rPr>
        <w:color w:val="CC3300"/>
      </w:r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10" w15:restartNumberingAfterBreak="0">
    <w:nsid w:val="37F43B95"/>
    <w:multiLevelType w:val="hybridMultilevel"/>
    <w:tmpl w:val="314EC95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1" w15:restartNumberingAfterBreak="0">
    <w:nsid w:val="39F0655F"/>
    <w:multiLevelType w:val="hybridMultilevel"/>
    <w:tmpl w:val="37BEC28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2" w15:restartNumberingAfterBreak="0">
    <w:nsid w:val="3CBA7D7A"/>
    <w:multiLevelType w:val="hybridMultilevel"/>
    <w:tmpl w:val="7FA450DC"/>
    <w:lvl w:ilvl="0" w:tplc="04050001">
      <w:start w:val="1"/>
      <w:numFmt w:val="bullet"/>
      <w:lvlText w:val=""/>
      <w:lvlJc w:val="left"/>
      <w:pPr>
        <w:tabs>
          <w:tab w:val="num" w:pos="1420"/>
        </w:tabs>
        <w:ind w:left="1420" w:hanging="360"/>
      </w:pPr>
      <w:rPr>
        <w:rFonts w:ascii="Symbol" w:hAnsi="Symbol" w:hint="default"/>
      </w:rPr>
    </w:lvl>
    <w:lvl w:ilvl="1" w:tplc="04050003">
      <w:start w:val="1"/>
      <w:numFmt w:val="bullet"/>
      <w:lvlText w:val="o"/>
      <w:lvlJc w:val="left"/>
      <w:pPr>
        <w:tabs>
          <w:tab w:val="num" w:pos="2140"/>
        </w:tabs>
        <w:ind w:left="2140" w:hanging="360"/>
      </w:pPr>
      <w:rPr>
        <w:rFonts w:ascii="Courier New" w:hAnsi="Courier New" w:cs="Courier New" w:hint="default"/>
      </w:rPr>
    </w:lvl>
    <w:lvl w:ilvl="2" w:tplc="04050005">
      <w:start w:val="1"/>
      <w:numFmt w:val="bullet"/>
      <w:lvlText w:val=""/>
      <w:lvlJc w:val="left"/>
      <w:pPr>
        <w:tabs>
          <w:tab w:val="num" w:pos="2860"/>
        </w:tabs>
        <w:ind w:left="2860" w:hanging="360"/>
      </w:pPr>
      <w:rPr>
        <w:rFonts w:ascii="Wingdings" w:hAnsi="Wingdings" w:hint="default"/>
      </w:rPr>
    </w:lvl>
    <w:lvl w:ilvl="3" w:tplc="04050001">
      <w:start w:val="1"/>
      <w:numFmt w:val="bullet"/>
      <w:lvlText w:val=""/>
      <w:lvlJc w:val="left"/>
      <w:pPr>
        <w:tabs>
          <w:tab w:val="num" w:pos="3580"/>
        </w:tabs>
        <w:ind w:left="3580" w:hanging="360"/>
      </w:pPr>
      <w:rPr>
        <w:rFonts w:ascii="Symbol" w:hAnsi="Symbol" w:hint="default"/>
      </w:rPr>
    </w:lvl>
    <w:lvl w:ilvl="4" w:tplc="04050003">
      <w:start w:val="1"/>
      <w:numFmt w:val="bullet"/>
      <w:lvlText w:val="o"/>
      <w:lvlJc w:val="left"/>
      <w:pPr>
        <w:tabs>
          <w:tab w:val="num" w:pos="4300"/>
        </w:tabs>
        <w:ind w:left="4300" w:hanging="360"/>
      </w:pPr>
      <w:rPr>
        <w:rFonts w:ascii="Courier New" w:hAnsi="Courier New" w:cs="Courier New" w:hint="default"/>
      </w:rPr>
    </w:lvl>
    <w:lvl w:ilvl="5" w:tplc="04050005">
      <w:start w:val="1"/>
      <w:numFmt w:val="bullet"/>
      <w:lvlText w:val=""/>
      <w:lvlJc w:val="left"/>
      <w:pPr>
        <w:tabs>
          <w:tab w:val="num" w:pos="5020"/>
        </w:tabs>
        <w:ind w:left="5020" w:hanging="360"/>
      </w:pPr>
      <w:rPr>
        <w:rFonts w:ascii="Wingdings" w:hAnsi="Wingdings" w:hint="default"/>
      </w:rPr>
    </w:lvl>
    <w:lvl w:ilvl="6" w:tplc="04050001">
      <w:start w:val="1"/>
      <w:numFmt w:val="bullet"/>
      <w:lvlText w:val=""/>
      <w:lvlJc w:val="left"/>
      <w:pPr>
        <w:tabs>
          <w:tab w:val="num" w:pos="5740"/>
        </w:tabs>
        <w:ind w:left="5740" w:hanging="360"/>
      </w:pPr>
      <w:rPr>
        <w:rFonts w:ascii="Symbol" w:hAnsi="Symbol" w:hint="default"/>
      </w:rPr>
    </w:lvl>
    <w:lvl w:ilvl="7" w:tplc="04050003">
      <w:start w:val="1"/>
      <w:numFmt w:val="bullet"/>
      <w:lvlText w:val="o"/>
      <w:lvlJc w:val="left"/>
      <w:pPr>
        <w:tabs>
          <w:tab w:val="num" w:pos="6460"/>
        </w:tabs>
        <w:ind w:left="6460" w:hanging="360"/>
      </w:pPr>
      <w:rPr>
        <w:rFonts w:ascii="Courier New" w:hAnsi="Courier New" w:cs="Courier New" w:hint="default"/>
      </w:rPr>
    </w:lvl>
    <w:lvl w:ilvl="8" w:tplc="04050005">
      <w:start w:val="1"/>
      <w:numFmt w:val="bullet"/>
      <w:lvlText w:val=""/>
      <w:lvlJc w:val="left"/>
      <w:pPr>
        <w:tabs>
          <w:tab w:val="num" w:pos="7180"/>
        </w:tabs>
        <w:ind w:left="7180" w:hanging="360"/>
      </w:pPr>
      <w:rPr>
        <w:rFonts w:ascii="Wingdings" w:hAnsi="Wingdings" w:hint="default"/>
      </w:rPr>
    </w:lvl>
  </w:abstractNum>
  <w:abstractNum w:abstractNumId="13" w15:restartNumberingAfterBreak="0">
    <w:nsid w:val="3E241C69"/>
    <w:multiLevelType w:val="hybridMultilevel"/>
    <w:tmpl w:val="52FE451A"/>
    <w:lvl w:ilvl="0" w:tplc="04050001">
      <w:start w:val="1"/>
      <w:numFmt w:val="bullet"/>
      <w:lvlText w:val=""/>
      <w:lvlJc w:val="left"/>
      <w:pPr>
        <w:tabs>
          <w:tab w:val="num" w:pos="720"/>
        </w:tabs>
        <w:ind w:left="720" w:hanging="360"/>
      </w:pPr>
      <w:rPr>
        <w:rFonts w:ascii="Symbol" w:hAnsi="Symbol"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31827C4"/>
    <w:multiLevelType w:val="hybridMultilevel"/>
    <w:tmpl w:val="9852E792"/>
    <w:lvl w:ilvl="0" w:tplc="26284892">
      <w:start w:val="6"/>
      <w:numFmt w:val="bullet"/>
      <w:lvlText w:val="-"/>
      <w:lvlJc w:val="left"/>
      <w:pPr>
        <w:tabs>
          <w:tab w:val="num" w:pos="1074"/>
        </w:tabs>
        <w:ind w:left="1074" w:hanging="360"/>
      </w:pPr>
      <w:rPr>
        <w:rFonts w:ascii="Times New Roman" w:eastAsia="Times New Roman" w:hAnsi="Times New Roman" w:cs="Times New Roman" w:hint="default"/>
      </w:rPr>
    </w:lvl>
    <w:lvl w:ilvl="1" w:tplc="04050003">
      <w:start w:val="1"/>
      <w:numFmt w:val="bullet"/>
      <w:lvlText w:val="o"/>
      <w:lvlJc w:val="left"/>
      <w:pPr>
        <w:tabs>
          <w:tab w:val="num" w:pos="1794"/>
        </w:tabs>
        <w:ind w:left="1794" w:hanging="360"/>
      </w:pPr>
      <w:rPr>
        <w:rFonts w:ascii="Courier New" w:hAnsi="Courier New" w:cs="Times New Roman" w:hint="default"/>
      </w:rPr>
    </w:lvl>
    <w:lvl w:ilvl="2" w:tplc="04050005">
      <w:start w:val="1"/>
      <w:numFmt w:val="bullet"/>
      <w:lvlText w:val=""/>
      <w:lvlJc w:val="left"/>
      <w:pPr>
        <w:tabs>
          <w:tab w:val="num" w:pos="2514"/>
        </w:tabs>
        <w:ind w:left="2514" w:hanging="360"/>
      </w:pPr>
      <w:rPr>
        <w:rFonts w:ascii="Wingdings" w:hAnsi="Wingdings" w:hint="default"/>
      </w:rPr>
    </w:lvl>
    <w:lvl w:ilvl="3" w:tplc="04050001">
      <w:start w:val="1"/>
      <w:numFmt w:val="bullet"/>
      <w:lvlText w:val=""/>
      <w:lvlJc w:val="left"/>
      <w:pPr>
        <w:tabs>
          <w:tab w:val="num" w:pos="3234"/>
        </w:tabs>
        <w:ind w:left="3234" w:hanging="360"/>
      </w:pPr>
      <w:rPr>
        <w:rFonts w:ascii="Symbol" w:hAnsi="Symbol" w:hint="default"/>
      </w:rPr>
    </w:lvl>
    <w:lvl w:ilvl="4" w:tplc="04050003">
      <w:start w:val="1"/>
      <w:numFmt w:val="bullet"/>
      <w:lvlText w:val="o"/>
      <w:lvlJc w:val="left"/>
      <w:pPr>
        <w:tabs>
          <w:tab w:val="num" w:pos="3954"/>
        </w:tabs>
        <w:ind w:left="3954" w:hanging="360"/>
      </w:pPr>
      <w:rPr>
        <w:rFonts w:ascii="Courier New" w:hAnsi="Courier New" w:cs="Times New Roman" w:hint="default"/>
      </w:rPr>
    </w:lvl>
    <w:lvl w:ilvl="5" w:tplc="04050005">
      <w:start w:val="1"/>
      <w:numFmt w:val="bullet"/>
      <w:lvlText w:val=""/>
      <w:lvlJc w:val="left"/>
      <w:pPr>
        <w:tabs>
          <w:tab w:val="num" w:pos="4674"/>
        </w:tabs>
        <w:ind w:left="4674" w:hanging="360"/>
      </w:pPr>
      <w:rPr>
        <w:rFonts w:ascii="Wingdings" w:hAnsi="Wingdings" w:hint="default"/>
      </w:rPr>
    </w:lvl>
    <w:lvl w:ilvl="6" w:tplc="04050001">
      <w:start w:val="1"/>
      <w:numFmt w:val="bullet"/>
      <w:lvlText w:val=""/>
      <w:lvlJc w:val="left"/>
      <w:pPr>
        <w:tabs>
          <w:tab w:val="num" w:pos="5394"/>
        </w:tabs>
        <w:ind w:left="5394" w:hanging="360"/>
      </w:pPr>
      <w:rPr>
        <w:rFonts w:ascii="Symbol" w:hAnsi="Symbol" w:hint="default"/>
      </w:rPr>
    </w:lvl>
    <w:lvl w:ilvl="7" w:tplc="04050003">
      <w:start w:val="1"/>
      <w:numFmt w:val="bullet"/>
      <w:lvlText w:val="o"/>
      <w:lvlJc w:val="left"/>
      <w:pPr>
        <w:tabs>
          <w:tab w:val="num" w:pos="6114"/>
        </w:tabs>
        <w:ind w:left="6114" w:hanging="360"/>
      </w:pPr>
      <w:rPr>
        <w:rFonts w:ascii="Courier New" w:hAnsi="Courier New" w:cs="Times New Roman" w:hint="default"/>
      </w:rPr>
    </w:lvl>
    <w:lvl w:ilvl="8" w:tplc="04050005">
      <w:start w:val="1"/>
      <w:numFmt w:val="bullet"/>
      <w:lvlText w:val=""/>
      <w:lvlJc w:val="left"/>
      <w:pPr>
        <w:tabs>
          <w:tab w:val="num" w:pos="6834"/>
        </w:tabs>
        <w:ind w:left="6834" w:hanging="360"/>
      </w:pPr>
      <w:rPr>
        <w:rFonts w:ascii="Wingdings" w:hAnsi="Wingdings" w:hint="default"/>
      </w:rPr>
    </w:lvl>
  </w:abstractNum>
  <w:abstractNum w:abstractNumId="15" w15:restartNumberingAfterBreak="0">
    <w:nsid w:val="463D6820"/>
    <w:multiLevelType w:val="hybridMultilevel"/>
    <w:tmpl w:val="F536CF62"/>
    <w:lvl w:ilvl="0" w:tplc="04050005">
      <w:start w:val="1"/>
      <w:numFmt w:val="bullet"/>
      <w:lvlText w:val=""/>
      <w:lvlJc w:val="left"/>
      <w:pPr>
        <w:tabs>
          <w:tab w:val="num" w:pos="720"/>
        </w:tabs>
        <w:ind w:left="720" w:hanging="360"/>
      </w:pPr>
      <w:rPr>
        <w:rFonts w:ascii="Wingdings" w:hAnsi="Wingdings"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7443439"/>
    <w:multiLevelType w:val="hybridMultilevel"/>
    <w:tmpl w:val="0EFA0A6E"/>
    <w:lvl w:ilvl="0" w:tplc="04050001">
      <w:start w:val="1"/>
      <w:numFmt w:val="bullet"/>
      <w:lvlText w:val=""/>
      <w:lvlJc w:val="left"/>
      <w:pPr>
        <w:tabs>
          <w:tab w:val="num" w:pos="720"/>
        </w:tabs>
        <w:ind w:left="720" w:hanging="360"/>
      </w:pPr>
      <w:rPr>
        <w:rFonts w:ascii="Symbol" w:hAnsi="Symbol"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B4C5F06"/>
    <w:multiLevelType w:val="hybridMultilevel"/>
    <w:tmpl w:val="1C1484BE"/>
    <w:lvl w:ilvl="0" w:tplc="04050001">
      <w:start w:val="1"/>
      <w:numFmt w:val="bullet"/>
      <w:lvlText w:val=""/>
      <w:lvlJc w:val="left"/>
      <w:pPr>
        <w:tabs>
          <w:tab w:val="num" w:pos="1060"/>
        </w:tabs>
        <w:ind w:left="1060" w:hanging="360"/>
      </w:pPr>
      <w:rPr>
        <w:rFonts w:ascii="Symbol" w:hAnsi="Symbol" w:hint="default"/>
      </w:rPr>
    </w:lvl>
    <w:lvl w:ilvl="1" w:tplc="04050005">
      <w:start w:val="1"/>
      <w:numFmt w:val="bullet"/>
      <w:lvlText w:val=""/>
      <w:lvlJc w:val="left"/>
      <w:pPr>
        <w:tabs>
          <w:tab w:val="num" w:pos="1780"/>
        </w:tabs>
        <w:ind w:left="1780" w:hanging="360"/>
      </w:pPr>
      <w:rPr>
        <w:rFonts w:ascii="Wingdings" w:hAnsi="Wingdings" w:hint="default"/>
      </w:rPr>
    </w:lvl>
    <w:lvl w:ilvl="2" w:tplc="16983842">
      <w:numFmt w:val="bullet"/>
      <w:lvlText w:val="-"/>
      <w:lvlJc w:val="left"/>
      <w:pPr>
        <w:tabs>
          <w:tab w:val="num" w:pos="3910"/>
        </w:tabs>
        <w:ind w:left="3910" w:hanging="1770"/>
      </w:pPr>
      <w:rPr>
        <w:rFonts w:ascii="Times New Roman" w:eastAsia="Times New Roman" w:hAnsi="Times New Roman" w:cs="Times New Roman" w:hint="default"/>
      </w:rPr>
    </w:lvl>
    <w:lvl w:ilvl="3" w:tplc="04050001">
      <w:start w:val="1"/>
      <w:numFmt w:val="bullet"/>
      <w:lvlText w:val=""/>
      <w:lvlJc w:val="left"/>
      <w:pPr>
        <w:tabs>
          <w:tab w:val="num" w:pos="3220"/>
        </w:tabs>
        <w:ind w:left="3220" w:hanging="360"/>
      </w:pPr>
      <w:rPr>
        <w:rFonts w:ascii="Symbol" w:hAnsi="Symbol" w:hint="default"/>
      </w:rPr>
    </w:lvl>
    <w:lvl w:ilvl="4" w:tplc="04050003">
      <w:start w:val="1"/>
      <w:numFmt w:val="bullet"/>
      <w:lvlText w:val="o"/>
      <w:lvlJc w:val="left"/>
      <w:pPr>
        <w:tabs>
          <w:tab w:val="num" w:pos="3940"/>
        </w:tabs>
        <w:ind w:left="3940" w:hanging="360"/>
      </w:pPr>
      <w:rPr>
        <w:rFonts w:ascii="Courier New" w:hAnsi="Courier New" w:cs="Courier New" w:hint="default"/>
      </w:rPr>
    </w:lvl>
    <w:lvl w:ilvl="5" w:tplc="04050005">
      <w:start w:val="1"/>
      <w:numFmt w:val="bullet"/>
      <w:lvlText w:val=""/>
      <w:lvlJc w:val="left"/>
      <w:pPr>
        <w:tabs>
          <w:tab w:val="num" w:pos="4660"/>
        </w:tabs>
        <w:ind w:left="4660" w:hanging="360"/>
      </w:pPr>
      <w:rPr>
        <w:rFonts w:ascii="Wingdings" w:hAnsi="Wingdings" w:hint="default"/>
      </w:rPr>
    </w:lvl>
    <w:lvl w:ilvl="6" w:tplc="04050001">
      <w:start w:val="1"/>
      <w:numFmt w:val="bullet"/>
      <w:lvlText w:val=""/>
      <w:lvlJc w:val="left"/>
      <w:pPr>
        <w:tabs>
          <w:tab w:val="num" w:pos="5380"/>
        </w:tabs>
        <w:ind w:left="5380" w:hanging="360"/>
      </w:pPr>
      <w:rPr>
        <w:rFonts w:ascii="Symbol" w:hAnsi="Symbol" w:hint="default"/>
      </w:rPr>
    </w:lvl>
    <w:lvl w:ilvl="7" w:tplc="04050003">
      <w:start w:val="1"/>
      <w:numFmt w:val="bullet"/>
      <w:lvlText w:val="o"/>
      <w:lvlJc w:val="left"/>
      <w:pPr>
        <w:tabs>
          <w:tab w:val="num" w:pos="6100"/>
        </w:tabs>
        <w:ind w:left="6100" w:hanging="360"/>
      </w:pPr>
      <w:rPr>
        <w:rFonts w:ascii="Courier New" w:hAnsi="Courier New" w:cs="Courier New" w:hint="default"/>
      </w:rPr>
    </w:lvl>
    <w:lvl w:ilvl="8" w:tplc="04050005">
      <w:start w:val="1"/>
      <w:numFmt w:val="bullet"/>
      <w:lvlText w:val=""/>
      <w:lvlJc w:val="left"/>
      <w:pPr>
        <w:tabs>
          <w:tab w:val="num" w:pos="6820"/>
        </w:tabs>
        <w:ind w:left="6820" w:hanging="360"/>
      </w:pPr>
      <w:rPr>
        <w:rFonts w:ascii="Wingdings" w:hAnsi="Wingdings" w:hint="default"/>
      </w:rPr>
    </w:lvl>
  </w:abstractNum>
  <w:abstractNum w:abstractNumId="18" w15:restartNumberingAfterBreak="0">
    <w:nsid w:val="4DCD6B5A"/>
    <w:multiLevelType w:val="hybridMultilevel"/>
    <w:tmpl w:val="3AD464CE"/>
    <w:lvl w:ilvl="0" w:tplc="C3C6225C">
      <w:start w:val="1"/>
      <w:numFmt w:val="decimal"/>
      <w:pStyle w:val="Bodkontrolnhozjitn"/>
      <w:lvlText w:val="%1."/>
      <w:lvlJc w:val="left"/>
      <w:pPr>
        <w:tabs>
          <w:tab w:val="num" w:pos="-2"/>
        </w:tabs>
        <w:ind w:left="-2" w:hanging="360"/>
      </w:pPr>
    </w:lvl>
    <w:lvl w:ilvl="1" w:tplc="0972BE60">
      <w:start w:val="17"/>
      <w:numFmt w:val="bullet"/>
      <w:pStyle w:val="Stanovenlht"/>
      <w:lvlText w:val="-"/>
      <w:lvlJc w:val="left"/>
      <w:pPr>
        <w:tabs>
          <w:tab w:val="num" w:pos="1426"/>
        </w:tabs>
        <w:ind w:left="1426" w:hanging="360"/>
      </w:pPr>
      <w:rPr>
        <w:rFonts w:ascii="Times New Roman" w:eastAsia="Times New Roman" w:hAnsi="Times New Roman" w:cs="Times New Roman" w:hint="default"/>
        <w:color w:val="auto"/>
      </w:rPr>
    </w:lvl>
    <w:lvl w:ilvl="2" w:tplc="75943EAE">
      <w:start w:val="1"/>
      <w:numFmt w:val="lowerLetter"/>
      <w:pStyle w:val="Zvry"/>
      <w:lvlText w:val="%3)"/>
      <w:lvlJc w:val="left"/>
      <w:pPr>
        <w:tabs>
          <w:tab w:val="num" w:pos="2686"/>
        </w:tabs>
        <w:ind w:left="2686" w:hanging="720"/>
      </w:pPr>
      <w:rPr>
        <w:i w:val="0"/>
        <w:color w:val="auto"/>
      </w:rPr>
    </w:lvl>
    <w:lvl w:ilvl="3" w:tplc="0405000F">
      <w:start w:val="1"/>
      <w:numFmt w:val="decimal"/>
      <w:lvlText w:val="%4."/>
      <w:lvlJc w:val="left"/>
      <w:pPr>
        <w:tabs>
          <w:tab w:val="num" w:pos="2866"/>
        </w:tabs>
        <w:ind w:left="2866" w:hanging="360"/>
      </w:pPr>
    </w:lvl>
    <w:lvl w:ilvl="4" w:tplc="04050019">
      <w:start w:val="1"/>
      <w:numFmt w:val="lowerLetter"/>
      <w:lvlText w:val="%5."/>
      <w:lvlJc w:val="left"/>
      <w:pPr>
        <w:tabs>
          <w:tab w:val="num" w:pos="3586"/>
        </w:tabs>
        <w:ind w:left="3586" w:hanging="360"/>
      </w:pPr>
    </w:lvl>
    <w:lvl w:ilvl="5" w:tplc="0405001B">
      <w:start w:val="1"/>
      <w:numFmt w:val="lowerRoman"/>
      <w:lvlText w:val="%6."/>
      <w:lvlJc w:val="right"/>
      <w:pPr>
        <w:tabs>
          <w:tab w:val="num" w:pos="4306"/>
        </w:tabs>
        <w:ind w:left="4306" w:hanging="180"/>
      </w:pPr>
    </w:lvl>
    <w:lvl w:ilvl="6" w:tplc="0405000F">
      <w:start w:val="1"/>
      <w:numFmt w:val="decimal"/>
      <w:lvlText w:val="%7."/>
      <w:lvlJc w:val="left"/>
      <w:pPr>
        <w:tabs>
          <w:tab w:val="num" w:pos="5026"/>
        </w:tabs>
        <w:ind w:left="5026" w:hanging="360"/>
      </w:pPr>
    </w:lvl>
    <w:lvl w:ilvl="7" w:tplc="04050019">
      <w:start w:val="1"/>
      <w:numFmt w:val="lowerLetter"/>
      <w:lvlText w:val="%8."/>
      <w:lvlJc w:val="left"/>
      <w:pPr>
        <w:tabs>
          <w:tab w:val="num" w:pos="5746"/>
        </w:tabs>
        <w:ind w:left="5746" w:hanging="360"/>
      </w:pPr>
    </w:lvl>
    <w:lvl w:ilvl="8" w:tplc="0405001B">
      <w:start w:val="1"/>
      <w:numFmt w:val="lowerRoman"/>
      <w:lvlText w:val="%9."/>
      <w:lvlJc w:val="right"/>
      <w:pPr>
        <w:tabs>
          <w:tab w:val="num" w:pos="6466"/>
        </w:tabs>
        <w:ind w:left="6466" w:hanging="180"/>
      </w:pPr>
    </w:lvl>
  </w:abstractNum>
  <w:abstractNum w:abstractNumId="19" w15:restartNumberingAfterBreak="0">
    <w:nsid w:val="4FD73712"/>
    <w:multiLevelType w:val="hybridMultilevel"/>
    <w:tmpl w:val="C010BD52"/>
    <w:lvl w:ilvl="0" w:tplc="04050001">
      <w:start w:val="1"/>
      <w:numFmt w:val="bullet"/>
      <w:lvlText w:val=""/>
      <w:lvlJc w:val="left"/>
      <w:pPr>
        <w:tabs>
          <w:tab w:val="num" w:pos="1060"/>
        </w:tabs>
        <w:ind w:left="1060" w:hanging="360"/>
      </w:pPr>
      <w:rPr>
        <w:rFonts w:ascii="Symbol" w:hAnsi="Symbol" w:hint="default"/>
      </w:rPr>
    </w:lvl>
    <w:lvl w:ilvl="1" w:tplc="04050003">
      <w:start w:val="1"/>
      <w:numFmt w:val="bullet"/>
      <w:lvlText w:val="o"/>
      <w:lvlJc w:val="left"/>
      <w:pPr>
        <w:tabs>
          <w:tab w:val="num" w:pos="1780"/>
        </w:tabs>
        <w:ind w:left="1780" w:hanging="360"/>
      </w:pPr>
      <w:rPr>
        <w:rFonts w:ascii="Courier New" w:hAnsi="Courier New" w:cs="Courier New" w:hint="default"/>
      </w:rPr>
    </w:lvl>
    <w:lvl w:ilvl="2" w:tplc="04050005">
      <w:start w:val="1"/>
      <w:numFmt w:val="bullet"/>
      <w:lvlText w:val=""/>
      <w:lvlJc w:val="left"/>
      <w:pPr>
        <w:tabs>
          <w:tab w:val="num" w:pos="2500"/>
        </w:tabs>
        <w:ind w:left="2500" w:hanging="360"/>
      </w:pPr>
      <w:rPr>
        <w:rFonts w:ascii="Wingdings" w:hAnsi="Wingdings" w:hint="default"/>
      </w:rPr>
    </w:lvl>
    <w:lvl w:ilvl="3" w:tplc="04050001">
      <w:start w:val="1"/>
      <w:numFmt w:val="bullet"/>
      <w:lvlText w:val=""/>
      <w:lvlJc w:val="left"/>
      <w:pPr>
        <w:tabs>
          <w:tab w:val="num" w:pos="3220"/>
        </w:tabs>
        <w:ind w:left="3220" w:hanging="360"/>
      </w:pPr>
      <w:rPr>
        <w:rFonts w:ascii="Symbol" w:hAnsi="Symbol" w:hint="default"/>
      </w:rPr>
    </w:lvl>
    <w:lvl w:ilvl="4" w:tplc="04050003">
      <w:start w:val="1"/>
      <w:numFmt w:val="bullet"/>
      <w:lvlText w:val="o"/>
      <w:lvlJc w:val="left"/>
      <w:pPr>
        <w:tabs>
          <w:tab w:val="num" w:pos="3940"/>
        </w:tabs>
        <w:ind w:left="3940" w:hanging="360"/>
      </w:pPr>
      <w:rPr>
        <w:rFonts w:ascii="Courier New" w:hAnsi="Courier New" w:cs="Courier New" w:hint="default"/>
      </w:rPr>
    </w:lvl>
    <w:lvl w:ilvl="5" w:tplc="04050005">
      <w:start w:val="1"/>
      <w:numFmt w:val="bullet"/>
      <w:lvlText w:val=""/>
      <w:lvlJc w:val="left"/>
      <w:pPr>
        <w:tabs>
          <w:tab w:val="num" w:pos="4660"/>
        </w:tabs>
        <w:ind w:left="4660" w:hanging="360"/>
      </w:pPr>
      <w:rPr>
        <w:rFonts w:ascii="Wingdings" w:hAnsi="Wingdings" w:hint="default"/>
      </w:rPr>
    </w:lvl>
    <w:lvl w:ilvl="6" w:tplc="04050001">
      <w:start w:val="1"/>
      <w:numFmt w:val="bullet"/>
      <w:lvlText w:val=""/>
      <w:lvlJc w:val="left"/>
      <w:pPr>
        <w:tabs>
          <w:tab w:val="num" w:pos="5380"/>
        </w:tabs>
        <w:ind w:left="5380" w:hanging="360"/>
      </w:pPr>
      <w:rPr>
        <w:rFonts w:ascii="Symbol" w:hAnsi="Symbol" w:hint="default"/>
      </w:rPr>
    </w:lvl>
    <w:lvl w:ilvl="7" w:tplc="04050003">
      <w:start w:val="1"/>
      <w:numFmt w:val="bullet"/>
      <w:lvlText w:val="o"/>
      <w:lvlJc w:val="left"/>
      <w:pPr>
        <w:tabs>
          <w:tab w:val="num" w:pos="6100"/>
        </w:tabs>
        <w:ind w:left="6100" w:hanging="360"/>
      </w:pPr>
      <w:rPr>
        <w:rFonts w:ascii="Courier New" w:hAnsi="Courier New" w:cs="Courier New" w:hint="default"/>
      </w:rPr>
    </w:lvl>
    <w:lvl w:ilvl="8" w:tplc="04050005">
      <w:start w:val="1"/>
      <w:numFmt w:val="bullet"/>
      <w:lvlText w:val=""/>
      <w:lvlJc w:val="left"/>
      <w:pPr>
        <w:tabs>
          <w:tab w:val="num" w:pos="6820"/>
        </w:tabs>
        <w:ind w:left="6820" w:hanging="360"/>
      </w:pPr>
      <w:rPr>
        <w:rFonts w:ascii="Wingdings" w:hAnsi="Wingdings" w:hint="default"/>
      </w:rPr>
    </w:lvl>
  </w:abstractNum>
  <w:abstractNum w:abstractNumId="20" w15:restartNumberingAfterBreak="0">
    <w:nsid w:val="51BB4B24"/>
    <w:multiLevelType w:val="hybridMultilevel"/>
    <w:tmpl w:val="B4B89C90"/>
    <w:lvl w:ilvl="0" w:tplc="04050001">
      <w:start w:val="1"/>
      <w:numFmt w:val="bullet"/>
      <w:lvlText w:val=""/>
      <w:lvlJc w:val="left"/>
      <w:pPr>
        <w:ind w:left="1060" w:hanging="360"/>
      </w:pPr>
      <w:rPr>
        <w:rFonts w:ascii="Symbol" w:hAnsi="Symbol" w:hint="default"/>
      </w:rPr>
    </w:lvl>
    <w:lvl w:ilvl="1" w:tplc="04050003" w:tentative="1">
      <w:start w:val="1"/>
      <w:numFmt w:val="bullet"/>
      <w:lvlText w:val="o"/>
      <w:lvlJc w:val="left"/>
      <w:pPr>
        <w:ind w:left="1780" w:hanging="360"/>
      </w:pPr>
      <w:rPr>
        <w:rFonts w:ascii="Courier New" w:hAnsi="Courier New" w:cs="Courier New" w:hint="default"/>
      </w:rPr>
    </w:lvl>
    <w:lvl w:ilvl="2" w:tplc="04050005" w:tentative="1">
      <w:start w:val="1"/>
      <w:numFmt w:val="bullet"/>
      <w:lvlText w:val=""/>
      <w:lvlJc w:val="left"/>
      <w:pPr>
        <w:ind w:left="2500" w:hanging="360"/>
      </w:pPr>
      <w:rPr>
        <w:rFonts w:ascii="Wingdings" w:hAnsi="Wingdings" w:hint="default"/>
      </w:rPr>
    </w:lvl>
    <w:lvl w:ilvl="3" w:tplc="04050001" w:tentative="1">
      <w:start w:val="1"/>
      <w:numFmt w:val="bullet"/>
      <w:lvlText w:val=""/>
      <w:lvlJc w:val="left"/>
      <w:pPr>
        <w:ind w:left="3220" w:hanging="360"/>
      </w:pPr>
      <w:rPr>
        <w:rFonts w:ascii="Symbol" w:hAnsi="Symbol" w:hint="default"/>
      </w:rPr>
    </w:lvl>
    <w:lvl w:ilvl="4" w:tplc="04050003" w:tentative="1">
      <w:start w:val="1"/>
      <w:numFmt w:val="bullet"/>
      <w:lvlText w:val="o"/>
      <w:lvlJc w:val="left"/>
      <w:pPr>
        <w:ind w:left="3940" w:hanging="360"/>
      </w:pPr>
      <w:rPr>
        <w:rFonts w:ascii="Courier New" w:hAnsi="Courier New" w:cs="Courier New" w:hint="default"/>
      </w:rPr>
    </w:lvl>
    <w:lvl w:ilvl="5" w:tplc="04050005" w:tentative="1">
      <w:start w:val="1"/>
      <w:numFmt w:val="bullet"/>
      <w:lvlText w:val=""/>
      <w:lvlJc w:val="left"/>
      <w:pPr>
        <w:ind w:left="4660" w:hanging="360"/>
      </w:pPr>
      <w:rPr>
        <w:rFonts w:ascii="Wingdings" w:hAnsi="Wingdings" w:hint="default"/>
      </w:rPr>
    </w:lvl>
    <w:lvl w:ilvl="6" w:tplc="04050001" w:tentative="1">
      <w:start w:val="1"/>
      <w:numFmt w:val="bullet"/>
      <w:lvlText w:val=""/>
      <w:lvlJc w:val="left"/>
      <w:pPr>
        <w:ind w:left="5380" w:hanging="360"/>
      </w:pPr>
      <w:rPr>
        <w:rFonts w:ascii="Symbol" w:hAnsi="Symbol" w:hint="default"/>
      </w:rPr>
    </w:lvl>
    <w:lvl w:ilvl="7" w:tplc="04050003" w:tentative="1">
      <w:start w:val="1"/>
      <w:numFmt w:val="bullet"/>
      <w:lvlText w:val="o"/>
      <w:lvlJc w:val="left"/>
      <w:pPr>
        <w:ind w:left="6100" w:hanging="360"/>
      </w:pPr>
      <w:rPr>
        <w:rFonts w:ascii="Courier New" w:hAnsi="Courier New" w:cs="Courier New" w:hint="default"/>
      </w:rPr>
    </w:lvl>
    <w:lvl w:ilvl="8" w:tplc="04050005" w:tentative="1">
      <w:start w:val="1"/>
      <w:numFmt w:val="bullet"/>
      <w:lvlText w:val=""/>
      <w:lvlJc w:val="left"/>
      <w:pPr>
        <w:ind w:left="6820" w:hanging="360"/>
      </w:pPr>
      <w:rPr>
        <w:rFonts w:ascii="Wingdings" w:hAnsi="Wingdings" w:hint="default"/>
      </w:rPr>
    </w:lvl>
  </w:abstractNum>
  <w:abstractNum w:abstractNumId="21" w15:restartNumberingAfterBreak="0">
    <w:nsid w:val="520F50D3"/>
    <w:multiLevelType w:val="multilevel"/>
    <w:tmpl w:val="697E709C"/>
    <w:lvl w:ilvl="0">
      <w:start w:val="1"/>
      <w:numFmt w:val="decimal"/>
      <w:lvlText w:val="%1"/>
      <w:lvlJc w:val="left"/>
      <w:pPr>
        <w:tabs>
          <w:tab w:val="num" w:pos="660"/>
        </w:tabs>
        <w:ind w:left="660" w:hanging="660"/>
      </w:pPr>
    </w:lvl>
    <w:lvl w:ilvl="1">
      <w:start w:val="12"/>
      <w:numFmt w:val="decimal"/>
      <w:lvlText w:val="%1.%2"/>
      <w:lvlJc w:val="left"/>
      <w:pPr>
        <w:tabs>
          <w:tab w:val="num" w:pos="660"/>
        </w:tabs>
        <w:ind w:left="660" w:hanging="660"/>
      </w:pPr>
      <w:rPr>
        <w:color w:val="CC3300"/>
      </w:r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22" w15:restartNumberingAfterBreak="0">
    <w:nsid w:val="53C038BE"/>
    <w:multiLevelType w:val="hybridMultilevel"/>
    <w:tmpl w:val="49026A38"/>
    <w:lvl w:ilvl="0" w:tplc="04050001">
      <w:start w:val="1"/>
      <w:numFmt w:val="bullet"/>
      <w:lvlText w:val=""/>
      <w:lvlJc w:val="left"/>
      <w:pPr>
        <w:ind w:left="1069" w:hanging="360"/>
      </w:pPr>
      <w:rPr>
        <w:rFonts w:ascii="Symbol" w:hAnsi="Symbol" w:hint="default"/>
      </w:rPr>
    </w:lvl>
    <w:lvl w:ilvl="1" w:tplc="04050003">
      <w:start w:val="1"/>
      <w:numFmt w:val="bullet"/>
      <w:lvlText w:val="o"/>
      <w:lvlJc w:val="left"/>
      <w:pPr>
        <w:ind w:left="1789" w:hanging="360"/>
      </w:pPr>
      <w:rPr>
        <w:rFonts w:ascii="Courier New" w:hAnsi="Courier New" w:cs="Courier New" w:hint="default"/>
      </w:rPr>
    </w:lvl>
    <w:lvl w:ilvl="2" w:tplc="04050005">
      <w:start w:val="1"/>
      <w:numFmt w:val="bullet"/>
      <w:lvlText w:val=""/>
      <w:lvlJc w:val="left"/>
      <w:pPr>
        <w:ind w:left="2509" w:hanging="360"/>
      </w:pPr>
      <w:rPr>
        <w:rFonts w:ascii="Wingdings" w:hAnsi="Wingdings" w:hint="default"/>
      </w:rPr>
    </w:lvl>
    <w:lvl w:ilvl="3" w:tplc="04050001">
      <w:start w:val="1"/>
      <w:numFmt w:val="bullet"/>
      <w:lvlText w:val=""/>
      <w:lvlJc w:val="left"/>
      <w:pPr>
        <w:ind w:left="3229" w:hanging="360"/>
      </w:pPr>
      <w:rPr>
        <w:rFonts w:ascii="Symbol" w:hAnsi="Symbol" w:hint="default"/>
      </w:rPr>
    </w:lvl>
    <w:lvl w:ilvl="4" w:tplc="04050003">
      <w:start w:val="1"/>
      <w:numFmt w:val="bullet"/>
      <w:lvlText w:val="o"/>
      <w:lvlJc w:val="left"/>
      <w:pPr>
        <w:ind w:left="3949" w:hanging="360"/>
      </w:pPr>
      <w:rPr>
        <w:rFonts w:ascii="Courier New" w:hAnsi="Courier New" w:cs="Courier New" w:hint="default"/>
      </w:rPr>
    </w:lvl>
    <w:lvl w:ilvl="5" w:tplc="04050005">
      <w:start w:val="1"/>
      <w:numFmt w:val="bullet"/>
      <w:lvlText w:val=""/>
      <w:lvlJc w:val="left"/>
      <w:pPr>
        <w:ind w:left="4669" w:hanging="360"/>
      </w:pPr>
      <w:rPr>
        <w:rFonts w:ascii="Wingdings" w:hAnsi="Wingdings" w:hint="default"/>
      </w:rPr>
    </w:lvl>
    <w:lvl w:ilvl="6" w:tplc="04050001">
      <w:start w:val="1"/>
      <w:numFmt w:val="bullet"/>
      <w:lvlText w:val=""/>
      <w:lvlJc w:val="left"/>
      <w:pPr>
        <w:ind w:left="5389" w:hanging="360"/>
      </w:pPr>
      <w:rPr>
        <w:rFonts w:ascii="Symbol" w:hAnsi="Symbol" w:hint="default"/>
      </w:rPr>
    </w:lvl>
    <w:lvl w:ilvl="7" w:tplc="04050003">
      <w:start w:val="1"/>
      <w:numFmt w:val="bullet"/>
      <w:lvlText w:val="o"/>
      <w:lvlJc w:val="left"/>
      <w:pPr>
        <w:ind w:left="6109" w:hanging="360"/>
      </w:pPr>
      <w:rPr>
        <w:rFonts w:ascii="Courier New" w:hAnsi="Courier New" w:cs="Courier New" w:hint="default"/>
      </w:rPr>
    </w:lvl>
    <w:lvl w:ilvl="8" w:tplc="04050005">
      <w:start w:val="1"/>
      <w:numFmt w:val="bullet"/>
      <w:lvlText w:val=""/>
      <w:lvlJc w:val="left"/>
      <w:pPr>
        <w:ind w:left="6829" w:hanging="360"/>
      </w:pPr>
      <w:rPr>
        <w:rFonts w:ascii="Wingdings" w:hAnsi="Wingdings" w:hint="default"/>
      </w:rPr>
    </w:lvl>
  </w:abstractNum>
  <w:abstractNum w:abstractNumId="23" w15:restartNumberingAfterBreak="0">
    <w:nsid w:val="542B4C3A"/>
    <w:multiLevelType w:val="hybridMultilevel"/>
    <w:tmpl w:val="E5B03D2A"/>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4" w15:restartNumberingAfterBreak="0">
    <w:nsid w:val="54B9017E"/>
    <w:multiLevelType w:val="hybridMultilevel"/>
    <w:tmpl w:val="C9069FE4"/>
    <w:lvl w:ilvl="0" w:tplc="04050001">
      <w:start w:val="1"/>
      <w:numFmt w:val="bullet"/>
      <w:lvlText w:val=""/>
      <w:lvlJc w:val="left"/>
      <w:pPr>
        <w:tabs>
          <w:tab w:val="num" w:pos="1501"/>
        </w:tabs>
        <w:ind w:left="1501" w:hanging="360"/>
      </w:pPr>
      <w:rPr>
        <w:rFonts w:ascii="Symbol" w:hAnsi="Symbol" w:hint="default"/>
      </w:rPr>
    </w:lvl>
    <w:lvl w:ilvl="1" w:tplc="04050003">
      <w:start w:val="1"/>
      <w:numFmt w:val="bullet"/>
      <w:lvlText w:val="o"/>
      <w:lvlJc w:val="left"/>
      <w:pPr>
        <w:tabs>
          <w:tab w:val="num" w:pos="2221"/>
        </w:tabs>
        <w:ind w:left="2221" w:hanging="360"/>
      </w:pPr>
      <w:rPr>
        <w:rFonts w:ascii="Courier New" w:hAnsi="Courier New" w:cs="Courier New" w:hint="default"/>
      </w:rPr>
    </w:lvl>
    <w:lvl w:ilvl="2" w:tplc="04050005">
      <w:start w:val="1"/>
      <w:numFmt w:val="bullet"/>
      <w:lvlText w:val=""/>
      <w:lvlJc w:val="left"/>
      <w:pPr>
        <w:tabs>
          <w:tab w:val="num" w:pos="2941"/>
        </w:tabs>
        <w:ind w:left="2941" w:hanging="360"/>
      </w:pPr>
      <w:rPr>
        <w:rFonts w:ascii="Wingdings" w:hAnsi="Wingdings" w:hint="default"/>
      </w:rPr>
    </w:lvl>
    <w:lvl w:ilvl="3" w:tplc="04050001">
      <w:start w:val="1"/>
      <w:numFmt w:val="bullet"/>
      <w:lvlText w:val=""/>
      <w:lvlJc w:val="left"/>
      <w:pPr>
        <w:tabs>
          <w:tab w:val="num" w:pos="3661"/>
        </w:tabs>
        <w:ind w:left="3661" w:hanging="360"/>
      </w:pPr>
      <w:rPr>
        <w:rFonts w:ascii="Symbol" w:hAnsi="Symbol" w:hint="default"/>
      </w:rPr>
    </w:lvl>
    <w:lvl w:ilvl="4" w:tplc="04050003">
      <w:start w:val="1"/>
      <w:numFmt w:val="bullet"/>
      <w:lvlText w:val="o"/>
      <w:lvlJc w:val="left"/>
      <w:pPr>
        <w:tabs>
          <w:tab w:val="num" w:pos="4381"/>
        </w:tabs>
        <w:ind w:left="4381" w:hanging="360"/>
      </w:pPr>
      <w:rPr>
        <w:rFonts w:ascii="Courier New" w:hAnsi="Courier New" w:cs="Courier New" w:hint="default"/>
      </w:rPr>
    </w:lvl>
    <w:lvl w:ilvl="5" w:tplc="04050005">
      <w:start w:val="1"/>
      <w:numFmt w:val="bullet"/>
      <w:lvlText w:val=""/>
      <w:lvlJc w:val="left"/>
      <w:pPr>
        <w:tabs>
          <w:tab w:val="num" w:pos="5101"/>
        </w:tabs>
        <w:ind w:left="5101" w:hanging="360"/>
      </w:pPr>
      <w:rPr>
        <w:rFonts w:ascii="Wingdings" w:hAnsi="Wingdings" w:hint="default"/>
      </w:rPr>
    </w:lvl>
    <w:lvl w:ilvl="6" w:tplc="04050001">
      <w:start w:val="1"/>
      <w:numFmt w:val="bullet"/>
      <w:lvlText w:val=""/>
      <w:lvlJc w:val="left"/>
      <w:pPr>
        <w:tabs>
          <w:tab w:val="num" w:pos="5821"/>
        </w:tabs>
        <w:ind w:left="5821" w:hanging="360"/>
      </w:pPr>
      <w:rPr>
        <w:rFonts w:ascii="Symbol" w:hAnsi="Symbol" w:hint="default"/>
      </w:rPr>
    </w:lvl>
    <w:lvl w:ilvl="7" w:tplc="04050003">
      <w:start w:val="1"/>
      <w:numFmt w:val="bullet"/>
      <w:lvlText w:val="o"/>
      <w:lvlJc w:val="left"/>
      <w:pPr>
        <w:tabs>
          <w:tab w:val="num" w:pos="6541"/>
        </w:tabs>
        <w:ind w:left="6541" w:hanging="360"/>
      </w:pPr>
      <w:rPr>
        <w:rFonts w:ascii="Courier New" w:hAnsi="Courier New" w:cs="Courier New" w:hint="default"/>
      </w:rPr>
    </w:lvl>
    <w:lvl w:ilvl="8" w:tplc="04050005">
      <w:start w:val="1"/>
      <w:numFmt w:val="bullet"/>
      <w:lvlText w:val=""/>
      <w:lvlJc w:val="left"/>
      <w:pPr>
        <w:tabs>
          <w:tab w:val="num" w:pos="7261"/>
        </w:tabs>
        <w:ind w:left="7261" w:hanging="360"/>
      </w:pPr>
      <w:rPr>
        <w:rFonts w:ascii="Wingdings" w:hAnsi="Wingdings" w:hint="default"/>
      </w:rPr>
    </w:lvl>
  </w:abstractNum>
  <w:abstractNum w:abstractNumId="25" w15:restartNumberingAfterBreak="0">
    <w:nsid w:val="5B620111"/>
    <w:multiLevelType w:val="hybridMultilevel"/>
    <w:tmpl w:val="ACB29392"/>
    <w:lvl w:ilvl="0" w:tplc="04050011">
      <w:start w:val="1"/>
      <w:numFmt w:val="decimal"/>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26" w15:restartNumberingAfterBreak="0">
    <w:nsid w:val="5E826259"/>
    <w:multiLevelType w:val="hybridMultilevel"/>
    <w:tmpl w:val="98E6418A"/>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7" w15:restartNumberingAfterBreak="0">
    <w:nsid w:val="6B240963"/>
    <w:multiLevelType w:val="hybridMultilevel"/>
    <w:tmpl w:val="8516319E"/>
    <w:lvl w:ilvl="0" w:tplc="04050001">
      <w:start w:val="1"/>
      <w:numFmt w:val="bullet"/>
      <w:lvlText w:val=""/>
      <w:lvlJc w:val="left"/>
      <w:pPr>
        <w:tabs>
          <w:tab w:val="num" w:pos="1060"/>
        </w:tabs>
        <w:ind w:left="1060" w:hanging="360"/>
      </w:pPr>
      <w:rPr>
        <w:rFonts w:ascii="Symbol" w:hAnsi="Symbol" w:hint="default"/>
      </w:rPr>
    </w:lvl>
    <w:lvl w:ilvl="1" w:tplc="04050003">
      <w:start w:val="1"/>
      <w:numFmt w:val="bullet"/>
      <w:lvlText w:val="o"/>
      <w:lvlJc w:val="left"/>
      <w:pPr>
        <w:tabs>
          <w:tab w:val="num" w:pos="1780"/>
        </w:tabs>
        <w:ind w:left="1780" w:hanging="360"/>
      </w:pPr>
      <w:rPr>
        <w:rFonts w:ascii="Courier New" w:hAnsi="Courier New" w:cs="Courier New" w:hint="default"/>
      </w:rPr>
    </w:lvl>
    <w:lvl w:ilvl="2" w:tplc="04050005">
      <w:start w:val="1"/>
      <w:numFmt w:val="bullet"/>
      <w:lvlText w:val=""/>
      <w:lvlJc w:val="left"/>
      <w:pPr>
        <w:tabs>
          <w:tab w:val="num" w:pos="2500"/>
        </w:tabs>
        <w:ind w:left="2500" w:hanging="360"/>
      </w:pPr>
      <w:rPr>
        <w:rFonts w:ascii="Wingdings" w:hAnsi="Wingdings" w:hint="default"/>
      </w:rPr>
    </w:lvl>
    <w:lvl w:ilvl="3" w:tplc="04050001">
      <w:start w:val="1"/>
      <w:numFmt w:val="bullet"/>
      <w:lvlText w:val=""/>
      <w:lvlJc w:val="left"/>
      <w:pPr>
        <w:tabs>
          <w:tab w:val="num" w:pos="3220"/>
        </w:tabs>
        <w:ind w:left="3220" w:hanging="360"/>
      </w:pPr>
      <w:rPr>
        <w:rFonts w:ascii="Symbol" w:hAnsi="Symbol" w:hint="default"/>
      </w:rPr>
    </w:lvl>
    <w:lvl w:ilvl="4" w:tplc="04050003">
      <w:start w:val="1"/>
      <w:numFmt w:val="bullet"/>
      <w:lvlText w:val="o"/>
      <w:lvlJc w:val="left"/>
      <w:pPr>
        <w:tabs>
          <w:tab w:val="num" w:pos="3940"/>
        </w:tabs>
        <w:ind w:left="3940" w:hanging="360"/>
      </w:pPr>
      <w:rPr>
        <w:rFonts w:ascii="Courier New" w:hAnsi="Courier New" w:cs="Courier New" w:hint="default"/>
      </w:rPr>
    </w:lvl>
    <w:lvl w:ilvl="5" w:tplc="04050005">
      <w:start w:val="1"/>
      <w:numFmt w:val="bullet"/>
      <w:lvlText w:val=""/>
      <w:lvlJc w:val="left"/>
      <w:pPr>
        <w:tabs>
          <w:tab w:val="num" w:pos="4660"/>
        </w:tabs>
        <w:ind w:left="4660" w:hanging="360"/>
      </w:pPr>
      <w:rPr>
        <w:rFonts w:ascii="Wingdings" w:hAnsi="Wingdings" w:hint="default"/>
      </w:rPr>
    </w:lvl>
    <w:lvl w:ilvl="6" w:tplc="04050001">
      <w:start w:val="1"/>
      <w:numFmt w:val="bullet"/>
      <w:lvlText w:val=""/>
      <w:lvlJc w:val="left"/>
      <w:pPr>
        <w:tabs>
          <w:tab w:val="num" w:pos="5380"/>
        </w:tabs>
        <w:ind w:left="5380" w:hanging="360"/>
      </w:pPr>
      <w:rPr>
        <w:rFonts w:ascii="Symbol" w:hAnsi="Symbol" w:hint="default"/>
      </w:rPr>
    </w:lvl>
    <w:lvl w:ilvl="7" w:tplc="04050003">
      <w:start w:val="1"/>
      <w:numFmt w:val="bullet"/>
      <w:lvlText w:val="o"/>
      <w:lvlJc w:val="left"/>
      <w:pPr>
        <w:tabs>
          <w:tab w:val="num" w:pos="6100"/>
        </w:tabs>
        <w:ind w:left="6100" w:hanging="360"/>
      </w:pPr>
      <w:rPr>
        <w:rFonts w:ascii="Courier New" w:hAnsi="Courier New" w:cs="Courier New" w:hint="default"/>
      </w:rPr>
    </w:lvl>
    <w:lvl w:ilvl="8" w:tplc="04050005">
      <w:start w:val="1"/>
      <w:numFmt w:val="bullet"/>
      <w:lvlText w:val=""/>
      <w:lvlJc w:val="left"/>
      <w:pPr>
        <w:tabs>
          <w:tab w:val="num" w:pos="6820"/>
        </w:tabs>
        <w:ind w:left="6820" w:hanging="360"/>
      </w:pPr>
      <w:rPr>
        <w:rFonts w:ascii="Wingdings" w:hAnsi="Wingdings" w:hint="default"/>
      </w:rPr>
    </w:lvl>
  </w:abstractNum>
  <w:abstractNum w:abstractNumId="28" w15:restartNumberingAfterBreak="0">
    <w:nsid w:val="6C81548F"/>
    <w:multiLevelType w:val="multilevel"/>
    <w:tmpl w:val="8BA6E78E"/>
    <w:lvl w:ilvl="0">
      <w:start w:val="1"/>
      <w:numFmt w:val="upperRoman"/>
      <w:lvlText w:val="%1."/>
      <w:lvlJc w:val="left"/>
      <w:pPr>
        <w:tabs>
          <w:tab w:val="num" w:pos="1060"/>
        </w:tabs>
        <w:ind w:left="1060" w:hanging="720"/>
      </w:pPr>
    </w:lvl>
    <w:lvl w:ilvl="1">
      <w:start w:val="3"/>
      <w:numFmt w:val="decimal"/>
      <w:isLgl/>
      <w:lvlText w:val="%1.%2"/>
      <w:lvlJc w:val="left"/>
      <w:pPr>
        <w:tabs>
          <w:tab w:val="num" w:pos="1085"/>
        </w:tabs>
        <w:ind w:left="1085" w:hanging="375"/>
      </w:pPr>
      <w:rPr>
        <w:color w:val="CC3300"/>
      </w:rPr>
    </w:lvl>
    <w:lvl w:ilvl="2">
      <w:start w:val="1"/>
      <w:numFmt w:val="decimal"/>
      <w:isLgl/>
      <w:lvlText w:val="%1.%2.%3"/>
      <w:lvlJc w:val="left"/>
      <w:pPr>
        <w:tabs>
          <w:tab w:val="num" w:pos="1060"/>
        </w:tabs>
        <w:ind w:left="1060" w:hanging="720"/>
      </w:pPr>
    </w:lvl>
    <w:lvl w:ilvl="3">
      <w:start w:val="1"/>
      <w:numFmt w:val="decimal"/>
      <w:isLgl/>
      <w:lvlText w:val="%1.%2.%3.%4"/>
      <w:lvlJc w:val="left"/>
      <w:pPr>
        <w:tabs>
          <w:tab w:val="num" w:pos="1420"/>
        </w:tabs>
        <w:ind w:left="1420" w:hanging="1080"/>
      </w:pPr>
    </w:lvl>
    <w:lvl w:ilvl="4">
      <w:start w:val="1"/>
      <w:numFmt w:val="decimal"/>
      <w:isLgl/>
      <w:lvlText w:val="%1.%2.%3.%4.%5"/>
      <w:lvlJc w:val="left"/>
      <w:pPr>
        <w:tabs>
          <w:tab w:val="num" w:pos="1420"/>
        </w:tabs>
        <w:ind w:left="1420" w:hanging="1080"/>
      </w:pPr>
    </w:lvl>
    <w:lvl w:ilvl="5">
      <w:start w:val="1"/>
      <w:numFmt w:val="decimal"/>
      <w:isLgl/>
      <w:lvlText w:val="%1.%2.%3.%4.%5.%6"/>
      <w:lvlJc w:val="left"/>
      <w:pPr>
        <w:tabs>
          <w:tab w:val="num" w:pos="1780"/>
        </w:tabs>
        <w:ind w:left="1780" w:hanging="1440"/>
      </w:pPr>
    </w:lvl>
    <w:lvl w:ilvl="6">
      <w:start w:val="1"/>
      <w:numFmt w:val="decimal"/>
      <w:isLgl/>
      <w:lvlText w:val="%1.%2.%3.%4.%5.%6.%7"/>
      <w:lvlJc w:val="left"/>
      <w:pPr>
        <w:tabs>
          <w:tab w:val="num" w:pos="1780"/>
        </w:tabs>
        <w:ind w:left="1780" w:hanging="1440"/>
      </w:pPr>
    </w:lvl>
    <w:lvl w:ilvl="7">
      <w:start w:val="1"/>
      <w:numFmt w:val="decimal"/>
      <w:isLgl/>
      <w:lvlText w:val="%1.%2.%3.%4.%5.%6.%7.%8"/>
      <w:lvlJc w:val="left"/>
      <w:pPr>
        <w:tabs>
          <w:tab w:val="num" w:pos="2140"/>
        </w:tabs>
        <w:ind w:left="2140" w:hanging="1800"/>
      </w:pPr>
    </w:lvl>
    <w:lvl w:ilvl="8">
      <w:start w:val="1"/>
      <w:numFmt w:val="decimal"/>
      <w:isLgl/>
      <w:lvlText w:val="%1.%2.%3.%4.%5.%6.%7.%8.%9"/>
      <w:lvlJc w:val="left"/>
      <w:pPr>
        <w:tabs>
          <w:tab w:val="num" w:pos="2500"/>
        </w:tabs>
        <w:ind w:left="2500" w:hanging="2160"/>
      </w:pPr>
    </w:lvl>
  </w:abstractNum>
  <w:abstractNum w:abstractNumId="29" w15:restartNumberingAfterBreak="0">
    <w:nsid w:val="6E591AC3"/>
    <w:multiLevelType w:val="hybridMultilevel"/>
    <w:tmpl w:val="9EB8944C"/>
    <w:lvl w:ilvl="0" w:tplc="04050001">
      <w:start w:val="1"/>
      <w:numFmt w:val="bullet"/>
      <w:lvlText w:val=""/>
      <w:lvlJc w:val="left"/>
      <w:pPr>
        <w:ind w:left="1494" w:hanging="360"/>
      </w:pPr>
      <w:rPr>
        <w:rFonts w:ascii="Symbol" w:hAnsi="Symbol" w:hint="default"/>
      </w:rPr>
    </w:lvl>
    <w:lvl w:ilvl="1" w:tplc="04050003">
      <w:start w:val="1"/>
      <w:numFmt w:val="bullet"/>
      <w:lvlText w:val="o"/>
      <w:lvlJc w:val="left"/>
      <w:pPr>
        <w:ind w:left="2214" w:hanging="360"/>
      </w:pPr>
      <w:rPr>
        <w:rFonts w:ascii="Courier New" w:hAnsi="Courier New" w:cs="Courier New" w:hint="default"/>
      </w:rPr>
    </w:lvl>
    <w:lvl w:ilvl="2" w:tplc="04050005">
      <w:start w:val="1"/>
      <w:numFmt w:val="bullet"/>
      <w:lvlText w:val=""/>
      <w:lvlJc w:val="left"/>
      <w:pPr>
        <w:ind w:left="2934" w:hanging="360"/>
      </w:pPr>
      <w:rPr>
        <w:rFonts w:ascii="Wingdings" w:hAnsi="Wingdings" w:hint="default"/>
      </w:rPr>
    </w:lvl>
    <w:lvl w:ilvl="3" w:tplc="04050001">
      <w:start w:val="1"/>
      <w:numFmt w:val="bullet"/>
      <w:lvlText w:val=""/>
      <w:lvlJc w:val="left"/>
      <w:pPr>
        <w:ind w:left="3654" w:hanging="360"/>
      </w:pPr>
      <w:rPr>
        <w:rFonts w:ascii="Symbol" w:hAnsi="Symbol" w:hint="default"/>
      </w:rPr>
    </w:lvl>
    <w:lvl w:ilvl="4" w:tplc="04050003">
      <w:start w:val="1"/>
      <w:numFmt w:val="bullet"/>
      <w:lvlText w:val="o"/>
      <w:lvlJc w:val="left"/>
      <w:pPr>
        <w:ind w:left="4374" w:hanging="360"/>
      </w:pPr>
      <w:rPr>
        <w:rFonts w:ascii="Courier New" w:hAnsi="Courier New" w:cs="Courier New" w:hint="default"/>
      </w:rPr>
    </w:lvl>
    <w:lvl w:ilvl="5" w:tplc="04050005">
      <w:start w:val="1"/>
      <w:numFmt w:val="bullet"/>
      <w:lvlText w:val=""/>
      <w:lvlJc w:val="left"/>
      <w:pPr>
        <w:ind w:left="5094" w:hanging="360"/>
      </w:pPr>
      <w:rPr>
        <w:rFonts w:ascii="Wingdings" w:hAnsi="Wingdings" w:hint="default"/>
      </w:rPr>
    </w:lvl>
    <w:lvl w:ilvl="6" w:tplc="04050001">
      <w:start w:val="1"/>
      <w:numFmt w:val="bullet"/>
      <w:lvlText w:val=""/>
      <w:lvlJc w:val="left"/>
      <w:pPr>
        <w:ind w:left="5814" w:hanging="360"/>
      </w:pPr>
      <w:rPr>
        <w:rFonts w:ascii="Symbol" w:hAnsi="Symbol" w:hint="default"/>
      </w:rPr>
    </w:lvl>
    <w:lvl w:ilvl="7" w:tplc="04050003">
      <w:start w:val="1"/>
      <w:numFmt w:val="bullet"/>
      <w:lvlText w:val="o"/>
      <w:lvlJc w:val="left"/>
      <w:pPr>
        <w:ind w:left="6534" w:hanging="360"/>
      </w:pPr>
      <w:rPr>
        <w:rFonts w:ascii="Courier New" w:hAnsi="Courier New" w:cs="Courier New" w:hint="default"/>
      </w:rPr>
    </w:lvl>
    <w:lvl w:ilvl="8" w:tplc="04050005">
      <w:start w:val="1"/>
      <w:numFmt w:val="bullet"/>
      <w:lvlText w:val=""/>
      <w:lvlJc w:val="left"/>
      <w:pPr>
        <w:ind w:left="7254" w:hanging="360"/>
      </w:pPr>
      <w:rPr>
        <w:rFonts w:ascii="Wingdings" w:hAnsi="Wingdings" w:hint="default"/>
      </w:rPr>
    </w:lvl>
  </w:abstractNum>
  <w:abstractNum w:abstractNumId="30" w15:restartNumberingAfterBreak="0">
    <w:nsid w:val="748B3A95"/>
    <w:multiLevelType w:val="hybridMultilevel"/>
    <w:tmpl w:val="B720D7CA"/>
    <w:lvl w:ilvl="0" w:tplc="04050001">
      <w:start w:val="1"/>
      <w:numFmt w:val="bullet"/>
      <w:lvlText w:val=""/>
      <w:lvlJc w:val="left"/>
      <w:pPr>
        <w:ind w:left="1060" w:hanging="360"/>
      </w:pPr>
      <w:rPr>
        <w:rFonts w:ascii="Symbol" w:hAnsi="Symbol" w:hint="default"/>
      </w:rPr>
    </w:lvl>
    <w:lvl w:ilvl="1" w:tplc="04050003">
      <w:start w:val="1"/>
      <w:numFmt w:val="bullet"/>
      <w:lvlText w:val="o"/>
      <w:lvlJc w:val="left"/>
      <w:pPr>
        <w:ind w:left="1780" w:hanging="360"/>
      </w:pPr>
      <w:rPr>
        <w:rFonts w:ascii="Courier New" w:hAnsi="Courier New" w:cs="Courier New" w:hint="default"/>
      </w:rPr>
    </w:lvl>
    <w:lvl w:ilvl="2" w:tplc="04050005">
      <w:start w:val="1"/>
      <w:numFmt w:val="bullet"/>
      <w:lvlText w:val=""/>
      <w:lvlJc w:val="left"/>
      <w:pPr>
        <w:ind w:left="2500" w:hanging="360"/>
      </w:pPr>
      <w:rPr>
        <w:rFonts w:ascii="Wingdings" w:hAnsi="Wingdings" w:hint="default"/>
      </w:rPr>
    </w:lvl>
    <w:lvl w:ilvl="3" w:tplc="04050001">
      <w:start w:val="1"/>
      <w:numFmt w:val="bullet"/>
      <w:lvlText w:val=""/>
      <w:lvlJc w:val="left"/>
      <w:pPr>
        <w:ind w:left="3220" w:hanging="360"/>
      </w:pPr>
      <w:rPr>
        <w:rFonts w:ascii="Symbol" w:hAnsi="Symbol" w:hint="default"/>
      </w:rPr>
    </w:lvl>
    <w:lvl w:ilvl="4" w:tplc="04050003">
      <w:start w:val="1"/>
      <w:numFmt w:val="bullet"/>
      <w:lvlText w:val="o"/>
      <w:lvlJc w:val="left"/>
      <w:pPr>
        <w:ind w:left="3940" w:hanging="360"/>
      </w:pPr>
      <w:rPr>
        <w:rFonts w:ascii="Courier New" w:hAnsi="Courier New" w:cs="Courier New" w:hint="default"/>
      </w:rPr>
    </w:lvl>
    <w:lvl w:ilvl="5" w:tplc="04050005">
      <w:start w:val="1"/>
      <w:numFmt w:val="bullet"/>
      <w:lvlText w:val=""/>
      <w:lvlJc w:val="left"/>
      <w:pPr>
        <w:ind w:left="4660" w:hanging="360"/>
      </w:pPr>
      <w:rPr>
        <w:rFonts w:ascii="Wingdings" w:hAnsi="Wingdings" w:hint="default"/>
      </w:rPr>
    </w:lvl>
    <w:lvl w:ilvl="6" w:tplc="04050001">
      <w:start w:val="1"/>
      <w:numFmt w:val="bullet"/>
      <w:lvlText w:val=""/>
      <w:lvlJc w:val="left"/>
      <w:pPr>
        <w:ind w:left="5380" w:hanging="360"/>
      </w:pPr>
      <w:rPr>
        <w:rFonts w:ascii="Symbol" w:hAnsi="Symbol" w:hint="default"/>
      </w:rPr>
    </w:lvl>
    <w:lvl w:ilvl="7" w:tplc="04050003">
      <w:start w:val="1"/>
      <w:numFmt w:val="bullet"/>
      <w:lvlText w:val="o"/>
      <w:lvlJc w:val="left"/>
      <w:pPr>
        <w:ind w:left="6100" w:hanging="360"/>
      </w:pPr>
      <w:rPr>
        <w:rFonts w:ascii="Courier New" w:hAnsi="Courier New" w:cs="Courier New" w:hint="default"/>
      </w:rPr>
    </w:lvl>
    <w:lvl w:ilvl="8" w:tplc="04050005">
      <w:start w:val="1"/>
      <w:numFmt w:val="bullet"/>
      <w:lvlText w:val=""/>
      <w:lvlJc w:val="left"/>
      <w:pPr>
        <w:ind w:left="6820" w:hanging="360"/>
      </w:pPr>
      <w:rPr>
        <w:rFonts w:ascii="Wingdings" w:hAnsi="Wingdings" w:hint="default"/>
      </w:rPr>
    </w:lvl>
  </w:abstractNum>
  <w:abstractNum w:abstractNumId="31" w15:restartNumberingAfterBreak="0">
    <w:nsid w:val="78B51A7D"/>
    <w:multiLevelType w:val="hybridMultilevel"/>
    <w:tmpl w:val="9A46DDC0"/>
    <w:lvl w:ilvl="0" w:tplc="04050001">
      <w:start w:val="1"/>
      <w:numFmt w:val="bullet"/>
      <w:lvlText w:val=""/>
      <w:lvlJc w:val="left"/>
      <w:pPr>
        <w:ind w:left="1080" w:hanging="360"/>
      </w:pPr>
      <w:rPr>
        <w:rFonts w:ascii="Symbol" w:hAnsi="Symbol" w:hint="default"/>
      </w:rPr>
    </w:lvl>
    <w:lvl w:ilvl="1" w:tplc="04050003">
      <w:start w:val="1"/>
      <w:numFmt w:val="bullet"/>
      <w:lvlText w:val="o"/>
      <w:lvlJc w:val="left"/>
      <w:pPr>
        <w:ind w:left="1800" w:hanging="360"/>
      </w:pPr>
      <w:rPr>
        <w:rFonts w:ascii="Courier New" w:hAnsi="Courier New" w:cs="Courier New" w:hint="default"/>
      </w:rPr>
    </w:lvl>
    <w:lvl w:ilvl="2" w:tplc="04050005">
      <w:start w:val="1"/>
      <w:numFmt w:val="bullet"/>
      <w:lvlText w:val=""/>
      <w:lvlJc w:val="left"/>
      <w:pPr>
        <w:ind w:left="2520" w:hanging="360"/>
      </w:pPr>
      <w:rPr>
        <w:rFonts w:ascii="Wingdings" w:hAnsi="Wingdings" w:hint="default"/>
      </w:rPr>
    </w:lvl>
    <w:lvl w:ilvl="3" w:tplc="04050001">
      <w:start w:val="1"/>
      <w:numFmt w:val="bullet"/>
      <w:lvlText w:val=""/>
      <w:lvlJc w:val="left"/>
      <w:pPr>
        <w:ind w:left="3240" w:hanging="360"/>
      </w:pPr>
      <w:rPr>
        <w:rFonts w:ascii="Symbol" w:hAnsi="Symbol" w:hint="default"/>
      </w:rPr>
    </w:lvl>
    <w:lvl w:ilvl="4" w:tplc="04050003">
      <w:start w:val="1"/>
      <w:numFmt w:val="bullet"/>
      <w:lvlText w:val="o"/>
      <w:lvlJc w:val="left"/>
      <w:pPr>
        <w:ind w:left="3960" w:hanging="360"/>
      </w:pPr>
      <w:rPr>
        <w:rFonts w:ascii="Courier New" w:hAnsi="Courier New" w:cs="Courier New" w:hint="default"/>
      </w:rPr>
    </w:lvl>
    <w:lvl w:ilvl="5" w:tplc="04050005">
      <w:start w:val="1"/>
      <w:numFmt w:val="bullet"/>
      <w:lvlText w:val=""/>
      <w:lvlJc w:val="left"/>
      <w:pPr>
        <w:ind w:left="4680" w:hanging="360"/>
      </w:pPr>
      <w:rPr>
        <w:rFonts w:ascii="Wingdings" w:hAnsi="Wingdings" w:hint="default"/>
      </w:rPr>
    </w:lvl>
    <w:lvl w:ilvl="6" w:tplc="04050001">
      <w:start w:val="1"/>
      <w:numFmt w:val="bullet"/>
      <w:lvlText w:val=""/>
      <w:lvlJc w:val="left"/>
      <w:pPr>
        <w:ind w:left="5400" w:hanging="360"/>
      </w:pPr>
      <w:rPr>
        <w:rFonts w:ascii="Symbol" w:hAnsi="Symbol" w:hint="default"/>
      </w:rPr>
    </w:lvl>
    <w:lvl w:ilvl="7" w:tplc="04050003">
      <w:start w:val="1"/>
      <w:numFmt w:val="bullet"/>
      <w:lvlText w:val="o"/>
      <w:lvlJc w:val="left"/>
      <w:pPr>
        <w:ind w:left="6120" w:hanging="360"/>
      </w:pPr>
      <w:rPr>
        <w:rFonts w:ascii="Courier New" w:hAnsi="Courier New" w:cs="Courier New" w:hint="default"/>
      </w:rPr>
    </w:lvl>
    <w:lvl w:ilvl="8" w:tplc="04050005">
      <w:start w:val="1"/>
      <w:numFmt w:val="bullet"/>
      <w:lvlText w:val=""/>
      <w:lvlJc w:val="left"/>
      <w:pPr>
        <w:ind w:left="6840" w:hanging="360"/>
      </w:pPr>
      <w:rPr>
        <w:rFonts w:ascii="Wingdings" w:hAnsi="Wingdings" w:hint="default"/>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30"/>
  </w:num>
  <w:num w:numId="5">
    <w:abstractNumId w:val="5"/>
  </w:num>
  <w:num w:numId="6">
    <w:abstractNumId w:val="14"/>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num>
  <w:num w:numId="9">
    <w:abstractNumId w:val="19"/>
  </w:num>
  <w:num w:numId="10">
    <w:abstractNumId w:val="16"/>
  </w:num>
  <w:num w:numId="11">
    <w:abstractNumId w:val="28"/>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lvlOverride w:ilvl="0">
      <w:startOverride w:val="1"/>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6"/>
  </w:num>
  <w:num w:numId="15">
    <w:abstractNumId w:val="31"/>
  </w:num>
  <w:num w:numId="16">
    <w:abstractNumId w:val="8"/>
  </w:num>
  <w:num w:numId="17">
    <w:abstractNumId w:val="23"/>
  </w:num>
  <w:num w:numId="18">
    <w:abstractNumId w:val="12"/>
  </w:num>
  <w:num w:numId="19">
    <w:abstractNumId w:val="7"/>
  </w:num>
  <w:num w:numId="20">
    <w:abstractNumId w:val="29"/>
  </w:num>
  <w:num w:numId="21">
    <w:abstractNumId w:val="22"/>
  </w:num>
  <w:num w:numId="22">
    <w:abstractNumId w:val="2"/>
  </w:num>
  <w:num w:numId="23">
    <w:abstractNumId w:val="24"/>
  </w:num>
  <w:num w:numId="24">
    <w:abstractNumId w:val="27"/>
  </w:num>
  <w:num w:numId="25">
    <w:abstractNumId w:val="17"/>
  </w:num>
  <w:num w:numId="26">
    <w:abstractNumId w:val="11"/>
  </w:num>
  <w:num w:numId="27">
    <w:abstractNumId w:val="21"/>
    <w:lvlOverride w:ilvl="0">
      <w:startOverride w:val="1"/>
    </w:lvlOverride>
    <w:lvlOverride w:ilvl="1">
      <w:startOverride w:val="1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0"/>
  </w:num>
  <w:num w:numId="29">
    <w:abstractNumId w:val="6"/>
  </w:num>
  <w:num w:numId="30">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0"/>
  </w:num>
  <w:num w:numId="32">
    <w:abstractNumId w:val="28"/>
  </w:num>
  <w:num w:numId="33">
    <w:abstractNumId w:val="9"/>
  </w:num>
  <w:num w:numId="34">
    <w:abstractNumId w:val="4"/>
  </w:num>
  <w:num w:numId="35">
    <w:abstractNumId w:val="21"/>
  </w:num>
  <w:num w:numId="36">
    <w:abstractNumId w:val="18"/>
  </w:num>
  <w:num w:numId="37">
    <w:abstractNumId w:val="25"/>
  </w:num>
  <w:num w:numId="3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0"/>
  </w:num>
  <w:num w:numId="40">
    <w:abstractNumId w:val="13"/>
  </w:num>
  <w:num w:numId="4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4760"/>
    <w:rsid w:val="00001080"/>
    <w:rsid w:val="00015676"/>
    <w:rsid w:val="00017FD5"/>
    <w:rsid w:val="0002023A"/>
    <w:rsid w:val="00020242"/>
    <w:rsid w:val="0004025F"/>
    <w:rsid w:val="000421B1"/>
    <w:rsid w:val="000519C2"/>
    <w:rsid w:val="000743E5"/>
    <w:rsid w:val="00085BC6"/>
    <w:rsid w:val="00090388"/>
    <w:rsid w:val="00092412"/>
    <w:rsid w:val="00095528"/>
    <w:rsid w:val="000A5AA9"/>
    <w:rsid w:val="000B67D3"/>
    <w:rsid w:val="000E7E4A"/>
    <w:rsid w:val="00103611"/>
    <w:rsid w:val="001105D2"/>
    <w:rsid w:val="00117966"/>
    <w:rsid w:val="001218B4"/>
    <w:rsid w:val="00133D6C"/>
    <w:rsid w:val="001977EA"/>
    <w:rsid w:val="00197F75"/>
    <w:rsid w:val="001B2AE7"/>
    <w:rsid w:val="001C0F88"/>
    <w:rsid w:val="001C7760"/>
    <w:rsid w:val="002007CA"/>
    <w:rsid w:val="002111C7"/>
    <w:rsid w:val="0021697C"/>
    <w:rsid w:val="00240B91"/>
    <w:rsid w:val="00264E74"/>
    <w:rsid w:val="002E2909"/>
    <w:rsid w:val="003356C1"/>
    <w:rsid w:val="0035226F"/>
    <w:rsid w:val="0035258E"/>
    <w:rsid w:val="003660A6"/>
    <w:rsid w:val="003B0B33"/>
    <w:rsid w:val="003B3FEA"/>
    <w:rsid w:val="003C342C"/>
    <w:rsid w:val="00403354"/>
    <w:rsid w:val="004101CD"/>
    <w:rsid w:val="00447FD7"/>
    <w:rsid w:val="00460FBD"/>
    <w:rsid w:val="0046466A"/>
    <w:rsid w:val="00471907"/>
    <w:rsid w:val="00471CC2"/>
    <w:rsid w:val="0047539D"/>
    <w:rsid w:val="00486E84"/>
    <w:rsid w:val="00491173"/>
    <w:rsid w:val="00495235"/>
    <w:rsid w:val="004A7C23"/>
    <w:rsid w:val="004B7B63"/>
    <w:rsid w:val="004C4929"/>
    <w:rsid w:val="004D5F2C"/>
    <w:rsid w:val="005005C0"/>
    <w:rsid w:val="00500BA7"/>
    <w:rsid w:val="00547F7A"/>
    <w:rsid w:val="00560A45"/>
    <w:rsid w:val="005639B8"/>
    <w:rsid w:val="00563E14"/>
    <w:rsid w:val="0057251D"/>
    <w:rsid w:val="0057367D"/>
    <w:rsid w:val="005907A4"/>
    <w:rsid w:val="005B3F81"/>
    <w:rsid w:val="005C7540"/>
    <w:rsid w:val="005E113A"/>
    <w:rsid w:val="00602EEA"/>
    <w:rsid w:val="00615271"/>
    <w:rsid w:val="00630C5B"/>
    <w:rsid w:val="00633A96"/>
    <w:rsid w:val="00663861"/>
    <w:rsid w:val="0068002A"/>
    <w:rsid w:val="006C524C"/>
    <w:rsid w:val="006E77F4"/>
    <w:rsid w:val="006F3F33"/>
    <w:rsid w:val="006F74E0"/>
    <w:rsid w:val="00701101"/>
    <w:rsid w:val="00711279"/>
    <w:rsid w:val="00721A94"/>
    <w:rsid w:val="00756EE6"/>
    <w:rsid w:val="00761EE4"/>
    <w:rsid w:val="00797320"/>
    <w:rsid w:val="007A53C1"/>
    <w:rsid w:val="007B4760"/>
    <w:rsid w:val="007C10A0"/>
    <w:rsid w:val="007F6EA5"/>
    <w:rsid w:val="007F7C05"/>
    <w:rsid w:val="00807E99"/>
    <w:rsid w:val="008225E6"/>
    <w:rsid w:val="00832F26"/>
    <w:rsid w:val="0083639A"/>
    <w:rsid w:val="00856897"/>
    <w:rsid w:val="00881C82"/>
    <w:rsid w:val="008B4256"/>
    <w:rsid w:val="008C0585"/>
    <w:rsid w:val="008F4126"/>
    <w:rsid w:val="00965A2A"/>
    <w:rsid w:val="00977AF6"/>
    <w:rsid w:val="00981DFC"/>
    <w:rsid w:val="0098482A"/>
    <w:rsid w:val="00984B56"/>
    <w:rsid w:val="00996ED6"/>
    <w:rsid w:val="009A0A3C"/>
    <w:rsid w:val="009C60D0"/>
    <w:rsid w:val="009E3CDE"/>
    <w:rsid w:val="009E66D4"/>
    <w:rsid w:val="009F5C9F"/>
    <w:rsid w:val="00A256E5"/>
    <w:rsid w:val="00A2687F"/>
    <w:rsid w:val="00A667AB"/>
    <w:rsid w:val="00A74321"/>
    <w:rsid w:val="00A8310C"/>
    <w:rsid w:val="00A955A6"/>
    <w:rsid w:val="00AA1D13"/>
    <w:rsid w:val="00AC384E"/>
    <w:rsid w:val="00AE05E2"/>
    <w:rsid w:val="00AE6E28"/>
    <w:rsid w:val="00B37586"/>
    <w:rsid w:val="00B7302F"/>
    <w:rsid w:val="00B96B87"/>
    <w:rsid w:val="00BA756B"/>
    <w:rsid w:val="00BB42C3"/>
    <w:rsid w:val="00BB4711"/>
    <w:rsid w:val="00BC7BFF"/>
    <w:rsid w:val="00BD0BBB"/>
    <w:rsid w:val="00BE5593"/>
    <w:rsid w:val="00BE5BD7"/>
    <w:rsid w:val="00BE7E9E"/>
    <w:rsid w:val="00BF1F2B"/>
    <w:rsid w:val="00C2312E"/>
    <w:rsid w:val="00C32FA5"/>
    <w:rsid w:val="00C52AB1"/>
    <w:rsid w:val="00C54158"/>
    <w:rsid w:val="00C73E7A"/>
    <w:rsid w:val="00C84D4B"/>
    <w:rsid w:val="00C91368"/>
    <w:rsid w:val="00CC5803"/>
    <w:rsid w:val="00CD08C7"/>
    <w:rsid w:val="00CF14E5"/>
    <w:rsid w:val="00CF6F37"/>
    <w:rsid w:val="00D101FB"/>
    <w:rsid w:val="00D32E08"/>
    <w:rsid w:val="00D463C5"/>
    <w:rsid w:val="00D520C7"/>
    <w:rsid w:val="00D553A3"/>
    <w:rsid w:val="00D6138D"/>
    <w:rsid w:val="00D96730"/>
    <w:rsid w:val="00DE0926"/>
    <w:rsid w:val="00DE1CCC"/>
    <w:rsid w:val="00E0283F"/>
    <w:rsid w:val="00E05275"/>
    <w:rsid w:val="00EB2960"/>
    <w:rsid w:val="00EC06E8"/>
    <w:rsid w:val="00ED70B0"/>
    <w:rsid w:val="00EE0624"/>
    <w:rsid w:val="00EE599D"/>
    <w:rsid w:val="00EF002B"/>
    <w:rsid w:val="00F20F32"/>
    <w:rsid w:val="00F422DF"/>
    <w:rsid w:val="00F46481"/>
    <w:rsid w:val="00F64D83"/>
    <w:rsid w:val="00F66EA0"/>
    <w:rsid w:val="00F67100"/>
    <w:rsid w:val="00F814D7"/>
    <w:rsid w:val="00F8760E"/>
    <w:rsid w:val="00F94DC2"/>
    <w:rsid w:val="00FA1E71"/>
    <w:rsid w:val="00FC1536"/>
    <w:rsid w:val="00FC58AF"/>
    <w:rsid w:val="00FD4DDA"/>
    <w:rsid w:val="00FD6F1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chartTrackingRefBased/>
  <w15:docId w15:val="{B909CF1D-A429-4CF7-9A0E-A9B3665B68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7B4760"/>
    <w:pPr>
      <w:spacing w:after="120" w:line="240" w:lineRule="auto"/>
      <w:ind w:firstLine="340"/>
      <w:jc w:val="both"/>
    </w:pPr>
    <w:rPr>
      <w:rFonts w:ascii="Arial Narrow" w:eastAsia="Times New Roman" w:hAnsi="Arial Narrow" w:cs="Times New Roman"/>
      <w:sz w:val="24"/>
      <w:szCs w:val="20"/>
      <w:lang w:eastAsia="cs-CZ"/>
    </w:rPr>
  </w:style>
  <w:style w:type="paragraph" w:styleId="Nadpis1">
    <w:name w:val="heading 1"/>
    <w:basedOn w:val="Normln"/>
    <w:next w:val="Normln"/>
    <w:link w:val="Nadpis1Char"/>
    <w:qFormat/>
    <w:rsid w:val="001B2AE7"/>
    <w:pPr>
      <w:keepNext/>
      <w:numPr>
        <w:numId w:val="1"/>
      </w:numPr>
      <w:shd w:val="clear" w:color="auto" w:fill="F7CAAC" w:themeFill="accent2" w:themeFillTint="66"/>
      <w:spacing w:before="240" w:after="60"/>
      <w:ind w:firstLine="340"/>
      <w:outlineLvl w:val="0"/>
    </w:pPr>
    <w:rPr>
      <w:rFonts w:ascii="Arial" w:hAnsi="Arial"/>
      <w:b/>
      <w:color w:val="C00000"/>
      <w:kern w:val="28"/>
      <w:sz w:val="28"/>
    </w:rPr>
  </w:style>
  <w:style w:type="paragraph" w:styleId="Nadpis2">
    <w:name w:val="heading 2"/>
    <w:basedOn w:val="Normln"/>
    <w:next w:val="Normln"/>
    <w:link w:val="Nadpis2Char"/>
    <w:unhideWhenUsed/>
    <w:qFormat/>
    <w:rsid w:val="001B2AE7"/>
    <w:pPr>
      <w:keepNext/>
      <w:numPr>
        <w:ilvl w:val="1"/>
        <w:numId w:val="1"/>
      </w:numPr>
      <w:shd w:val="clear" w:color="auto" w:fill="F7CAAC" w:themeFill="accent2" w:themeFillTint="66"/>
      <w:spacing w:before="240"/>
      <w:ind w:left="0" w:firstLine="340"/>
      <w:outlineLvl w:val="1"/>
    </w:pPr>
    <w:rPr>
      <w:rFonts w:ascii="Arial" w:hAnsi="Arial"/>
      <w:b/>
      <w:smallCaps/>
      <w:color w:val="C00000"/>
      <w:sz w:val="28"/>
    </w:rPr>
  </w:style>
  <w:style w:type="paragraph" w:styleId="Nadpis3">
    <w:name w:val="heading 3"/>
    <w:basedOn w:val="Normln"/>
    <w:next w:val="Normln"/>
    <w:link w:val="Nadpis3Char"/>
    <w:unhideWhenUsed/>
    <w:qFormat/>
    <w:rsid w:val="007B4760"/>
    <w:pPr>
      <w:keepNext/>
      <w:numPr>
        <w:ilvl w:val="2"/>
        <w:numId w:val="1"/>
      </w:numPr>
      <w:spacing w:before="240" w:after="60"/>
      <w:ind w:firstLine="340"/>
      <w:outlineLvl w:val="2"/>
    </w:pPr>
    <w:rPr>
      <w:rFonts w:ascii="Arial" w:hAnsi="Arial"/>
      <w:lang w:val="x-none" w:eastAsia="x-none"/>
    </w:rPr>
  </w:style>
  <w:style w:type="paragraph" w:styleId="Nadpis4">
    <w:name w:val="heading 4"/>
    <w:basedOn w:val="Normln"/>
    <w:next w:val="Normln"/>
    <w:link w:val="Nadpis4Char"/>
    <w:unhideWhenUsed/>
    <w:qFormat/>
    <w:rsid w:val="007B4760"/>
    <w:pPr>
      <w:keepNext/>
      <w:numPr>
        <w:ilvl w:val="3"/>
        <w:numId w:val="1"/>
      </w:numPr>
      <w:spacing w:before="240" w:after="60"/>
      <w:ind w:firstLine="340"/>
      <w:outlineLvl w:val="3"/>
    </w:pPr>
    <w:rPr>
      <w:rFonts w:ascii="Arial" w:hAnsi="Arial"/>
      <w:b/>
    </w:rPr>
  </w:style>
  <w:style w:type="paragraph" w:styleId="Nadpis5">
    <w:name w:val="heading 5"/>
    <w:basedOn w:val="Normln"/>
    <w:next w:val="Normln"/>
    <w:link w:val="Nadpis5Char"/>
    <w:unhideWhenUsed/>
    <w:qFormat/>
    <w:rsid w:val="007B4760"/>
    <w:pPr>
      <w:numPr>
        <w:ilvl w:val="4"/>
        <w:numId w:val="1"/>
      </w:numPr>
      <w:spacing w:before="240" w:after="60"/>
      <w:ind w:firstLine="340"/>
      <w:outlineLvl w:val="4"/>
    </w:pPr>
    <w:rPr>
      <w:rFonts w:ascii="Arial" w:hAnsi="Arial"/>
      <w:sz w:val="22"/>
    </w:rPr>
  </w:style>
  <w:style w:type="paragraph" w:styleId="Nadpis6">
    <w:name w:val="heading 6"/>
    <w:basedOn w:val="Normln"/>
    <w:next w:val="Normln"/>
    <w:link w:val="Nadpis6Char"/>
    <w:unhideWhenUsed/>
    <w:qFormat/>
    <w:rsid w:val="007B4760"/>
    <w:pPr>
      <w:numPr>
        <w:ilvl w:val="5"/>
        <w:numId w:val="1"/>
      </w:numPr>
      <w:spacing w:before="240" w:after="60"/>
      <w:ind w:firstLine="340"/>
      <w:outlineLvl w:val="5"/>
    </w:pPr>
    <w:rPr>
      <w:i/>
      <w:sz w:val="22"/>
    </w:rPr>
  </w:style>
  <w:style w:type="paragraph" w:styleId="Nadpis7">
    <w:name w:val="heading 7"/>
    <w:basedOn w:val="Normln"/>
    <w:next w:val="Normln"/>
    <w:link w:val="Nadpis7Char"/>
    <w:unhideWhenUsed/>
    <w:qFormat/>
    <w:rsid w:val="007B4760"/>
    <w:pPr>
      <w:numPr>
        <w:ilvl w:val="6"/>
        <w:numId w:val="1"/>
      </w:numPr>
      <w:spacing w:before="240" w:after="60"/>
      <w:ind w:firstLine="340"/>
      <w:outlineLvl w:val="6"/>
    </w:pPr>
    <w:rPr>
      <w:rFonts w:ascii="Arial" w:hAnsi="Arial"/>
      <w:sz w:val="20"/>
    </w:rPr>
  </w:style>
  <w:style w:type="paragraph" w:styleId="Nadpis8">
    <w:name w:val="heading 8"/>
    <w:basedOn w:val="Normln"/>
    <w:next w:val="Normln"/>
    <w:link w:val="Nadpis8Char"/>
    <w:unhideWhenUsed/>
    <w:qFormat/>
    <w:rsid w:val="007B4760"/>
    <w:pPr>
      <w:numPr>
        <w:ilvl w:val="7"/>
        <w:numId w:val="1"/>
      </w:numPr>
      <w:spacing w:before="240" w:after="60"/>
      <w:ind w:firstLine="340"/>
      <w:outlineLvl w:val="7"/>
    </w:pPr>
    <w:rPr>
      <w:rFonts w:ascii="Arial" w:hAnsi="Arial"/>
      <w:i/>
      <w:sz w:val="20"/>
    </w:rPr>
  </w:style>
  <w:style w:type="paragraph" w:styleId="Nadpis9">
    <w:name w:val="heading 9"/>
    <w:basedOn w:val="Normln"/>
    <w:next w:val="Normln"/>
    <w:link w:val="Nadpis9Char"/>
    <w:unhideWhenUsed/>
    <w:qFormat/>
    <w:rsid w:val="007B4760"/>
    <w:pPr>
      <w:numPr>
        <w:ilvl w:val="8"/>
        <w:numId w:val="1"/>
      </w:numPr>
      <w:spacing w:before="240" w:after="60"/>
      <w:ind w:firstLine="340"/>
      <w:outlineLvl w:val="8"/>
    </w:pPr>
    <w:rPr>
      <w:rFonts w:ascii="Arial" w:hAnsi="Arial"/>
      <w:b/>
      <w:i/>
      <w:sz w:val="1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1B2AE7"/>
    <w:rPr>
      <w:rFonts w:ascii="Arial" w:eastAsia="Times New Roman" w:hAnsi="Arial" w:cs="Times New Roman"/>
      <w:b/>
      <w:color w:val="C00000"/>
      <w:kern w:val="28"/>
      <w:sz w:val="28"/>
      <w:szCs w:val="20"/>
      <w:shd w:val="clear" w:color="auto" w:fill="F7CAAC" w:themeFill="accent2" w:themeFillTint="66"/>
      <w:lang w:eastAsia="cs-CZ"/>
    </w:rPr>
  </w:style>
  <w:style w:type="character" w:customStyle="1" w:styleId="Nadpis2Char">
    <w:name w:val="Nadpis 2 Char"/>
    <w:basedOn w:val="Standardnpsmoodstavce"/>
    <w:link w:val="Nadpis2"/>
    <w:rsid w:val="001B2AE7"/>
    <w:rPr>
      <w:rFonts w:ascii="Arial" w:eastAsia="Times New Roman" w:hAnsi="Arial" w:cs="Times New Roman"/>
      <w:b/>
      <w:smallCaps/>
      <w:color w:val="C00000"/>
      <w:sz w:val="28"/>
      <w:szCs w:val="20"/>
      <w:shd w:val="clear" w:color="auto" w:fill="F7CAAC" w:themeFill="accent2" w:themeFillTint="66"/>
      <w:lang w:eastAsia="cs-CZ"/>
    </w:rPr>
  </w:style>
  <w:style w:type="character" w:customStyle="1" w:styleId="Nadpis3Char">
    <w:name w:val="Nadpis 3 Char"/>
    <w:basedOn w:val="Standardnpsmoodstavce"/>
    <w:link w:val="Nadpis3"/>
    <w:rsid w:val="007B4760"/>
    <w:rPr>
      <w:rFonts w:ascii="Arial" w:eastAsia="Times New Roman" w:hAnsi="Arial" w:cs="Times New Roman"/>
      <w:sz w:val="24"/>
      <w:szCs w:val="20"/>
      <w:lang w:val="x-none" w:eastAsia="x-none"/>
    </w:rPr>
  </w:style>
  <w:style w:type="character" w:customStyle="1" w:styleId="Nadpis4Char">
    <w:name w:val="Nadpis 4 Char"/>
    <w:basedOn w:val="Standardnpsmoodstavce"/>
    <w:link w:val="Nadpis4"/>
    <w:rsid w:val="007B4760"/>
    <w:rPr>
      <w:rFonts w:ascii="Arial" w:eastAsia="Times New Roman" w:hAnsi="Arial" w:cs="Times New Roman"/>
      <w:b/>
      <w:sz w:val="24"/>
      <w:szCs w:val="20"/>
      <w:lang w:eastAsia="cs-CZ"/>
    </w:rPr>
  </w:style>
  <w:style w:type="character" w:customStyle="1" w:styleId="Nadpis5Char">
    <w:name w:val="Nadpis 5 Char"/>
    <w:basedOn w:val="Standardnpsmoodstavce"/>
    <w:link w:val="Nadpis5"/>
    <w:rsid w:val="007B4760"/>
    <w:rPr>
      <w:rFonts w:ascii="Arial" w:eastAsia="Times New Roman" w:hAnsi="Arial" w:cs="Times New Roman"/>
      <w:szCs w:val="20"/>
      <w:lang w:eastAsia="cs-CZ"/>
    </w:rPr>
  </w:style>
  <w:style w:type="character" w:customStyle="1" w:styleId="Nadpis6Char">
    <w:name w:val="Nadpis 6 Char"/>
    <w:basedOn w:val="Standardnpsmoodstavce"/>
    <w:link w:val="Nadpis6"/>
    <w:rsid w:val="007B4760"/>
    <w:rPr>
      <w:rFonts w:ascii="Arial Narrow" w:eastAsia="Times New Roman" w:hAnsi="Arial Narrow" w:cs="Times New Roman"/>
      <w:i/>
      <w:szCs w:val="20"/>
      <w:lang w:eastAsia="cs-CZ"/>
    </w:rPr>
  </w:style>
  <w:style w:type="character" w:customStyle="1" w:styleId="Nadpis7Char">
    <w:name w:val="Nadpis 7 Char"/>
    <w:basedOn w:val="Standardnpsmoodstavce"/>
    <w:link w:val="Nadpis7"/>
    <w:rsid w:val="007B4760"/>
    <w:rPr>
      <w:rFonts w:ascii="Arial" w:eastAsia="Times New Roman" w:hAnsi="Arial" w:cs="Times New Roman"/>
      <w:sz w:val="20"/>
      <w:szCs w:val="20"/>
      <w:lang w:eastAsia="cs-CZ"/>
    </w:rPr>
  </w:style>
  <w:style w:type="character" w:customStyle="1" w:styleId="Nadpis8Char">
    <w:name w:val="Nadpis 8 Char"/>
    <w:basedOn w:val="Standardnpsmoodstavce"/>
    <w:link w:val="Nadpis8"/>
    <w:rsid w:val="007B4760"/>
    <w:rPr>
      <w:rFonts w:ascii="Arial" w:eastAsia="Times New Roman" w:hAnsi="Arial" w:cs="Times New Roman"/>
      <w:i/>
      <w:sz w:val="20"/>
      <w:szCs w:val="20"/>
      <w:lang w:eastAsia="cs-CZ"/>
    </w:rPr>
  </w:style>
  <w:style w:type="character" w:customStyle="1" w:styleId="Nadpis9Char">
    <w:name w:val="Nadpis 9 Char"/>
    <w:basedOn w:val="Standardnpsmoodstavce"/>
    <w:link w:val="Nadpis9"/>
    <w:rsid w:val="007B4760"/>
    <w:rPr>
      <w:rFonts w:ascii="Arial" w:eastAsia="Times New Roman" w:hAnsi="Arial" w:cs="Times New Roman"/>
      <w:b/>
      <w:i/>
      <w:sz w:val="18"/>
      <w:szCs w:val="20"/>
      <w:lang w:eastAsia="cs-CZ"/>
    </w:rPr>
  </w:style>
  <w:style w:type="character" w:styleId="Hypertextovodkaz">
    <w:name w:val="Hyperlink"/>
    <w:semiHidden/>
    <w:unhideWhenUsed/>
    <w:rsid w:val="007B4760"/>
    <w:rPr>
      <w:color w:val="0000FF"/>
      <w:u w:val="single"/>
    </w:rPr>
  </w:style>
  <w:style w:type="character" w:styleId="Sledovanodkaz">
    <w:name w:val="FollowedHyperlink"/>
    <w:basedOn w:val="Standardnpsmoodstavce"/>
    <w:uiPriority w:val="99"/>
    <w:semiHidden/>
    <w:unhideWhenUsed/>
    <w:rsid w:val="007B4760"/>
    <w:rPr>
      <w:color w:val="954F72" w:themeColor="followedHyperlink"/>
      <w:u w:val="single"/>
    </w:rPr>
  </w:style>
  <w:style w:type="paragraph" w:customStyle="1" w:styleId="msonormal0">
    <w:name w:val="msonormal"/>
    <w:basedOn w:val="Normln"/>
    <w:uiPriority w:val="99"/>
    <w:rsid w:val="007B4760"/>
    <w:pPr>
      <w:spacing w:before="100" w:beforeAutospacing="1" w:after="100" w:afterAutospacing="1"/>
      <w:ind w:firstLine="0"/>
      <w:jc w:val="left"/>
    </w:pPr>
    <w:rPr>
      <w:rFonts w:ascii="Times New Roman" w:hAnsi="Times New Roman"/>
      <w:szCs w:val="24"/>
    </w:rPr>
  </w:style>
  <w:style w:type="paragraph" w:styleId="Normlnweb">
    <w:name w:val="Normal (Web)"/>
    <w:basedOn w:val="Normln"/>
    <w:uiPriority w:val="99"/>
    <w:unhideWhenUsed/>
    <w:rsid w:val="007B4760"/>
    <w:pPr>
      <w:spacing w:before="100" w:beforeAutospacing="1" w:after="100" w:afterAutospacing="1"/>
      <w:ind w:firstLine="0"/>
      <w:jc w:val="left"/>
    </w:pPr>
    <w:rPr>
      <w:rFonts w:ascii="Times New Roman" w:hAnsi="Times New Roman"/>
      <w:szCs w:val="24"/>
    </w:rPr>
  </w:style>
  <w:style w:type="paragraph" w:styleId="Zhlav">
    <w:name w:val="header"/>
    <w:basedOn w:val="Normln"/>
    <w:link w:val="ZhlavChar"/>
    <w:unhideWhenUsed/>
    <w:rsid w:val="007B4760"/>
    <w:pPr>
      <w:tabs>
        <w:tab w:val="center" w:pos="4536"/>
        <w:tab w:val="right" w:pos="9072"/>
      </w:tabs>
    </w:pPr>
  </w:style>
  <w:style w:type="character" w:customStyle="1" w:styleId="ZhlavChar">
    <w:name w:val="Záhlaví Char"/>
    <w:basedOn w:val="Standardnpsmoodstavce"/>
    <w:link w:val="Zhlav"/>
    <w:rsid w:val="007B4760"/>
    <w:rPr>
      <w:rFonts w:ascii="Arial Narrow" w:eastAsia="Times New Roman" w:hAnsi="Arial Narrow" w:cs="Times New Roman"/>
      <w:sz w:val="24"/>
      <w:szCs w:val="20"/>
      <w:lang w:eastAsia="cs-CZ"/>
    </w:rPr>
  </w:style>
  <w:style w:type="paragraph" w:styleId="Zpat">
    <w:name w:val="footer"/>
    <w:basedOn w:val="Normln"/>
    <w:link w:val="ZpatChar"/>
    <w:unhideWhenUsed/>
    <w:rsid w:val="007B4760"/>
    <w:pPr>
      <w:tabs>
        <w:tab w:val="center" w:pos="4536"/>
        <w:tab w:val="right" w:pos="9072"/>
      </w:tabs>
    </w:pPr>
  </w:style>
  <w:style w:type="character" w:customStyle="1" w:styleId="ZpatChar">
    <w:name w:val="Zápatí Char"/>
    <w:basedOn w:val="Standardnpsmoodstavce"/>
    <w:link w:val="Zpat"/>
    <w:rsid w:val="007B4760"/>
    <w:rPr>
      <w:rFonts w:ascii="Arial Narrow" w:eastAsia="Times New Roman" w:hAnsi="Arial Narrow" w:cs="Times New Roman"/>
      <w:sz w:val="24"/>
      <w:szCs w:val="20"/>
      <w:lang w:eastAsia="cs-CZ"/>
    </w:rPr>
  </w:style>
  <w:style w:type="paragraph" w:styleId="Nzev">
    <w:name w:val="Title"/>
    <w:basedOn w:val="Normln"/>
    <w:link w:val="NzevChar"/>
    <w:qFormat/>
    <w:rsid w:val="007B4760"/>
    <w:pPr>
      <w:spacing w:after="0"/>
      <w:ind w:firstLine="0"/>
      <w:jc w:val="center"/>
    </w:pPr>
    <w:rPr>
      <w:rFonts w:ascii="GoudyHandtooled BT" w:hAnsi="GoudyHandtooled BT" w:cs="Arial"/>
      <w:sz w:val="80"/>
    </w:rPr>
  </w:style>
  <w:style w:type="character" w:customStyle="1" w:styleId="NzevChar">
    <w:name w:val="Název Char"/>
    <w:basedOn w:val="Standardnpsmoodstavce"/>
    <w:link w:val="Nzev"/>
    <w:rsid w:val="007B4760"/>
    <w:rPr>
      <w:rFonts w:ascii="GoudyHandtooled BT" w:eastAsia="Times New Roman" w:hAnsi="GoudyHandtooled BT" w:cs="Arial"/>
      <w:sz w:val="80"/>
      <w:szCs w:val="20"/>
      <w:lang w:eastAsia="cs-CZ"/>
    </w:rPr>
  </w:style>
  <w:style w:type="paragraph" w:styleId="Zkladntext">
    <w:name w:val="Body Text"/>
    <w:basedOn w:val="Normln"/>
    <w:link w:val="ZkladntextChar"/>
    <w:semiHidden/>
    <w:unhideWhenUsed/>
    <w:rsid w:val="007B4760"/>
    <w:pPr>
      <w:spacing w:after="0"/>
      <w:ind w:firstLine="0"/>
      <w:jc w:val="left"/>
    </w:pPr>
    <w:rPr>
      <w:rFonts w:ascii="Times New Roman" w:hAnsi="Times New Roman"/>
      <w:caps/>
      <w:sz w:val="32"/>
    </w:rPr>
  </w:style>
  <w:style w:type="character" w:customStyle="1" w:styleId="ZkladntextChar">
    <w:name w:val="Základní text Char"/>
    <w:basedOn w:val="Standardnpsmoodstavce"/>
    <w:link w:val="Zkladntext"/>
    <w:semiHidden/>
    <w:rsid w:val="007B4760"/>
    <w:rPr>
      <w:rFonts w:ascii="Times New Roman" w:eastAsia="Times New Roman" w:hAnsi="Times New Roman" w:cs="Times New Roman"/>
      <w:caps/>
      <w:sz w:val="32"/>
      <w:szCs w:val="20"/>
      <w:lang w:eastAsia="cs-CZ"/>
    </w:rPr>
  </w:style>
  <w:style w:type="paragraph" w:styleId="Zkladntextodsazen">
    <w:name w:val="Body Text Indent"/>
    <w:basedOn w:val="Normln"/>
    <w:link w:val="ZkladntextodsazenChar"/>
    <w:unhideWhenUsed/>
    <w:rsid w:val="007B4760"/>
    <w:pPr>
      <w:ind w:left="283"/>
    </w:pPr>
  </w:style>
  <w:style w:type="character" w:customStyle="1" w:styleId="ZkladntextodsazenChar">
    <w:name w:val="Základní text odsazený Char"/>
    <w:basedOn w:val="Standardnpsmoodstavce"/>
    <w:link w:val="Zkladntextodsazen"/>
    <w:rsid w:val="007B4760"/>
    <w:rPr>
      <w:rFonts w:ascii="Arial Narrow" w:eastAsia="Times New Roman" w:hAnsi="Arial Narrow" w:cs="Times New Roman"/>
      <w:sz w:val="24"/>
      <w:szCs w:val="20"/>
      <w:lang w:eastAsia="cs-CZ"/>
    </w:rPr>
  </w:style>
  <w:style w:type="paragraph" w:styleId="Zkladntext2">
    <w:name w:val="Body Text 2"/>
    <w:basedOn w:val="Normln"/>
    <w:link w:val="Zkladntext2Char"/>
    <w:semiHidden/>
    <w:unhideWhenUsed/>
    <w:rsid w:val="007B4760"/>
    <w:pPr>
      <w:ind w:firstLine="0"/>
    </w:pPr>
    <w:rPr>
      <w:rFonts w:ascii="Times New Roman" w:hAnsi="Times New Roman"/>
      <w:b/>
      <w:szCs w:val="24"/>
      <w:lang w:val="x-none" w:eastAsia="x-none"/>
    </w:rPr>
  </w:style>
  <w:style w:type="character" w:customStyle="1" w:styleId="Zkladntext2Char">
    <w:name w:val="Základní text 2 Char"/>
    <w:basedOn w:val="Standardnpsmoodstavce"/>
    <w:link w:val="Zkladntext2"/>
    <w:semiHidden/>
    <w:rsid w:val="007B4760"/>
    <w:rPr>
      <w:rFonts w:ascii="Times New Roman" w:eastAsia="Times New Roman" w:hAnsi="Times New Roman" w:cs="Times New Roman"/>
      <w:b/>
      <w:sz w:val="24"/>
      <w:szCs w:val="24"/>
      <w:lang w:val="x-none" w:eastAsia="x-none"/>
    </w:rPr>
  </w:style>
  <w:style w:type="paragraph" w:styleId="Zkladntext3">
    <w:name w:val="Body Text 3"/>
    <w:basedOn w:val="Normln"/>
    <w:link w:val="Zkladntext3Char"/>
    <w:semiHidden/>
    <w:unhideWhenUsed/>
    <w:rsid w:val="007B4760"/>
    <w:pPr>
      <w:spacing w:after="0"/>
      <w:ind w:firstLine="0"/>
    </w:pPr>
    <w:rPr>
      <w:rFonts w:ascii="Times New Roman" w:hAnsi="Times New Roman"/>
    </w:rPr>
  </w:style>
  <w:style w:type="character" w:customStyle="1" w:styleId="Zkladntext3Char">
    <w:name w:val="Základní text 3 Char"/>
    <w:basedOn w:val="Standardnpsmoodstavce"/>
    <w:link w:val="Zkladntext3"/>
    <w:semiHidden/>
    <w:rsid w:val="007B4760"/>
    <w:rPr>
      <w:rFonts w:ascii="Times New Roman" w:eastAsia="Times New Roman" w:hAnsi="Times New Roman" w:cs="Times New Roman"/>
      <w:sz w:val="24"/>
      <w:szCs w:val="20"/>
      <w:lang w:eastAsia="cs-CZ"/>
    </w:rPr>
  </w:style>
  <w:style w:type="paragraph" w:styleId="Zkladntextodsazen2">
    <w:name w:val="Body Text Indent 2"/>
    <w:basedOn w:val="Normln"/>
    <w:link w:val="Zkladntextodsazen2Char"/>
    <w:semiHidden/>
    <w:unhideWhenUsed/>
    <w:rsid w:val="007B4760"/>
    <w:rPr>
      <w:rFonts w:ascii="Times New Roman" w:hAnsi="Times New Roman"/>
    </w:rPr>
  </w:style>
  <w:style w:type="character" w:customStyle="1" w:styleId="Zkladntextodsazen2Char">
    <w:name w:val="Základní text odsazený 2 Char"/>
    <w:basedOn w:val="Standardnpsmoodstavce"/>
    <w:link w:val="Zkladntextodsazen2"/>
    <w:rsid w:val="007B4760"/>
    <w:rPr>
      <w:rFonts w:ascii="Times New Roman" w:eastAsia="Times New Roman" w:hAnsi="Times New Roman" w:cs="Times New Roman"/>
      <w:sz w:val="24"/>
      <w:szCs w:val="20"/>
      <w:lang w:eastAsia="cs-CZ"/>
    </w:rPr>
  </w:style>
  <w:style w:type="paragraph" w:styleId="Zkladntextodsazen3">
    <w:name w:val="Body Text Indent 3"/>
    <w:basedOn w:val="Normln"/>
    <w:link w:val="Zkladntextodsazen3Char"/>
    <w:semiHidden/>
    <w:unhideWhenUsed/>
    <w:rsid w:val="007B4760"/>
    <w:pPr>
      <w:jc w:val="center"/>
    </w:pPr>
    <w:rPr>
      <w:rFonts w:ascii="Times New Roman" w:hAnsi="Times New Roman"/>
      <w:b/>
      <w:caps/>
      <w:sz w:val="36"/>
    </w:rPr>
  </w:style>
  <w:style w:type="character" w:customStyle="1" w:styleId="Zkladntextodsazen3Char">
    <w:name w:val="Základní text odsazený 3 Char"/>
    <w:basedOn w:val="Standardnpsmoodstavce"/>
    <w:link w:val="Zkladntextodsazen3"/>
    <w:semiHidden/>
    <w:rsid w:val="007B4760"/>
    <w:rPr>
      <w:rFonts w:ascii="Times New Roman" w:eastAsia="Times New Roman" w:hAnsi="Times New Roman" w:cs="Times New Roman"/>
      <w:b/>
      <w:caps/>
      <w:sz w:val="36"/>
      <w:szCs w:val="20"/>
      <w:lang w:eastAsia="cs-CZ"/>
    </w:rPr>
  </w:style>
  <w:style w:type="paragraph" w:styleId="Rozloendokumentu">
    <w:name w:val="Document Map"/>
    <w:basedOn w:val="Normln"/>
    <w:link w:val="RozloendokumentuChar"/>
    <w:semiHidden/>
    <w:unhideWhenUsed/>
    <w:rsid w:val="007B4760"/>
    <w:pPr>
      <w:shd w:val="clear" w:color="auto" w:fill="000080"/>
    </w:pPr>
    <w:rPr>
      <w:rFonts w:ascii="Tahoma" w:hAnsi="Tahoma" w:cs="Tahoma"/>
      <w:sz w:val="20"/>
    </w:rPr>
  </w:style>
  <w:style w:type="character" w:customStyle="1" w:styleId="RozloendokumentuChar">
    <w:name w:val="Rozložení dokumentu Char"/>
    <w:basedOn w:val="Standardnpsmoodstavce"/>
    <w:link w:val="Rozloendokumentu"/>
    <w:semiHidden/>
    <w:rsid w:val="007B4760"/>
    <w:rPr>
      <w:rFonts w:ascii="Tahoma" w:eastAsia="Times New Roman" w:hAnsi="Tahoma" w:cs="Tahoma"/>
      <w:sz w:val="20"/>
      <w:szCs w:val="20"/>
      <w:shd w:val="clear" w:color="auto" w:fill="000080"/>
      <w:lang w:eastAsia="cs-CZ"/>
    </w:rPr>
  </w:style>
  <w:style w:type="paragraph" w:styleId="Prosttext">
    <w:name w:val="Plain Text"/>
    <w:basedOn w:val="Normln"/>
    <w:link w:val="ProsttextChar"/>
    <w:uiPriority w:val="99"/>
    <w:unhideWhenUsed/>
    <w:rsid w:val="007B4760"/>
    <w:pPr>
      <w:spacing w:after="0"/>
      <w:ind w:firstLine="0"/>
      <w:jc w:val="left"/>
    </w:pPr>
    <w:rPr>
      <w:rFonts w:ascii="Calibri" w:eastAsia="Calibri" w:hAnsi="Calibri"/>
      <w:sz w:val="22"/>
      <w:szCs w:val="21"/>
      <w:lang w:val="x-none" w:eastAsia="en-US"/>
    </w:rPr>
  </w:style>
  <w:style w:type="character" w:customStyle="1" w:styleId="ProsttextChar">
    <w:name w:val="Prostý text Char"/>
    <w:basedOn w:val="Standardnpsmoodstavce"/>
    <w:link w:val="Prosttext"/>
    <w:uiPriority w:val="99"/>
    <w:rsid w:val="007B4760"/>
    <w:rPr>
      <w:rFonts w:ascii="Calibri" w:eastAsia="Calibri" w:hAnsi="Calibri" w:cs="Times New Roman"/>
      <w:szCs w:val="21"/>
      <w:lang w:val="x-none"/>
    </w:rPr>
  </w:style>
  <w:style w:type="paragraph" w:styleId="Textbubliny">
    <w:name w:val="Balloon Text"/>
    <w:basedOn w:val="Normln"/>
    <w:link w:val="TextbublinyChar"/>
    <w:uiPriority w:val="99"/>
    <w:semiHidden/>
    <w:unhideWhenUsed/>
    <w:rsid w:val="007B4760"/>
    <w:pPr>
      <w:spacing w:after="0"/>
    </w:pPr>
    <w:rPr>
      <w:rFonts w:ascii="Tahoma" w:hAnsi="Tahoma"/>
      <w:sz w:val="16"/>
      <w:szCs w:val="16"/>
      <w:lang w:val="x-none" w:eastAsia="x-none"/>
    </w:rPr>
  </w:style>
  <w:style w:type="character" w:customStyle="1" w:styleId="TextbublinyChar">
    <w:name w:val="Text bubliny Char"/>
    <w:basedOn w:val="Standardnpsmoodstavce"/>
    <w:link w:val="Textbubliny"/>
    <w:uiPriority w:val="99"/>
    <w:semiHidden/>
    <w:rsid w:val="007B4760"/>
    <w:rPr>
      <w:rFonts w:ascii="Tahoma" w:eastAsia="Times New Roman" w:hAnsi="Tahoma" w:cs="Times New Roman"/>
      <w:sz w:val="16"/>
      <w:szCs w:val="16"/>
      <w:lang w:val="x-none" w:eastAsia="x-none"/>
    </w:rPr>
  </w:style>
  <w:style w:type="paragraph" w:styleId="Bezmezer">
    <w:name w:val="No Spacing"/>
    <w:uiPriority w:val="1"/>
    <w:qFormat/>
    <w:rsid w:val="007B4760"/>
    <w:pPr>
      <w:spacing w:after="0" w:line="240" w:lineRule="auto"/>
    </w:pPr>
    <w:rPr>
      <w:rFonts w:ascii="Calibri" w:eastAsia="Calibri" w:hAnsi="Calibri" w:cs="Times New Roman"/>
    </w:rPr>
  </w:style>
  <w:style w:type="paragraph" w:styleId="Odstavecseseznamem">
    <w:name w:val="List Paragraph"/>
    <w:basedOn w:val="Normln"/>
    <w:uiPriority w:val="34"/>
    <w:qFormat/>
    <w:rsid w:val="007B4760"/>
    <w:pPr>
      <w:spacing w:after="200" w:line="276" w:lineRule="auto"/>
      <w:ind w:left="720" w:firstLine="0"/>
      <w:jc w:val="left"/>
    </w:pPr>
    <w:rPr>
      <w:rFonts w:ascii="Calibri" w:eastAsia="Calibri" w:hAnsi="Calibri"/>
      <w:sz w:val="22"/>
      <w:szCs w:val="22"/>
      <w:lang w:eastAsia="en-US"/>
    </w:rPr>
  </w:style>
  <w:style w:type="paragraph" w:customStyle="1" w:styleId="Nadpishlavn">
    <w:name w:val="Nadpis hlavní"/>
    <w:basedOn w:val="Nadpis1"/>
    <w:rsid w:val="007B4760"/>
    <w:pPr>
      <w:shd w:val="clear" w:color="auto" w:fill="339966"/>
    </w:pPr>
    <w:rPr>
      <w:rFonts w:ascii="Times New Roman" w:hAnsi="Times New Roman"/>
      <w:sz w:val="36"/>
    </w:rPr>
  </w:style>
  <w:style w:type="paragraph" w:customStyle="1" w:styleId="nadpisdruh">
    <w:name w:val="nadpis druhý"/>
    <w:basedOn w:val="Nadpis2"/>
    <w:rsid w:val="007B4760"/>
    <w:pPr>
      <w:shd w:val="clear" w:color="auto" w:fill="339966"/>
      <w:spacing w:after="240"/>
    </w:pPr>
    <w:rPr>
      <w:rFonts w:ascii="Times New Roman" w:hAnsi="Times New Roman"/>
    </w:rPr>
  </w:style>
  <w:style w:type="paragraph" w:customStyle="1" w:styleId="oficiln">
    <w:name w:val="oficiální"/>
    <w:basedOn w:val="Normln"/>
    <w:rsid w:val="007B4760"/>
    <w:pPr>
      <w:ind w:firstLine="709"/>
    </w:pPr>
    <w:rPr>
      <w:rFonts w:ascii="Times New Roman" w:hAnsi="Times New Roman"/>
    </w:rPr>
  </w:style>
  <w:style w:type="paragraph" w:customStyle="1" w:styleId="nadpispodadn">
    <w:name w:val="nadpis podřadný"/>
    <w:basedOn w:val="Normln"/>
    <w:rsid w:val="007B4760"/>
    <w:pPr>
      <w:spacing w:before="120"/>
    </w:pPr>
    <w:rPr>
      <w:rFonts w:ascii="Times New Roman" w:hAnsi="Times New Roman"/>
      <w:b/>
    </w:rPr>
  </w:style>
  <w:style w:type="paragraph" w:customStyle="1" w:styleId="text">
    <w:name w:val="text"/>
    <w:rsid w:val="007B4760"/>
    <w:pPr>
      <w:spacing w:after="0" w:line="240" w:lineRule="auto"/>
    </w:pPr>
    <w:rPr>
      <w:rFonts w:ascii="Toronto" w:eastAsia="Times New Roman" w:hAnsi="Toronto" w:cs="Times New Roman"/>
      <w:sz w:val="24"/>
      <w:szCs w:val="20"/>
      <w:lang w:eastAsia="cs-CZ"/>
    </w:rPr>
  </w:style>
  <w:style w:type="paragraph" w:customStyle="1" w:styleId="hlavnnadpisploh">
    <w:name w:val="hlavní nadpis příloh"/>
    <w:basedOn w:val="Normln"/>
    <w:rsid w:val="007B4760"/>
    <w:pPr>
      <w:shd w:val="clear" w:color="auto" w:fill="3366FF"/>
      <w:overflowPunct w:val="0"/>
      <w:autoSpaceDE w:val="0"/>
      <w:autoSpaceDN w:val="0"/>
      <w:adjustRightInd w:val="0"/>
      <w:spacing w:after="240"/>
      <w:ind w:firstLine="0"/>
      <w:jc w:val="left"/>
    </w:pPr>
    <w:rPr>
      <w:rFonts w:ascii="Times New Roman" w:hAnsi="Times New Roman"/>
      <w:b/>
      <w:caps/>
      <w:color w:val="000000"/>
      <w:sz w:val="36"/>
    </w:rPr>
  </w:style>
  <w:style w:type="paragraph" w:customStyle="1" w:styleId="Odstavecseseznamem1">
    <w:name w:val="Odstavec se seznamem1"/>
    <w:basedOn w:val="Normln"/>
    <w:uiPriority w:val="99"/>
    <w:rsid w:val="007B4760"/>
    <w:pPr>
      <w:ind w:left="720"/>
    </w:pPr>
  </w:style>
  <w:style w:type="paragraph" w:customStyle="1" w:styleId="Styl">
    <w:name w:val="Styl"/>
    <w:rsid w:val="007B4760"/>
    <w:pPr>
      <w:widowControl w:val="0"/>
      <w:autoSpaceDE w:val="0"/>
      <w:autoSpaceDN w:val="0"/>
      <w:adjustRightInd w:val="0"/>
      <w:spacing w:after="0" w:line="240" w:lineRule="auto"/>
    </w:pPr>
    <w:rPr>
      <w:rFonts w:ascii="Times New Roman" w:eastAsia="Times New Roman" w:hAnsi="Times New Roman" w:cs="Times New Roman"/>
      <w:sz w:val="20"/>
      <w:szCs w:val="24"/>
      <w:lang w:eastAsia="cs-CZ"/>
    </w:rPr>
  </w:style>
  <w:style w:type="paragraph" w:customStyle="1" w:styleId="Odstavecseseznamem10">
    <w:name w:val="Odstavec se seznamem1"/>
    <w:basedOn w:val="Normln"/>
    <w:rsid w:val="007B4760"/>
    <w:pPr>
      <w:ind w:left="720"/>
    </w:pPr>
  </w:style>
  <w:style w:type="paragraph" w:customStyle="1" w:styleId="Default">
    <w:name w:val="Default"/>
    <w:rsid w:val="007B4760"/>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ZvryChar">
    <w:name w:val="Závěry Char"/>
    <w:link w:val="Zvry"/>
    <w:locked/>
    <w:rsid w:val="007B4760"/>
    <w:rPr>
      <w:sz w:val="24"/>
      <w:szCs w:val="24"/>
    </w:rPr>
  </w:style>
  <w:style w:type="paragraph" w:customStyle="1" w:styleId="Zvry">
    <w:name w:val="Závěry"/>
    <w:basedOn w:val="Normln"/>
    <w:link w:val="ZvryChar"/>
    <w:qFormat/>
    <w:rsid w:val="007B4760"/>
    <w:pPr>
      <w:numPr>
        <w:ilvl w:val="2"/>
        <w:numId w:val="2"/>
      </w:numPr>
      <w:tabs>
        <w:tab w:val="num" w:pos="360"/>
      </w:tabs>
      <w:spacing w:before="120" w:after="0"/>
      <w:ind w:left="360" w:hanging="360"/>
    </w:pPr>
    <w:rPr>
      <w:rFonts w:asciiTheme="minorHAnsi" w:eastAsiaTheme="minorHAnsi" w:hAnsiTheme="minorHAnsi" w:cstheme="minorBidi"/>
      <w:szCs w:val="24"/>
      <w:lang w:eastAsia="en-US"/>
    </w:rPr>
  </w:style>
  <w:style w:type="paragraph" w:customStyle="1" w:styleId="Stanovenlht">
    <w:name w:val="Stanovení lhůt"/>
    <w:basedOn w:val="Normln"/>
    <w:qFormat/>
    <w:rsid w:val="007B4760"/>
    <w:pPr>
      <w:numPr>
        <w:ilvl w:val="1"/>
        <w:numId w:val="2"/>
      </w:numPr>
      <w:tabs>
        <w:tab w:val="num" w:pos="284"/>
      </w:tabs>
      <w:spacing w:before="120" w:after="0"/>
      <w:ind w:left="284" w:hanging="284"/>
    </w:pPr>
    <w:rPr>
      <w:rFonts w:ascii="Times New Roman" w:hAnsi="Times New Roman"/>
      <w:b/>
      <w:szCs w:val="24"/>
    </w:rPr>
  </w:style>
  <w:style w:type="character" w:customStyle="1" w:styleId="BodkontrolnhozjitnChar">
    <w:name w:val="Bod kontrolního zjištění Char"/>
    <w:link w:val="Bodkontrolnhozjitn"/>
    <w:locked/>
    <w:rsid w:val="007B4760"/>
    <w:rPr>
      <w:b/>
      <w:sz w:val="24"/>
      <w:szCs w:val="24"/>
    </w:rPr>
  </w:style>
  <w:style w:type="paragraph" w:customStyle="1" w:styleId="Bodkontrolnhozjitn">
    <w:name w:val="Bod kontrolního zjištění"/>
    <w:basedOn w:val="Normln"/>
    <w:link w:val="BodkontrolnhozjitnChar"/>
    <w:qFormat/>
    <w:rsid w:val="007B4760"/>
    <w:pPr>
      <w:widowControl w:val="0"/>
      <w:numPr>
        <w:numId w:val="2"/>
      </w:numPr>
      <w:adjustRightInd w:val="0"/>
      <w:spacing w:before="240" w:after="0"/>
    </w:pPr>
    <w:rPr>
      <w:rFonts w:asciiTheme="minorHAnsi" w:eastAsiaTheme="minorHAnsi" w:hAnsiTheme="minorHAnsi" w:cstheme="minorBidi"/>
      <w:b/>
      <w:szCs w:val="24"/>
      <w:lang w:eastAsia="en-US"/>
    </w:rPr>
  </w:style>
  <w:style w:type="character" w:customStyle="1" w:styleId="NadpiskapitolyChar">
    <w:name w:val="Nadpis kapitoly Char"/>
    <w:link w:val="Nadpiskapitoly"/>
    <w:locked/>
    <w:rsid w:val="007B4760"/>
    <w:rPr>
      <w:b/>
      <w:color w:val="2E74B5"/>
      <w:sz w:val="28"/>
    </w:rPr>
  </w:style>
  <w:style w:type="paragraph" w:customStyle="1" w:styleId="Nadpiskapitoly">
    <w:name w:val="Nadpis kapitoly"/>
    <w:basedOn w:val="Nadpis1"/>
    <w:link w:val="NadpiskapitolyChar"/>
    <w:qFormat/>
    <w:rsid w:val="007B4760"/>
    <w:pPr>
      <w:numPr>
        <w:numId w:val="0"/>
      </w:numPr>
      <w:jc w:val="center"/>
    </w:pPr>
    <w:rPr>
      <w:rFonts w:asciiTheme="minorHAnsi" w:eastAsiaTheme="minorHAnsi" w:hAnsiTheme="minorHAnsi" w:cstheme="minorBidi"/>
      <w:color w:val="2E74B5"/>
      <w:kern w:val="0"/>
      <w:szCs w:val="22"/>
      <w:lang w:eastAsia="en-US"/>
    </w:rPr>
  </w:style>
  <w:style w:type="character" w:customStyle="1" w:styleId="date-display-single">
    <w:name w:val="date-display-single"/>
    <w:rsid w:val="007B4760"/>
  </w:style>
  <w:style w:type="character" w:styleId="Siln">
    <w:name w:val="Strong"/>
    <w:basedOn w:val="Standardnpsmoodstavce"/>
    <w:uiPriority w:val="22"/>
    <w:qFormat/>
    <w:rsid w:val="007B4760"/>
    <w:rPr>
      <w:b/>
      <w:bCs/>
    </w:rPr>
  </w:style>
  <w:style w:type="character" w:customStyle="1" w:styleId="Zvraznn">
    <w:name w:val="Zvýraznění"/>
    <w:uiPriority w:val="20"/>
    <w:qFormat/>
    <w:rsid w:val="00984B56"/>
    <w:rPr>
      <w:i/>
      <w:iCs/>
    </w:rPr>
  </w:style>
  <w:style w:type="table" w:customStyle="1" w:styleId="TableGrid">
    <w:name w:val="TableGrid"/>
    <w:rsid w:val="00701101"/>
    <w:pPr>
      <w:spacing w:after="0" w:line="240" w:lineRule="auto"/>
    </w:pPr>
    <w:rPr>
      <w:rFonts w:eastAsiaTheme="minorEastAsia"/>
      <w:lang w:eastAsia="cs-CZ"/>
    </w:rPr>
    <w:tblPr>
      <w:tblCellMar>
        <w:top w:w="0" w:type="dxa"/>
        <w:left w:w="0" w:type="dxa"/>
        <w:bottom w:w="0" w:type="dxa"/>
        <w:right w:w="0" w:type="dxa"/>
      </w:tblCellMar>
    </w:tblPr>
  </w:style>
  <w:style w:type="numbering" w:customStyle="1" w:styleId="Bezseznamu1">
    <w:name w:val="Bez seznamu1"/>
    <w:next w:val="Bezseznamu"/>
    <w:uiPriority w:val="99"/>
    <w:semiHidden/>
    <w:unhideWhenUsed/>
    <w:rsid w:val="004D5F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010808">
      <w:bodyDiv w:val="1"/>
      <w:marLeft w:val="0"/>
      <w:marRight w:val="0"/>
      <w:marTop w:val="0"/>
      <w:marBottom w:val="0"/>
      <w:divBdr>
        <w:top w:val="none" w:sz="0" w:space="0" w:color="auto"/>
        <w:left w:val="none" w:sz="0" w:space="0" w:color="auto"/>
        <w:bottom w:val="none" w:sz="0" w:space="0" w:color="auto"/>
        <w:right w:val="none" w:sz="0" w:space="0" w:color="auto"/>
      </w:divBdr>
    </w:div>
    <w:div w:id="582490641">
      <w:bodyDiv w:val="1"/>
      <w:marLeft w:val="0"/>
      <w:marRight w:val="0"/>
      <w:marTop w:val="0"/>
      <w:marBottom w:val="0"/>
      <w:divBdr>
        <w:top w:val="none" w:sz="0" w:space="0" w:color="auto"/>
        <w:left w:val="none" w:sz="0" w:space="0" w:color="auto"/>
        <w:bottom w:val="none" w:sz="0" w:space="0" w:color="auto"/>
        <w:right w:val="none" w:sz="0" w:space="0" w:color="auto"/>
      </w:divBdr>
    </w:div>
    <w:div w:id="1201940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wmf"/><Relationship Id="rId26" Type="http://schemas.openxmlformats.org/officeDocument/2006/relationships/image" Target="media/image16.jpeg"/><Relationship Id="rId39" Type="http://schemas.openxmlformats.org/officeDocument/2006/relationships/image" Target="media/image27.jpeg"/><Relationship Id="rId21" Type="http://schemas.openxmlformats.org/officeDocument/2006/relationships/image" Target="media/image11.pn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png"/><Relationship Id="rId76" Type="http://schemas.openxmlformats.org/officeDocument/2006/relationships/image" Target="media/image63.jpeg"/><Relationship Id="rId84" Type="http://schemas.openxmlformats.org/officeDocument/2006/relationships/image" Target="media/image71.jpeg"/><Relationship Id="rId89" Type="http://schemas.openxmlformats.org/officeDocument/2006/relationships/image" Target="media/image76.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hyperlink" Target="http://www.strava.cz" TargetMode="External"/><Relationship Id="rId24" Type="http://schemas.openxmlformats.org/officeDocument/2006/relationships/image" Target="media/image14.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jpeg"/><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69.jpeg"/><Relationship Id="rId90" Type="http://schemas.openxmlformats.org/officeDocument/2006/relationships/image" Target="media/image77.jpeg"/><Relationship Id="rId95" Type="http://schemas.openxmlformats.org/officeDocument/2006/relationships/fontTable" Target="fontTable.xml"/><Relationship Id="rId19" Type="http://schemas.openxmlformats.org/officeDocument/2006/relationships/image" Target="media/image9.jpeg"/><Relationship Id="rId14" Type="http://schemas.openxmlformats.org/officeDocument/2006/relationships/image" Target="media/image4.jpg"/><Relationship Id="rId22" Type="http://schemas.openxmlformats.org/officeDocument/2006/relationships/image" Target="media/image12.wmf"/><Relationship Id="rId27" Type="http://schemas.openxmlformats.org/officeDocument/2006/relationships/image" Target="media/image17.jpeg"/><Relationship Id="rId30" Type="http://schemas.openxmlformats.org/officeDocument/2006/relationships/hyperlink" Target="http://www.zsdubina.cz/sites/default/files/P1020161_0.JPG" TargetMode="External"/><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oleObject" Target="embeddings/oleObject1.bin"/><Relationship Id="rId77" Type="http://schemas.openxmlformats.org/officeDocument/2006/relationships/image" Target="media/image64.jpe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59.gif"/><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10.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7.jp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hyperlink" Target="http://www.zsdubina.cz/" TargetMode="External"/><Relationship Id="rId31" Type="http://schemas.openxmlformats.org/officeDocument/2006/relationships/hyperlink" Target="http://www.zsdubina.cz/sites/default/files/P1020157_2.JPG" TargetMode="External"/><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zsdubina@zsdubina.cz"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EC8C72-053C-430E-B455-ECD68FF00D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19277</Words>
  <Characters>113739</Characters>
  <Application>Microsoft Office Word</Application>
  <DocSecurity>0</DocSecurity>
  <Lines>947</Lines>
  <Paragraphs>265</Paragraphs>
  <ScaleCrop>false</ScaleCrop>
  <HeadingPairs>
    <vt:vector size="2" baseType="variant">
      <vt:variant>
        <vt:lpstr>Název</vt:lpstr>
      </vt:variant>
      <vt:variant>
        <vt:i4>1</vt:i4>
      </vt:variant>
    </vt:vector>
  </HeadingPairs>
  <TitlesOfParts>
    <vt:vector size="1" baseType="lpstr">
      <vt:lpstr/>
    </vt:vector>
  </TitlesOfParts>
  <Company>HP</Company>
  <LinksUpToDate>false</LinksUpToDate>
  <CharactersWithSpaces>132751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Mgr. Bc. Ludmila Kozáková, ZŠ Dubina</dc:creator>
  <cp:keywords/>
  <dc:description/>
  <cp:lastModifiedBy>uzivatel</cp:lastModifiedBy>
  <cp:revision>3</cp:revision>
  <cp:lastPrinted>2017-10-09T12:15:00Z</cp:lastPrinted>
  <dcterms:created xsi:type="dcterms:W3CDTF">2017-10-11T22:23:00Z</dcterms:created>
  <dcterms:modified xsi:type="dcterms:W3CDTF">2017-10-11T22:23:00Z</dcterms:modified>
</cp:coreProperties>
</file>