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83" w:rsidRDefault="006E549C">
      <w:pPr>
        <w:rPr>
          <w:b/>
        </w:rPr>
      </w:pPr>
      <w:r>
        <w:t xml:space="preserve">                                         </w:t>
      </w:r>
      <w:r w:rsidRPr="006E549C">
        <w:rPr>
          <w:b/>
        </w:rPr>
        <w:t>Zeměpis od 18. 5. do 24. 5. 2020</w:t>
      </w:r>
    </w:p>
    <w:p w:rsidR="006E549C" w:rsidRDefault="006E549C">
      <w:pPr>
        <w:rPr>
          <w:b/>
        </w:rPr>
      </w:pPr>
    </w:p>
    <w:p w:rsidR="006E549C" w:rsidRDefault="006E549C">
      <w:r w:rsidRPr="006E549C">
        <w:t>Zdravím vás a posílám vám zápis</w:t>
      </w:r>
      <w:r>
        <w:t xml:space="preserve"> Královéhradeckého kraje. Tento zápis si stáhněte nebo opište. Nemusíte mi ho posílat. Ale k tématu tohoto kraje vám posílám 10 otázek, které od vás budu chtít získat zpět zodpovězené. Některé odpovědi najdete v učebnici, něco musíte dohledat jinde. Odpovědi mi pak zašlete na adresu: </w:t>
      </w:r>
      <w:hyperlink r:id="rId5" w:history="1">
        <w:r w:rsidRPr="007D562D">
          <w:rPr>
            <w:rStyle w:val="Hypertextovodkaz"/>
          </w:rPr>
          <w:t>horna@zsdubina.cz</w:t>
        </w:r>
      </w:hyperlink>
      <w:r>
        <w:t xml:space="preserve">   </w:t>
      </w:r>
    </w:p>
    <w:p w:rsidR="006E549C" w:rsidRDefault="006E549C"/>
    <w:p w:rsidR="006E549C" w:rsidRPr="006E549C" w:rsidRDefault="006E549C">
      <w:pPr>
        <w:rPr>
          <w:b/>
          <w:u w:val="single"/>
        </w:rPr>
      </w:pPr>
      <w:r>
        <w:t xml:space="preserve">                                                      </w:t>
      </w:r>
      <w:r w:rsidRPr="006E549C">
        <w:rPr>
          <w:b/>
          <w:u w:val="single"/>
        </w:rPr>
        <w:t>Královéhradecký kraj</w:t>
      </w:r>
    </w:p>
    <w:p w:rsidR="006E549C" w:rsidRDefault="006E549C">
      <w:r w:rsidRPr="006E549C">
        <w:rPr>
          <w:u w:val="single"/>
        </w:rPr>
        <w:t xml:space="preserve">Krajské město: </w:t>
      </w:r>
      <w:r>
        <w:t>Hradec Králové</w:t>
      </w:r>
    </w:p>
    <w:p w:rsidR="006E549C" w:rsidRDefault="006E549C">
      <w:r w:rsidRPr="006E549C">
        <w:rPr>
          <w:u w:val="single"/>
        </w:rPr>
        <w:t>Rozloha:</w:t>
      </w:r>
      <w:r>
        <w:t xml:space="preserve"> </w:t>
      </w:r>
      <w:r>
        <w:t>4758 km2</w:t>
      </w:r>
    </w:p>
    <w:p w:rsidR="006E549C" w:rsidRDefault="006E549C">
      <w:r w:rsidRPr="006E549C">
        <w:rPr>
          <w:u w:val="single"/>
        </w:rPr>
        <w:t>Počet obyvatel:</w:t>
      </w:r>
      <w:r>
        <w:t xml:space="preserve"> asi 550 000</w:t>
      </w:r>
    </w:p>
    <w:p w:rsidR="006E549C" w:rsidRDefault="006E549C">
      <w:r w:rsidRPr="006E549C">
        <w:rPr>
          <w:u w:val="single"/>
        </w:rPr>
        <w:t>Hustota zalidnění</w:t>
      </w:r>
      <w:r>
        <w:t>: asi 116 obyvatel/km2  (je hustší v Polabí)</w:t>
      </w:r>
    </w:p>
    <w:p w:rsidR="006E549C" w:rsidRDefault="006E549C">
      <w:r>
        <w:t xml:space="preserve">Přírodní podmínky: </w:t>
      </w:r>
    </w:p>
    <w:p w:rsidR="006E549C" w:rsidRDefault="006E549C">
      <w:proofErr w:type="gramStart"/>
      <w:r>
        <w:t>Krkonoše</w:t>
      </w:r>
      <w:proofErr w:type="gramEnd"/>
      <w:r>
        <w:t xml:space="preserve"> –</w:t>
      </w:r>
      <w:proofErr w:type="gramStart"/>
      <w:r>
        <w:t>Sněžka</w:t>
      </w:r>
      <w:proofErr w:type="gramEnd"/>
      <w:r>
        <w:t xml:space="preserve"> 1602 m, pramen Labe, KRNAP (Krkonošský národní park) – založen r. 1963</w:t>
      </w:r>
    </w:p>
    <w:p w:rsidR="006E549C" w:rsidRDefault="006E549C">
      <w:r>
        <w:t xml:space="preserve">Orlické hory – CHKO, nejvyšší hora – Velká Deštná 1115 m </w:t>
      </w:r>
    </w:p>
    <w:p w:rsidR="006E549C" w:rsidRDefault="006E549C">
      <w:r>
        <w:t>Český ráj – CHKO – Jičínsko, Prachovské skály, pískovec – skalní města</w:t>
      </w:r>
    </w:p>
    <w:p w:rsidR="006E549C" w:rsidRDefault="0027414C">
      <w:r>
        <w:t>CHKO Broumovsko - Teplicko-adršpašské skály  -  podzemní prameny, skalní útvary</w:t>
      </w:r>
    </w:p>
    <w:p w:rsidR="0027414C" w:rsidRDefault="0027414C">
      <w:r>
        <w:t>Labe – přehrada Les Království u Dvora Králové nad Labem</w:t>
      </w:r>
    </w:p>
    <w:p w:rsidR="0027414C" w:rsidRDefault="0027414C" w:rsidP="0027414C">
      <w:pPr>
        <w:pStyle w:val="Odstavecseseznamem"/>
        <w:numPr>
          <w:ilvl w:val="0"/>
          <w:numId w:val="1"/>
        </w:numPr>
      </w:pPr>
      <w:r>
        <w:t>P přítoky: Cidlina (soutok je mezi Kolínem a Nymburkem ve Středočeském kraji)</w:t>
      </w:r>
    </w:p>
    <w:p w:rsidR="0027414C" w:rsidRDefault="0027414C" w:rsidP="0027414C">
      <w:pPr>
        <w:pStyle w:val="Odstavecseseznamem"/>
        <w:numPr>
          <w:ilvl w:val="0"/>
          <w:numId w:val="1"/>
        </w:numPr>
      </w:pPr>
      <w:r>
        <w:t>L přítoky: Úpa, Metuje – soutok u Jaroměře (nádrž Rozkoš u České Skalice)</w:t>
      </w:r>
    </w:p>
    <w:p w:rsidR="0027414C" w:rsidRDefault="0027414C" w:rsidP="0027414C">
      <w:pPr>
        <w:pStyle w:val="Odstavecseseznamem"/>
        <w:numPr>
          <w:ilvl w:val="0"/>
          <w:numId w:val="1"/>
        </w:numPr>
      </w:pPr>
      <w:r>
        <w:t xml:space="preserve">                  Orlice – soutok v Hradci Králové (řeka Orlice vzniká soutokem Divoké a Tiché</w:t>
      </w:r>
    </w:p>
    <w:p w:rsidR="0027414C" w:rsidRDefault="0027414C" w:rsidP="0027414C">
      <w:pPr>
        <w:pStyle w:val="Odstavecseseznamem"/>
        <w:numPr>
          <w:ilvl w:val="0"/>
          <w:numId w:val="1"/>
        </w:numPr>
      </w:pPr>
      <w:r>
        <w:t xml:space="preserve">                  Orlice u Týniště nad Orlicí)</w:t>
      </w:r>
    </w:p>
    <w:p w:rsidR="0027414C" w:rsidRDefault="0027414C" w:rsidP="0027414C">
      <w:pPr>
        <w:rPr>
          <w:u w:val="single"/>
        </w:rPr>
      </w:pPr>
      <w:r w:rsidRPr="0027414C">
        <w:rPr>
          <w:u w:val="single"/>
        </w:rPr>
        <w:t>Obyvatelstvo a sídla:</w:t>
      </w:r>
    </w:p>
    <w:p w:rsidR="0027414C" w:rsidRDefault="0027414C" w:rsidP="0027414C">
      <w:r w:rsidRPr="0027414C">
        <w:t xml:space="preserve">Hradec </w:t>
      </w:r>
      <w:r>
        <w:t>Králové – významné univerzitní město, architektura J. Gočára</w:t>
      </w:r>
    </w:p>
    <w:p w:rsidR="0027414C" w:rsidRDefault="0027414C" w:rsidP="0027414C">
      <w:r>
        <w:t>Trutnov, Náchod, Jičín</w:t>
      </w:r>
    </w:p>
    <w:p w:rsidR="0027414C" w:rsidRDefault="0027414C" w:rsidP="0027414C">
      <w:pPr>
        <w:rPr>
          <w:u w:val="single"/>
        </w:rPr>
      </w:pPr>
      <w:r w:rsidRPr="0027414C">
        <w:rPr>
          <w:u w:val="single"/>
        </w:rPr>
        <w:t>Hospodářství:</w:t>
      </w:r>
    </w:p>
    <w:p w:rsidR="0027414C" w:rsidRDefault="0027414C" w:rsidP="0027414C">
      <w:r>
        <w:rPr>
          <w:u w:val="single"/>
        </w:rPr>
        <w:t xml:space="preserve">Zemědělství: </w:t>
      </w:r>
      <w:r w:rsidRPr="0027414C">
        <w:t>Polabská</w:t>
      </w:r>
      <w:r>
        <w:t xml:space="preserve"> nížina – pšenice, olejniny, řepka olejka, řepa cukrovka</w:t>
      </w:r>
    </w:p>
    <w:p w:rsidR="0027414C" w:rsidRDefault="0027414C" w:rsidP="0027414C">
      <w:r>
        <w:t xml:space="preserve">                        Vyšší polohy – len, brambory</w:t>
      </w:r>
    </w:p>
    <w:p w:rsidR="0027414C" w:rsidRDefault="0027414C" w:rsidP="0027414C">
      <w:r>
        <w:t xml:space="preserve">                         Lesy – 31% území – proto je v HK státní podnik Lesy ČR</w:t>
      </w:r>
    </w:p>
    <w:p w:rsidR="0027414C" w:rsidRDefault="0027414C" w:rsidP="0027414C">
      <w:r w:rsidRPr="0027414C">
        <w:rPr>
          <w:u w:val="single"/>
        </w:rPr>
        <w:t>Nerostné bohatství:</w:t>
      </w:r>
      <w:r>
        <w:t xml:space="preserve"> nevelké </w:t>
      </w:r>
    </w:p>
    <w:p w:rsidR="0027414C" w:rsidRPr="0027414C" w:rsidRDefault="0027414C" w:rsidP="0027414C">
      <w:pPr>
        <w:rPr>
          <w:u w:val="single"/>
        </w:rPr>
      </w:pPr>
      <w:r w:rsidRPr="0027414C">
        <w:rPr>
          <w:u w:val="single"/>
        </w:rPr>
        <w:t>Průmysl:</w:t>
      </w:r>
    </w:p>
    <w:p w:rsidR="0027414C" w:rsidRDefault="0027414C" w:rsidP="0027414C">
      <w:r>
        <w:t xml:space="preserve">Hr. Králové – strojírenství – výroba motorů a zařízení pro potravinářský průmysl, klavíry </w:t>
      </w:r>
      <w:proofErr w:type="spellStart"/>
      <w:r>
        <w:t>Petrof</w:t>
      </w:r>
      <w:proofErr w:type="spellEnd"/>
    </w:p>
    <w:p w:rsidR="0027414C" w:rsidRDefault="0027414C" w:rsidP="0027414C">
      <w:r>
        <w:t>Trutnov – elektrotechnický – elektrické a optické přístroje</w:t>
      </w:r>
    </w:p>
    <w:p w:rsidR="0027414C" w:rsidRDefault="0027414C" w:rsidP="0027414C">
      <w:r>
        <w:lastRenderedPageBreak/>
        <w:t>Náchod – gumárenský – Rubena Náchod</w:t>
      </w:r>
    </w:p>
    <w:p w:rsidR="0027414C" w:rsidRDefault="0027414C" w:rsidP="0027414C">
      <w:r>
        <w:t>Vamberk - ruční krajka – Muzeum krajky</w:t>
      </w:r>
    </w:p>
    <w:p w:rsidR="0027414C" w:rsidRDefault="0027414C" w:rsidP="0027414C">
      <w:r>
        <w:t>Textilní průmysl – upadá – Dvůr Králové n. L., Náchod</w:t>
      </w:r>
    </w:p>
    <w:p w:rsidR="0027414C" w:rsidRDefault="0027414C" w:rsidP="0027414C">
      <w:r>
        <w:t>Cestovní ruch</w:t>
      </w:r>
    </w:p>
    <w:p w:rsidR="0027414C" w:rsidRPr="0027414C" w:rsidRDefault="0027414C" w:rsidP="0027414C">
      <w:pPr>
        <w:rPr>
          <w:u w:val="single"/>
        </w:rPr>
      </w:pPr>
      <w:r w:rsidRPr="0027414C">
        <w:rPr>
          <w:u w:val="single"/>
        </w:rPr>
        <w:t>Zajímavosti:</w:t>
      </w:r>
    </w:p>
    <w:p w:rsidR="0027414C" w:rsidRDefault="0027414C" w:rsidP="0027414C">
      <w:r>
        <w:t>KRNAP – Špindlerův Mlýn, Pec pod Sněžkou</w:t>
      </w:r>
    </w:p>
    <w:p w:rsidR="0027414C" w:rsidRDefault="0027414C" w:rsidP="0027414C">
      <w:r>
        <w:t xml:space="preserve">Třebechovice pod </w:t>
      </w:r>
      <w:proofErr w:type="spellStart"/>
      <w:r>
        <w:t>Orebem</w:t>
      </w:r>
      <w:proofErr w:type="spellEnd"/>
      <w:r>
        <w:t xml:space="preserve"> – betlém</w:t>
      </w:r>
    </w:p>
    <w:p w:rsidR="0027414C" w:rsidRDefault="0027414C" w:rsidP="0027414C">
      <w:r>
        <w:t>Česká Skalice – Muzeum Boženy Němcové</w:t>
      </w:r>
    </w:p>
    <w:p w:rsidR="0027414C" w:rsidRDefault="0027414C" w:rsidP="0027414C">
      <w:r>
        <w:t>Zámky: Častolovice, Opočno, Chlumec nad Cidlinou, Rychnov nad Kněžnou, Kuks, Náchod, Nové Město nad Metují, Hrádek u Nechanic, Ratibořice – Babiččino údolí</w:t>
      </w:r>
    </w:p>
    <w:p w:rsidR="0027414C" w:rsidRDefault="0027414C" w:rsidP="0027414C">
      <w:r>
        <w:t>Hrad: Kost</w:t>
      </w:r>
    </w:p>
    <w:p w:rsidR="0027414C" w:rsidRDefault="0027414C" w:rsidP="0027414C">
      <w:r>
        <w:t>ZOO Dvůr Králové nad Labem – safari</w:t>
      </w:r>
    </w:p>
    <w:p w:rsidR="0027414C" w:rsidRDefault="0027414C" w:rsidP="0027414C"/>
    <w:p w:rsidR="0027414C" w:rsidRDefault="0027414C" w:rsidP="0027414C"/>
    <w:p w:rsidR="0027414C" w:rsidRDefault="0027414C" w:rsidP="0027414C">
      <w:pPr>
        <w:rPr>
          <w:u w:val="single"/>
        </w:rPr>
      </w:pPr>
      <w:r w:rsidRPr="0027414C">
        <w:rPr>
          <w:u w:val="single"/>
        </w:rPr>
        <w:t>Otázky k</w:t>
      </w:r>
      <w:r>
        <w:rPr>
          <w:u w:val="single"/>
        </w:rPr>
        <w:t> zodpovězení: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Krajské město HK bylo věnné. Co to znamenalo?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Jak se nazývá gotický kostel na Velkém náměstí v HK?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Proti komu bojovala naše vojska u Sadové?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Jakou květinu má ve svém znaku KRNAP?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Leží Kunětická hora v Královéhradeckém kraji?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V jakém městě „žil“ loupežník Rumcajs?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U kterého městečka se slévají Divoká a Tichá Orlice?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Ve kterém městě se narodil spisovatel Karel Poláček?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Na kterém „zámku“ se nacházejí sochy Matyáše Bernarda Brauna – Ctnosti a neřesti?</w:t>
      </w:r>
    </w:p>
    <w:p w:rsidR="0027414C" w:rsidRDefault="0027414C" w:rsidP="0027414C">
      <w:pPr>
        <w:pStyle w:val="Odstavecseseznamem"/>
        <w:numPr>
          <w:ilvl w:val="0"/>
          <w:numId w:val="3"/>
        </w:numPr>
      </w:pPr>
      <w:r>
        <w:t>Uveď názvy dvou měst Královéhradeckého kraje, která jsou známá jako lázeňská.</w:t>
      </w:r>
    </w:p>
    <w:p w:rsidR="0027414C" w:rsidRDefault="0027414C" w:rsidP="0027414C">
      <w:pPr>
        <w:pStyle w:val="Odstavecseseznamem"/>
      </w:pPr>
    </w:p>
    <w:p w:rsidR="0027414C" w:rsidRDefault="0027414C" w:rsidP="0027414C">
      <w:pPr>
        <w:pStyle w:val="Odstavecseseznamem"/>
      </w:pPr>
    </w:p>
    <w:p w:rsidR="0027414C" w:rsidRPr="0027414C" w:rsidRDefault="0027414C" w:rsidP="0027414C">
      <w:pPr>
        <w:pStyle w:val="Odstavecseseznamem"/>
      </w:pPr>
      <w:r>
        <w:t>Těším se !!</w:t>
      </w:r>
      <w:bookmarkStart w:id="0" w:name="_GoBack"/>
      <w:bookmarkEnd w:id="0"/>
    </w:p>
    <w:p w:rsidR="0027414C" w:rsidRPr="0027414C" w:rsidRDefault="0027414C" w:rsidP="0027414C">
      <w:pPr>
        <w:rPr>
          <w:u w:val="single"/>
        </w:rPr>
      </w:pPr>
    </w:p>
    <w:p w:rsidR="0027414C" w:rsidRDefault="0027414C" w:rsidP="0027414C">
      <w:pPr>
        <w:pStyle w:val="Odstavecseseznamem"/>
      </w:pPr>
    </w:p>
    <w:p w:rsidR="0027414C" w:rsidRPr="0027414C" w:rsidRDefault="0027414C" w:rsidP="0027414C">
      <w:pPr>
        <w:rPr>
          <w:u w:val="single"/>
        </w:rPr>
      </w:pPr>
    </w:p>
    <w:p w:rsidR="0027414C" w:rsidRPr="006E549C" w:rsidRDefault="0027414C" w:rsidP="0027414C">
      <w:r>
        <w:t xml:space="preserve">                </w:t>
      </w:r>
    </w:p>
    <w:sectPr w:rsidR="0027414C" w:rsidRPr="006E5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CE1"/>
    <w:multiLevelType w:val="hybridMultilevel"/>
    <w:tmpl w:val="19A4EB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926FA"/>
    <w:multiLevelType w:val="hybridMultilevel"/>
    <w:tmpl w:val="613EFA80"/>
    <w:lvl w:ilvl="0" w:tplc="FBB86FCC">
      <w:start w:val="2"/>
      <w:numFmt w:val="bullet"/>
      <w:lvlText w:val="-"/>
      <w:lvlJc w:val="left"/>
      <w:pPr>
        <w:ind w:left="81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1F654D5"/>
    <w:multiLevelType w:val="hybridMultilevel"/>
    <w:tmpl w:val="9BE08E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9C"/>
    <w:rsid w:val="0027414C"/>
    <w:rsid w:val="006E549C"/>
    <w:rsid w:val="0089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8F732-3934-43F6-BAA4-157A82B8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549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74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n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2020-05-15T17:45:00Z</dcterms:created>
  <dcterms:modified xsi:type="dcterms:W3CDTF">2020-05-15T18:35:00Z</dcterms:modified>
</cp:coreProperties>
</file>