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2C3A7" w14:textId="414CCF81" w:rsidR="004542E4" w:rsidRDefault="00012F83" w:rsidP="00044B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Křesťanství</w:t>
      </w:r>
    </w:p>
    <w:p w14:paraId="3AC16D64" w14:textId="77777777" w:rsidR="00012F83" w:rsidRDefault="00012F83" w:rsidP="00044B8F">
      <w:pPr>
        <w:jc w:val="center"/>
        <w:rPr>
          <w:b/>
          <w:bCs/>
          <w:sz w:val="28"/>
          <w:szCs w:val="28"/>
        </w:rPr>
      </w:pPr>
    </w:p>
    <w:p w14:paraId="28EBDCBB" w14:textId="5B125375" w:rsidR="00044B8F" w:rsidRDefault="00012F83" w:rsidP="00502DA1">
      <w:pPr>
        <w:pStyle w:val="Odstavecseseznamem"/>
        <w:numPr>
          <w:ilvl w:val="0"/>
          <w:numId w:val="1"/>
        </w:numPr>
      </w:pPr>
      <w:r>
        <w:t>Založeno Ježíšem Kristem jako náboženská sekta</w:t>
      </w:r>
    </w:p>
    <w:p w14:paraId="69189D59" w14:textId="752B3006" w:rsidR="00012F83" w:rsidRPr="00012F83" w:rsidRDefault="00012F83" w:rsidP="00502DA1">
      <w:pPr>
        <w:pStyle w:val="Odstavecseseznamem"/>
        <w:numPr>
          <w:ilvl w:val="0"/>
          <w:numId w:val="1"/>
        </w:numPr>
      </w:pPr>
      <w:r>
        <w:t xml:space="preserve">Kristus byl ukřižován pro své názory </w:t>
      </w:r>
      <w:r>
        <w:rPr>
          <w:rFonts w:cstheme="minorHAnsi"/>
        </w:rPr>
        <w:t xml:space="preserve">→ proto používají křesťané symbol † </w:t>
      </w:r>
      <w:r>
        <w:rPr>
          <w:rFonts w:cstheme="minorHAnsi"/>
        </w:rPr>
        <w:t>→</w:t>
      </w:r>
      <w:r>
        <w:rPr>
          <w:rFonts w:cstheme="minorHAnsi"/>
        </w:rPr>
        <w:t xml:space="preserve"> po smrti vstal z mrtvých a vstoupil na nebesa</w:t>
      </w:r>
    </w:p>
    <w:p w14:paraId="1FBB578F" w14:textId="76E66D59" w:rsidR="00012F83" w:rsidRDefault="00012F83" w:rsidP="00502DA1">
      <w:pPr>
        <w:pStyle w:val="Odstavecseseznamem"/>
        <w:numPr>
          <w:ilvl w:val="0"/>
          <w:numId w:val="1"/>
        </w:numPr>
      </w:pPr>
      <w:r>
        <w:t>Svou smrtí vykoupil hříchy lidstva</w:t>
      </w:r>
    </w:p>
    <w:p w14:paraId="00FDD670" w14:textId="566D736C" w:rsidR="00012F83" w:rsidRDefault="00012F83" w:rsidP="00502DA1">
      <w:pPr>
        <w:pStyle w:val="Odstavecseseznamem"/>
        <w:numPr>
          <w:ilvl w:val="0"/>
          <w:numId w:val="1"/>
        </w:numPr>
      </w:pPr>
      <w:r>
        <w:t xml:space="preserve">Posvátnou knihou je </w:t>
      </w:r>
      <w:r>
        <w:rPr>
          <w:i/>
          <w:iCs/>
        </w:rPr>
        <w:t>Bible</w:t>
      </w:r>
    </w:p>
    <w:p w14:paraId="3FF1E355" w14:textId="0C8301A3" w:rsidR="00012F83" w:rsidRDefault="00012F83" w:rsidP="00012F83">
      <w:pPr>
        <w:rPr>
          <w:b/>
          <w:bCs/>
        </w:rPr>
      </w:pPr>
      <w:r>
        <w:rPr>
          <w:b/>
          <w:bCs/>
        </w:rPr>
        <w:t>Směry</w:t>
      </w:r>
    </w:p>
    <w:p w14:paraId="18E290A6" w14:textId="33D1F111" w:rsidR="00012F83" w:rsidRDefault="00012F83" w:rsidP="00012F83">
      <w:pPr>
        <w:pStyle w:val="Odstavecseseznamem"/>
        <w:numPr>
          <w:ilvl w:val="0"/>
          <w:numId w:val="2"/>
        </w:numPr>
      </w:pPr>
      <w:r>
        <w:t>Pravoslaví</w:t>
      </w:r>
    </w:p>
    <w:p w14:paraId="1819EC93" w14:textId="2281EDCD" w:rsidR="00012F83" w:rsidRDefault="00012F83" w:rsidP="00012F83">
      <w:pPr>
        <w:pStyle w:val="Odstavecseseznamem"/>
        <w:numPr>
          <w:ilvl w:val="0"/>
          <w:numId w:val="2"/>
        </w:numPr>
      </w:pPr>
      <w:r>
        <w:t>Katolictví</w:t>
      </w:r>
    </w:p>
    <w:p w14:paraId="6D8C91C2" w14:textId="293292E6" w:rsidR="00012F83" w:rsidRDefault="00012F83" w:rsidP="00012F83">
      <w:pPr>
        <w:pStyle w:val="Odstavecseseznamem"/>
        <w:numPr>
          <w:ilvl w:val="0"/>
          <w:numId w:val="2"/>
        </w:numPr>
      </w:pPr>
      <w:r>
        <w:t>Evangelíci/protestanti</w:t>
      </w:r>
    </w:p>
    <w:p w14:paraId="143A51E1" w14:textId="07196B66" w:rsidR="00012F83" w:rsidRDefault="00012F83" w:rsidP="00012F83">
      <w:pPr>
        <w:rPr>
          <w:b/>
          <w:bCs/>
        </w:rPr>
      </w:pPr>
      <w:r>
        <w:rPr>
          <w:b/>
          <w:bCs/>
        </w:rPr>
        <w:t>Desatero</w:t>
      </w:r>
    </w:p>
    <w:p w14:paraId="7539D1B6" w14:textId="2BE2F8F2" w:rsidR="00012F83" w:rsidRDefault="00012F83" w:rsidP="00012F83">
      <w:pPr>
        <w:pStyle w:val="Odstavecseseznamem"/>
        <w:numPr>
          <w:ilvl w:val="0"/>
          <w:numId w:val="1"/>
        </w:numPr>
      </w:pPr>
      <w:r>
        <w:t xml:space="preserve">Základní pravidla, které dal Bůh Mojžíšovi, aby je židé dodržovali </w:t>
      </w:r>
      <w:r>
        <w:rPr>
          <w:rFonts w:cstheme="minorHAnsi"/>
        </w:rPr>
        <w:t>→</w:t>
      </w:r>
      <w:r>
        <w:rPr>
          <w:rFonts w:cstheme="minorHAnsi"/>
        </w:rPr>
        <w:t xml:space="preserve"> křesťané tato pravidla pouze převzali</w:t>
      </w:r>
    </w:p>
    <w:p w14:paraId="63AFE29D" w14:textId="2B9CBBCF" w:rsidR="00012F83" w:rsidRDefault="00012F83" w:rsidP="00012F83">
      <w:pPr>
        <w:pStyle w:val="Odstavecseseznamem"/>
        <w:numPr>
          <w:ilvl w:val="0"/>
          <w:numId w:val="3"/>
        </w:numPr>
      </w:pPr>
      <w:r>
        <w:t>Nebudeš mít jiné bohy než mě.</w:t>
      </w:r>
    </w:p>
    <w:p w14:paraId="46541405" w14:textId="2EEF2733" w:rsidR="00012F83" w:rsidRDefault="00012F83" w:rsidP="00012F83">
      <w:pPr>
        <w:pStyle w:val="Odstavecseseznamem"/>
        <w:numPr>
          <w:ilvl w:val="0"/>
          <w:numId w:val="3"/>
        </w:numPr>
      </w:pPr>
      <w:r>
        <w:t>Nevezmeš boží jméno do úst nadarmo.</w:t>
      </w:r>
    </w:p>
    <w:p w14:paraId="27BFAA91" w14:textId="3B09EAAE" w:rsidR="00012F83" w:rsidRDefault="00012F83" w:rsidP="00012F83">
      <w:pPr>
        <w:pStyle w:val="Odstavecseseznamem"/>
        <w:numPr>
          <w:ilvl w:val="0"/>
          <w:numId w:val="3"/>
        </w:numPr>
      </w:pPr>
      <w:r>
        <w:t>Neděle je dnem odpočinku.</w:t>
      </w:r>
    </w:p>
    <w:p w14:paraId="067CD79A" w14:textId="02236ACC" w:rsidR="00012F83" w:rsidRDefault="00C835F9" w:rsidP="00012F83">
      <w:pPr>
        <w:pStyle w:val="Odstavecseseznamem"/>
        <w:numPr>
          <w:ilvl w:val="0"/>
          <w:numId w:val="3"/>
        </w:numPr>
      </w:pPr>
      <w:r>
        <w:t>Cti otce svého a matku svou.</w:t>
      </w:r>
    </w:p>
    <w:p w14:paraId="23C4BA40" w14:textId="28C2464E" w:rsidR="00C835F9" w:rsidRDefault="00C835F9" w:rsidP="00012F83">
      <w:pPr>
        <w:pStyle w:val="Odstavecseseznamem"/>
        <w:numPr>
          <w:ilvl w:val="0"/>
          <w:numId w:val="3"/>
        </w:numPr>
      </w:pPr>
      <w:r>
        <w:t>Nezabiješ.</w:t>
      </w:r>
    </w:p>
    <w:p w14:paraId="400FF866" w14:textId="6202E5AE" w:rsidR="00C835F9" w:rsidRDefault="00C835F9" w:rsidP="00012F83">
      <w:pPr>
        <w:pStyle w:val="Odstavecseseznamem"/>
        <w:numPr>
          <w:ilvl w:val="0"/>
          <w:numId w:val="3"/>
        </w:numPr>
      </w:pPr>
      <w:r>
        <w:t>Nesesmilníš.</w:t>
      </w:r>
    </w:p>
    <w:p w14:paraId="24321F53" w14:textId="74F5D9C1" w:rsidR="00C835F9" w:rsidRDefault="00C835F9" w:rsidP="00012F83">
      <w:pPr>
        <w:pStyle w:val="Odstavecseseznamem"/>
        <w:numPr>
          <w:ilvl w:val="0"/>
          <w:numId w:val="3"/>
        </w:numPr>
      </w:pPr>
      <w:r>
        <w:t>Nepokradeš.</w:t>
      </w:r>
    </w:p>
    <w:p w14:paraId="16AFB3D5" w14:textId="25F86294" w:rsidR="00C835F9" w:rsidRDefault="00C835F9" w:rsidP="00012F83">
      <w:pPr>
        <w:pStyle w:val="Odstavecseseznamem"/>
        <w:numPr>
          <w:ilvl w:val="0"/>
          <w:numId w:val="3"/>
        </w:numPr>
      </w:pPr>
      <w:r>
        <w:t>Nebudeš lhát.</w:t>
      </w:r>
    </w:p>
    <w:p w14:paraId="44EA98FD" w14:textId="454B1D56" w:rsidR="00C835F9" w:rsidRDefault="00C835F9" w:rsidP="00012F83">
      <w:pPr>
        <w:pStyle w:val="Odstavecseseznamem"/>
        <w:numPr>
          <w:ilvl w:val="0"/>
          <w:numId w:val="3"/>
        </w:numPr>
      </w:pPr>
      <w:r>
        <w:t>Nebudeš dychtit po ženě, otroku, býku či oslu bližního svého.</w:t>
      </w:r>
    </w:p>
    <w:p w14:paraId="6DB1506B" w14:textId="34954853" w:rsidR="00C835F9" w:rsidRDefault="00C835F9" w:rsidP="00012F83">
      <w:pPr>
        <w:pStyle w:val="Odstavecseseznamem"/>
        <w:numPr>
          <w:ilvl w:val="0"/>
          <w:numId w:val="3"/>
        </w:numPr>
      </w:pPr>
      <w:r>
        <w:t>Nebudeš závistivý a chamtivý.</w:t>
      </w:r>
    </w:p>
    <w:p w14:paraId="5E045D76" w14:textId="5BA3BF99" w:rsidR="00C835F9" w:rsidRDefault="00C835F9" w:rsidP="00C835F9"/>
    <w:p w14:paraId="33FA3E34" w14:textId="223120C4" w:rsidR="00C835F9" w:rsidRDefault="00C835F9" w:rsidP="00C835F9"/>
    <w:p w14:paraId="51C2CACE" w14:textId="7F898ED8" w:rsidR="00C835F9" w:rsidRDefault="00C835F9" w:rsidP="00C835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Judaismus</w:t>
      </w:r>
    </w:p>
    <w:p w14:paraId="5B39FFAF" w14:textId="77777777" w:rsidR="00C835F9" w:rsidRDefault="00C835F9" w:rsidP="00C835F9">
      <w:pPr>
        <w:jc w:val="center"/>
        <w:rPr>
          <w:b/>
          <w:bCs/>
          <w:sz w:val="28"/>
          <w:szCs w:val="28"/>
        </w:rPr>
      </w:pPr>
    </w:p>
    <w:p w14:paraId="786378A8" w14:textId="5B12C94B" w:rsidR="00C835F9" w:rsidRDefault="00C835F9" w:rsidP="00C835F9">
      <w:pPr>
        <w:pStyle w:val="Odstavecseseznamem"/>
        <w:numPr>
          <w:ilvl w:val="0"/>
          <w:numId w:val="1"/>
        </w:numPr>
      </w:pPr>
      <w:r>
        <w:t>Náboženství Židů</w:t>
      </w:r>
    </w:p>
    <w:p w14:paraId="7AC13196" w14:textId="22E8581B" w:rsidR="00C835F9" w:rsidRPr="00C835F9" w:rsidRDefault="00C835F9" w:rsidP="00C835F9">
      <w:pPr>
        <w:pStyle w:val="Odstavecseseznamem"/>
        <w:numPr>
          <w:ilvl w:val="0"/>
          <w:numId w:val="1"/>
        </w:numPr>
      </w:pPr>
      <w:r>
        <w:t xml:space="preserve">Nejstarší monoteistické náboženství </w:t>
      </w:r>
      <w:r>
        <w:rPr>
          <w:rFonts w:cstheme="minorHAnsi"/>
        </w:rPr>
        <w:t>→</w:t>
      </w:r>
      <w:r>
        <w:rPr>
          <w:rFonts w:cstheme="minorHAnsi"/>
        </w:rPr>
        <w:t xml:space="preserve"> kopírováno křesťany i muslimy</w:t>
      </w:r>
    </w:p>
    <w:p w14:paraId="0DF0A594" w14:textId="0BA49494" w:rsidR="00C835F9" w:rsidRPr="00C835F9" w:rsidRDefault="00C835F9" w:rsidP="00C835F9">
      <w:pPr>
        <w:pStyle w:val="Odstavecseseznamem"/>
        <w:numPr>
          <w:ilvl w:val="0"/>
          <w:numId w:val="1"/>
        </w:numPr>
      </w:pPr>
      <w:r>
        <w:rPr>
          <w:rFonts w:cstheme="minorHAnsi"/>
        </w:rPr>
        <w:t xml:space="preserve">Ve starověku vytvořili Židé jednotný stát </w:t>
      </w:r>
      <w:r>
        <w:rPr>
          <w:rFonts w:cstheme="minorHAnsi"/>
        </w:rPr>
        <w:t>→</w:t>
      </w:r>
      <w:r>
        <w:rPr>
          <w:rFonts w:cstheme="minorHAnsi"/>
        </w:rPr>
        <w:t xml:space="preserve"> zničen Babyloňany </w:t>
      </w:r>
      <w:r>
        <w:rPr>
          <w:rFonts w:cstheme="minorHAnsi"/>
        </w:rPr>
        <w:t>→</w:t>
      </w:r>
      <w:r>
        <w:rPr>
          <w:rFonts w:cstheme="minorHAnsi"/>
        </w:rPr>
        <w:t xml:space="preserve"> obnoven </w:t>
      </w:r>
      <w:r>
        <w:rPr>
          <w:rFonts w:cstheme="minorHAnsi"/>
        </w:rPr>
        <w:t>→</w:t>
      </w:r>
      <w:r>
        <w:rPr>
          <w:rFonts w:cstheme="minorHAnsi"/>
        </w:rPr>
        <w:t xml:space="preserve"> zničen Římany </w:t>
      </w:r>
      <w:r>
        <w:rPr>
          <w:rFonts w:cstheme="minorHAnsi"/>
        </w:rPr>
        <w:t>→</w:t>
      </w:r>
      <w:r>
        <w:rPr>
          <w:rFonts w:cstheme="minorHAnsi"/>
        </w:rPr>
        <w:t xml:space="preserve"> Židovské povstání </w:t>
      </w:r>
      <w:r>
        <w:rPr>
          <w:rFonts w:cstheme="minorHAnsi"/>
        </w:rPr>
        <w:t>→</w:t>
      </w:r>
      <w:r>
        <w:rPr>
          <w:rFonts w:cstheme="minorHAnsi"/>
        </w:rPr>
        <w:t xml:space="preserve"> Římanům došla trpělivost a Židy z Izraele vyhnali </w:t>
      </w:r>
      <w:r>
        <w:rPr>
          <w:rFonts w:cstheme="minorHAnsi"/>
        </w:rPr>
        <w:t>→</w:t>
      </w: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diaspora</w:t>
      </w:r>
      <w:r>
        <w:rPr>
          <w:rFonts w:cstheme="minorHAnsi"/>
        </w:rPr>
        <w:t xml:space="preserve"> = rozptýlení Židů po celém světě</w:t>
      </w:r>
    </w:p>
    <w:p w14:paraId="43E4B820" w14:textId="5AF87688" w:rsidR="00C835F9" w:rsidRDefault="00C835F9" w:rsidP="00C835F9">
      <w:r>
        <w:rPr>
          <w:b/>
          <w:bCs/>
        </w:rPr>
        <w:t>Mojžíš</w:t>
      </w:r>
    </w:p>
    <w:p w14:paraId="08E82E3B" w14:textId="7BB81D20" w:rsidR="00C835F9" w:rsidRPr="00C835F9" w:rsidRDefault="00C835F9" w:rsidP="00C835F9">
      <w:pPr>
        <w:pStyle w:val="Odstavecseseznamem"/>
        <w:numPr>
          <w:ilvl w:val="0"/>
          <w:numId w:val="1"/>
        </w:numPr>
      </w:pPr>
      <w:r>
        <w:t xml:space="preserve">Dostal od Boha </w:t>
      </w:r>
      <w:r>
        <w:rPr>
          <w:i/>
          <w:iCs/>
        </w:rPr>
        <w:t>desatero</w:t>
      </w:r>
    </w:p>
    <w:p w14:paraId="61425460" w14:textId="521899B1" w:rsidR="00C835F9" w:rsidRDefault="00C835F9" w:rsidP="00C835F9">
      <w:r>
        <w:rPr>
          <w:b/>
          <w:bCs/>
        </w:rPr>
        <w:t>Tóra</w:t>
      </w:r>
    </w:p>
    <w:p w14:paraId="14CCED93" w14:textId="56103196" w:rsidR="00C835F9" w:rsidRDefault="00C835F9" w:rsidP="00C835F9">
      <w:pPr>
        <w:pStyle w:val="Odstavecseseznamem"/>
        <w:numPr>
          <w:ilvl w:val="0"/>
          <w:numId w:val="1"/>
        </w:numPr>
      </w:pPr>
      <w:r>
        <w:t>Posvátná kniha židů (má podobu svitku)</w:t>
      </w:r>
    </w:p>
    <w:p w14:paraId="464B2A66" w14:textId="1616A4BF" w:rsidR="00C835F9" w:rsidRDefault="00C835F9" w:rsidP="00C835F9">
      <w:pPr>
        <w:rPr>
          <w:b/>
          <w:bCs/>
        </w:rPr>
      </w:pPr>
      <w:r>
        <w:rPr>
          <w:b/>
          <w:bCs/>
        </w:rPr>
        <w:t>Synagoga</w:t>
      </w:r>
    </w:p>
    <w:p w14:paraId="7DBADE78" w14:textId="4F440267" w:rsidR="00C835F9" w:rsidRDefault="00C835F9" w:rsidP="00C835F9">
      <w:pPr>
        <w:pStyle w:val="Odstavecseseznamem"/>
        <w:numPr>
          <w:ilvl w:val="0"/>
          <w:numId w:val="1"/>
        </w:numPr>
      </w:pPr>
      <w:r>
        <w:lastRenderedPageBreak/>
        <w:t>Židovský kostel a škola dohromady</w:t>
      </w:r>
    </w:p>
    <w:p w14:paraId="5A62E71D" w14:textId="15721D19" w:rsidR="00C835F9" w:rsidRDefault="00C835F9" w:rsidP="00C835F9">
      <w:pPr>
        <w:rPr>
          <w:b/>
          <w:bCs/>
        </w:rPr>
      </w:pPr>
      <w:r>
        <w:rPr>
          <w:b/>
          <w:bCs/>
        </w:rPr>
        <w:t>Rabín</w:t>
      </w:r>
    </w:p>
    <w:p w14:paraId="30ABBA2C" w14:textId="1C3D3F3B" w:rsidR="00C835F9" w:rsidRDefault="00C835F9" w:rsidP="00C835F9">
      <w:pPr>
        <w:pStyle w:val="Odstavecseseznamem"/>
        <w:numPr>
          <w:ilvl w:val="0"/>
          <w:numId w:val="1"/>
        </w:numPr>
      </w:pPr>
      <w:r>
        <w:t>Židovský kněz a učitel</w:t>
      </w:r>
    </w:p>
    <w:p w14:paraId="08468275" w14:textId="1494839A" w:rsidR="00C835F9" w:rsidRDefault="00C835F9" w:rsidP="00C835F9">
      <w:pPr>
        <w:pStyle w:val="Odstavecseseznamem"/>
        <w:numPr>
          <w:ilvl w:val="0"/>
          <w:numId w:val="1"/>
        </w:numPr>
      </w:pPr>
      <w:r>
        <w:t>Dříve vedl jednotlivé židovské skupiny</w:t>
      </w:r>
    </w:p>
    <w:p w14:paraId="3C90C5A0" w14:textId="770457EC" w:rsidR="00C835F9" w:rsidRDefault="00C835F9" w:rsidP="00C835F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CE870E" wp14:editId="7AB81C4E">
            <wp:simplePos x="0" y="0"/>
            <wp:positionH relativeFrom="margin">
              <wp:posOffset>1595755</wp:posOffset>
            </wp:positionH>
            <wp:positionV relativeFrom="margin">
              <wp:posOffset>1049655</wp:posOffset>
            </wp:positionV>
            <wp:extent cx="398780" cy="461010"/>
            <wp:effectExtent l="0" t="0" r="127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878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Davidova hvězda</w:t>
      </w:r>
    </w:p>
    <w:p w14:paraId="22750042" w14:textId="0A7564C8" w:rsidR="00C835F9" w:rsidRDefault="00C835F9" w:rsidP="00C835F9">
      <w:pPr>
        <w:pStyle w:val="Odstavecseseznamem"/>
        <w:numPr>
          <w:ilvl w:val="0"/>
          <w:numId w:val="1"/>
        </w:numPr>
      </w:pPr>
      <w:r>
        <w:t>Symbol židů</w:t>
      </w:r>
    </w:p>
    <w:p w14:paraId="54A7FA5D" w14:textId="7F49E2D1" w:rsidR="00AF312B" w:rsidRDefault="00AF312B" w:rsidP="00AF312B">
      <w:pPr>
        <w:rPr>
          <w:b/>
          <w:bCs/>
        </w:rPr>
      </w:pPr>
      <w:r>
        <w:rPr>
          <w:b/>
          <w:bCs/>
        </w:rPr>
        <w:t>Předsudky</w:t>
      </w:r>
    </w:p>
    <w:p w14:paraId="508F56D9" w14:textId="6D771498" w:rsidR="00AF312B" w:rsidRDefault="00AF312B" w:rsidP="00AF312B">
      <w:pPr>
        <w:pStyle w:val="Odstavecseseznamem"/>
        <w:numPr>
          <w:ilvl w:val="0"/>
          <w:numId w:val="1"/>
        </w:numPr>
      </w:pPr>
      <w:r>
        <w:t>Dopředu určený postoj a závěr</w:t>
      </w:r>
    </w:p>
    <w:p w14:paraId="0C5E03DB" w14:textId="2445272A" w:rsidR="00AF312B" w:rsidRDefault="00AF312B" w:rsidP="00AF312B">
      <w:pPr>
        <w:pStyle w:val="Odstavecseseznamem"/>
        <w:numPr>
          <w:ilvl w:val="0"/>
          <w:numId w:val="1"/>
        </w:numPr>
      </w:pPr>
      <w:r>
        <w:t>Často negativní</w:t>
      </w:r>
    </w:p>
    <w:p w14:paraId="0BFC4190" w14:textId="375570DF" w:rsidR="00AF312B" w:rsidRDefault="00AF312B" w:rsidP="00AF312B">
      <w:pPr>
        <w:rPr>
          <w:b/>
          <w:bCs/>
        </w:rPr>
      </w:pPr>
      <w:r>
        <w:rPr>
          <w:b/>
          <w:bCs/>
        </w:rPr>
        <w:t>Sionismus</w:t>
      </w:r>
    </w:p>
    <w:p w14:paraId="63D7DF58" w14:textId="21D5F627" w:rsidR="00AF312B" w:rsidRPr="00AF312B" w:rsidRDefault="00AF312B" w:rsidP="00AF312B">
      <w:pPr>
        <w:pStyle w:val="Odstavecseseznamem"/>
        <w:numPr>
          <w:ilvl w:val="0"/>
          <w:numId w:val="1"/>
        </w:numPr>
      </w:pPr>
      <w:r>
        <w:t>Hnutí, které propagovalo návrat židů do Izraele a obnovení jejich státu</w:t>
      </w:r>
    </w:p>
    <w:p w14:paraId="1F16EC83" w14:textId="3687AE27" w:rsidR="00AF312B" w:rsidRDefault="00AF312B" w:rsidP="00AF312B">
      <w:pPr>
        <w:rPr>
          <w:b/>
          <w:bCs/>
        </w:rPr>
      </w:pPr>
      <w:r>
        <w:rPr>
          <w:b/>
          <w:bCs/>
        </w:rPr>
        <w:t>Antisemitismus</w:t>
      </w:r>
    </w:p>
    <w:p w14:paraId="0E30D521" w14:textId="1FA8A816" w:rsidR="00AF312B" w:rsidRPr="00AF312B" w:rsidRDefault="00AF312B" w:rsidP="00AF312B">
      <w:pPr>
        <w:pStyle w:val="Odstavecseseznamem"/>
        <w:numPr>
          <w:ilvl w:val="0"/>
          <w:numId w:val="1"/>
        </w:numPr>
      </w:pPr>
      <w:r>
        <w:t>Nenávist vůči židům</w:t>
      </w:r>
    </w:p>
    <w:p w14:paraId="472A3754" w14:textId="4F8DFAB8" w:rsidR="00B63E92" w:rsidRDefault="00B63E92" w:rsidP="00B63E92"/>
    <w:p w14:paraId="0F916DFA" w14:textId="5375267A" w:rsidR="00B63E92" w:rsidRDefault="00B63E92" w:rsidP="00B63E92">
      <w:pPr>
        <w:rPr>
          <w:b/>
          <w:bCs/>
          <w:u w:val="single"/>
        </w:rPr>
      </w:pPr>
      <w:r>
        <w:rPr>
          <w:b/>
          <w:bCs/>
          <w:u w:val="single"/>
        </w:rPr>
        <w:t>Úkol</w:t>
      </w:r>
    </w:p>
    <w:p w14:paraId="40B7F91B" w14:textId="47C91AF1" w:rsidR="00B63E92" w:rsidRDefault="00B63E92" w:rsidP="00B63E92">
      <w:pPr>
        <w:pStyle w:val="Odstavecseseznamem"/>
        <w:numPr>
          <w:ilvl w:val="0"/>
          <w:numId w:val="1"/>
        </w:numPr>
      </w:pPr>
      <w:r>
        <w:t>Zadán v MS Teams</w:t>
      </w:r>
    </w:p>
    <w:p w14:paraId="091B790E" w14:textId="168FF69E" w:rsidR="00AF312B" w:rsidRPr="00B63E92" w:rsidRDefault="00AF312B" w:rsidP="00B63E92">
      <w:pPr>
        <w:pStyle w:val="Odstavecseseznamem"/>
        <w:numPr>
          <w:ilvl w:val="0"/>
          <w:numId w:val="1"/>
        </w:numPr>
      </w:pPr>
      <w:r>
        <w:t>Jak souvisí antisemitismus a Leopold Hilsner?</w:t>
      </w:r>
      <w:bookmarkStart w:id="0" w:name="_GoBack"/>
      <w:bookmarkEnd w:id="0"/>
    </w:p>
    <w:sectPr w:rsidR="00AF312B" w:rsidRPr="00B63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F35CA"/>
    <w:multiLevelType w:val="hybridMultilevel"/>
    <w:tmpl w:val="216EE06C"/>
    <w:lvl w:ilvl="0" w:tplc="2CC86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6E1"/>
    <w:multiLevelType w:val="hybridMultilevel"/>
    <w:tmpl w:val="8E609878"/>
    <w:lvl w:ilvl="0" w:tplc="0226C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61C87"/>
    <w:multiLevelType w:val="hybridMultilevel"/>
    <w:tmpl w:val="A7D4E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62"/>
    <w:rsid w:val="00012F83"/>
    <w:rsid w:val="00044B8F"/>
    <w:rsid w:val="00180162"/>
    <w:rsid w:val="004542E4"/>
    <w:rsid w:val="00502DA1"/>
    <w:rsid w:val="0086581A"/>
    <w:rsid w:val="00AF312B"/>
    <w:rsid w:val="00B63E92"/>
    <w:rsid w:val="00C8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BA87"/>
  <w15:chartTrackingRefBased/>
  <w15:docId w15:val="{184CB530-FB47-46DB-B960-DBF606BD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4B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581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4</cp:revision>
  <dcterms:created xsi:type="dcterms:W3CDTF">2020-11-08T15:40:00Z</dcterms:created>
  <dcterms:modified xsi:type="dcterms:W3CDTF">2020-11-08T17:05:00Z</dcterms:modified>
</cp:coreProperties>
</file>