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84" w:rsidRDefault="00071884" w:rsidP="00071884">
      <w:pPr>
        <w:pStyle w:val="Nadpis1"/>
        <w:rPr>
          <w:rFonts w:ascii="Times New Roman" w:hAnsi="Times New Roman"/>
          <w:color w:val="000000" w:themeColor="text1"/>
          <w:sz w:val="22"/>
          <w:szCs w:val="22"/>
        </w:rPr>
      </w:pPr>
      <w:r w:rsidRPr="003377F5">
        <w:rPr>
          <w:rFonts w:ascii="Times New Roman" w:hAnsi="Times New Roman"/>
          <w:color w:val="000000" w:themeColor="text1"/>
          <w:sz w:val="22"/>
          <w:szCs w:val="22"/>
        </w:rPr>
        <w:t>Jméno:                                                                                                                            Třída:</w:t>
      </w:r>
    </w:p>
    <w:p w:rsidR="00071884" w:rsidRPr="00071884" w:rsidRDefault="00071884" w:rsidP="00071884">
      <w:pPr>
        <w:pStyle w:val="Nadpis1"/>
        <w:spacing w:before="0"/>
        <w:rPr>
          <w:rFonts w:ascii="Times New Roman" w:hAnsi="Times New Roman"/>
          <w:bCs w:val="0"/>
          <w:color w:val="FF0000"/>
        </w:rPr>
      </w:pPr>
      <w:r w:rsidRPr="00071884">
        <w:rPr>
          <w:rFonts w:ascii="Times New Roman" w:hAnsi="Times New Roman"/>
          <w:color w:val="FF0000"/>
        </w:rPr>
        <w:t>Výsledný odpor rezistorů zapojených vedle sebe (paralelně)</w:t>
      </w:r>
      <w:r w:rsidR="00E0665E">
        <w:rPr>
          <w:rFonts w:ascii="Times New Roman" w:hAnsi="Times New Roman"/>
          <w:color w:val="FF0000"/>
        </w:rPr>
        <w:t xml:space="preserve"> PL</w:t>
      </w:r>
      <w:r w:rsidRPr="00071884">
        <w:rPr>
          <w:rFonts w:ascii="Times New Roman" w:hAnsi="Times New Roman"/>
          <w:color w:val="FF0000"/>
        </w:rPr>
        <w:t xml:space="preserve"> - příklady</w:t>
      </w:r>
    </w:p>
    <w:p w:rsidR="00071884" w:rsidRPr="003377F5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000C2" wp14:editId="76A9C427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714625" cy="1533525"/>
                <wp:effectExtent l="0" t="0" r="0" b="0"/>
                <wp:wrapNone/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884" w:rsidRDefault="00071884" w:rsidP="0007188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C10C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Doplň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co platí pro</w:t>
                            </w:r>
                            <w:r w:rsidRPr="00FC10C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:rsidR="00071884" w:rsidRDefault="00071884" w:rsidP="0007188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Proud: </w:t>
                            </w:r>
                          </w:p>
                          <w:p w:rsidR="00071884" w:rsidRDefault="00071884" w:rsidP="0007188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Napětí:</w:t>
                            </w:r>
                          </w:p>
                          <w:p w:rsidR="00071884" w:rsidRDefault="00071884" w:rsidP="0007188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Odpor:</w:t>
                            </w:r>
                          </w:p>
                          <w:p w:rsidR="00071884" w:rsidRPr="00FC10C2" w:rsidRDefault="00071884" w:rsidP="0007188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00C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271.5pt;margin-top:16.35pt;width:213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" stroked="f">
                <v:textbox>
                  <w:txbxContent>
                    <w:p w:rsidR="00071884" w:rsidRDefault="00071884" w:rsidP="0007188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C10C2">
                        <w:rPr>
                          <w:rFonts w:ascii="Times New Roman" w:hAnsi="Times New Roman"/>
                          <w:b/>
                          <w:bCs/>
                        </w:rPr>
                        <w:t>Doplň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, co platí pro</w:t>
                      </w:r>
                      <w:r w:rsidRPr="00FC10C2">
                        <w:rPr>
                          <w:rFonts w:ascii="Times New Roman" w:hAnsi="Times New Roman"/>
                          <w:b/>
                          <w:bCs/>
                        </w:rPr>
                        <w:t>:</w:t>
                      </w:r>
                    </w:p>
                    <w:p w:rsidR="00071884" w:rsidRDefault="00071884" w:rsidP="0007188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48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Proud: </w:t>
                      </w:r>
                    </w:p>
                    <w:p w:rsidR="00071884" w:rsidRDefault="00071884" w:rsidP="0007188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48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Napětí:</w:t>
                      </w:r>
                    </w:p>
                    <w:p w:rsidR="00071884" w:rsidRDefault="00071884" w:rsidP="0007188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48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Odpor:</w:t>
                      </w:r>
                    </w:p>
                    <w:p w:rsidR="00071884" w:rsidRPr="00FC10C2" w:rsidRDefault="00071884" w:rsidP="0007188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884" w:rsidRPr="00FC10C2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</w:rPr>
      </w:pPr>
      <w:r w:rsidRPr="00226B49">
        <w:rPr>
          <w:rFonts w:ascii="Times New Roman" w:hAnsi="Times New Roman"/>
          <w:bCs/>
        </w:rPr>
        <w:t xml:space="preserve"> </w:t>
      </w:r>
      <w:r w:rsidRPr="00827FD4">
        <w:rPr>
          <w:rFonts w:ascii="Times New Roman" w:hAnsi="Times New Roman"/>
          <w:b/>
          <w:bCs/>
        </w:rPr>
        <w:t xml:space="preserve">1) </w:t>
      </w:r>
      <w:r>
        <w:rPr>
          <w:rFonts w:ascii="Times New Roman" w:hAnsi="Times New Roman"/>
          <w:b/>
          <w:bCs/>
        </w:rPr>
        <w:t xml:space="preserve">Do obrázku dopiš tyto veličiny: </w:t>
      </w:r>
      <w:r w:rsidRPr="00FC10C2">
        <w:rPr>
          <w:rFonts w:ascii="Times New Roman" w:hAnsi="Times New Roman"/>
          <w:b/>
          <w:bCs/>
          <w:i/>
        </w:rPr>
        <w:t>I, I</w:t>
      </w:r>
      <w:r w:rsidRPr="00FC10C2">
        <w:rPr>
          <w:rFonts w:ascii="Times New Roman" w:hAnsi="Times New Roman"/>
          <w:b/>
          <w:bCs/>
          <w:i/>
          <w:vertAlign w:val="subscript"/>
        </w:rPr>
        <w:t>1</w:t>
      </w:r>
      <w:r w:rsidRPr="00FC10C2">
        <w:rPr>
          <w:rFonts w:ascii="Times New Roman" w:hAnsi="Times New Roman"/>
          <w:b/>
          <w:bCs/>
          <w:i/>
        </w:rPr>
        <w:t>, I</w:t>
      </w:r>
      <w:r w:rsidRPr="00FC10C2">
        <w:rPr>
          <w:rFonts w:ascii="Times New Roman" w:hAnsi="Times New Roman"/>
          <w:b/>
          <w:bCs/>
          <w:i/>
          <w:vertAlign w:val="subscript"/>
        </w:rPr>
        <w:t>2</w:t>
      </w:r>
      <w:r w:rsidRPr="00FC10C2">
        <w:rPr>
          <w:rFonts w:ascii="Times New Roman" w:hAnsi="Times New Roman"/>
          <w:b/>
          <w:bCs/>
          <w:i/>
        </w:rPr>
        <w:t>, U</w:t>
      </w:r>
      <w:r>
        <w:rPr>
          <w:rFonts w:ascii="Times New Roman" w:hAnsi="Times New Roman"/>
          <w:b/>
          <w:bCs/>
          <w:i/>
        </w:rPr>
        <w:t>.</w:t>
      </w: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D6F66A" wp14:editId="76B83039">
            <wp:simplePos x="0" y="0"/>
            <wp:positionH relativeFrom="page">
              <wp:posOffset>733425</wp:posOffset>
            </wp:positionH>
            <wp:positionV relativeFrom="paragraph">
              <wp:posOffset>87630</wp:posOffset>
            </wp:positionV>
            <wp:extent cx="2019300" cy="156210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071884" w:rsidRDefault="00071884" w:rsidP="00071884">
      <w:pPr>
        <w:rPr>
          <w:rFonts w:ascii="Times New Roman" w:hAnsi="Times New Roman"/>
          <w:b/>
          <w:bCs/>
        </w:rPr>
      </w:pPr>
    </w:p>
    <w:p w:rsidR="00071884" w:rsidRDefault="00071884" w:rsidP="000718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827FD4">
        <w:rPr>
          <w:rFonts w:ascii="Times New Roman" w:hAnsi="Times New Roman"/>
          <w:b/>
          <w:bCs/>
        </w:rPr>
        <w:t>) Odpor rezistoru R</w:t>
      </w:r>
      <w:r w:rsidRPr="00827FD4">
        <w:rPr>
          <w:rFonts w:ascii="Times New Roman" w:hAnsi="Times New Roman"/>
          <w:b/>
          <w:bCs/>
          <w:vertAlign w:val="subscript"/>
        </w:rPr>
        <w:t>1</w:t>
      </w:r>
      <w:r w:rsidRPr="00827FD4">
        <w:rPr>
          <w:rFonts w:ascii="Times New Roman" w:hAnsi="Times New Roman"/>
          <w:b/>
          <w:bCs/>
        </w:rPr>
        <w:t xml:space="preserve"> je </w:t>
      </w:r>
      <w:r>
        <w:rPr>
          <w:rFonts w:ascii="Times New Roman" w:hAnsi="Times New Roman"/>
          <w:b/>
          <w:bCs/>
        </w:rPr>
        <w:t>50</w:t>
      </w:r>
      <w:r w:rsidRPr="00827FD4">
        <w:rPr>
          <w:rFonts w:ascii="Times New Roman" w:hAnsi="Times New Roman"/>
          <w:b/>
          <w:bCs/>
        </w:rPr>
        <w:t xml:space="preserve"> Ω, odpor rezistoru R</w:t>
      </w:r>
      <w:r w:rsidRPr="00827FD4">
        <w:rPr>
          <w:rFonts w:ascii="Times New Roman" w:hAnsi="Times New Roman"/>
          <w:b/>
          <w:bCs/>
          <w:vertAlign w:val="subscript"/>
        </w:rPr>
        <w:t>2</w:t>
      </w:r>
      <w:r w:rsidRPr="00827FD4">
        <w:rPr>
          <w:rFonts w:ascii="Times New Roman" w:hAnsi="Times New Roman"/>
          <w:b/>
          <w:bCs/>
        </w:rPr>
        <w:t xml:space="preserve"> je </w:t>
      </w:r>
      <w:r>
        <w:rPr>
          <w:rFonts w:ascii="Times New Roman" w:hAnsi="Times New Roman"/>
          <w:b/>
          <w:bCs/>
        </w:rPr>
        <w:t>8</w:t>
      </w:r>
      <w:r w:rsidRPr="00827FD4">
        <w:rPr>
          <w:rFonts w:ascii="Times New Roman" w:hAnsi="Times New Roman"/>
          <w:b/>
          <w:bCs/>
        </w:rPr>
        <w:t xml:space="preserve">0 Ω. </w:t>
      </w:r>
      <w:r>
        <w:rPr>
          <w:rFonts w:ascii="Times New Roman" w:hAnsi="Times New Roman"/>
          <w:b/>
          <w:bCs/>
        </w:rPr>
        <w:t xml:space="preserve">Vypočítej výsledný odpor. </w:t>
      </w:r>
      <w:r>
        <w:rPr>
          <w:rFonts w:ascii="Times New Roman" w:hAnsi="Times New Roman"/>
          <w:b/>
          <w:bCs/>
        </w:rPr>
        <w:br/>
        <w:t xml:space="preserve">     Rezistory jsou zapojeny v obvodu paralelně.</w:t>
      </w:r>
    </w:p>
    <w:p w:rsidR="00E0665E" w:rsidRDefault="00E0665E" w:rsidP="000718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Cs/>
        </w:rPr>
        <w:t>Nezapomeň na odpověd!</w:t>
      </w: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827FD4">
        <w:rPr>
          <w:rFonts w:ascii="Times New Roman" w:hAnsi="Times New Roman"/>
          <w:b/>
          <w:bCs/>
        </w:rPr>
        <w:t>) Odpor rezistoru R</w:t>
      </w:r>
      <w:r w:rsidRPr="00827FD4">
        <w:rPr>
          <w:rFonts w:ascii="Times New Roman" w:hAnsi="Times New Roman"/>
          <w:b/>
          <w:bCs/>
          <w:vertAlign w:val="subscript"/>
        </w:rPr>
        <w:t>1</w:t>
      </w:r>
      <w:r w:rsidRPr="00827FD4">
        <w:rPr>
          <w:rFonts w:ascii="Times New Roman" w:hAnsi="Times New Roman"/>
          <w:b/>
          <w:bCs/>
        </w:rPr>
        <w:t xml:space="preserve"> je 200 Ω, odpor rezistoru R</w:t>
      </w:r>
      <w:r w:rsidRPr="00827FD4">
        <w:rPr>
          <w:rFonts w:ascii="Times New Roman" w:hAnsi="Times New Roman"/>
          <w:b/>
          <w:bCs/>
          <w:vertAlign w:val="subscript"/>
        </w:rPr>
        <w:t>2</w:t>
      </w:r>
      <w:r w:rsidRPr="00827FD4">
        <w:rPr>
          <w:rFonts w:ascii="Times New Roman" w:hAnsi="Times New Roman"/>
          <w:b/>
          <w:bCs/>
        </w:rPr>
        <w:t xml:space="preserve"> je 300 Ω. </w:t>
      </w:r>
      <w:r>
        <w:rPr>
          <w:rFonts w:ascii="Times New Roman" w:hAnsi="Times New Roman"/>
          <w:b/>
          <w:bCs/>
        </w:rPr>
        <w:t xml:space="preserve">Rezistory jsou připojeny ke zdroji </w:t>
      </w:r>
    </w:p>
    <w:p w:rsidR="00E0665E" w:rsidRPr="00827FD4" w:rsidRDefault="00E0665E" w:rsidP="00E0665E">
      <w:pPr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napětí</w:t>
      </w:r>
      <w:r w:rsidRPr="00827FD4">
        <w:rPr>
          <w:rFonts w:ascii="Times New Roman" w:hAnsi="Times New Roman"/>
          <w:b/>
          <w:bCs/>
        </w:rPr>
        <w:t xml:space="preserve"> 60 V.</w:t>
      </w:r>
      <w:r>
        <w:rPr>
          <w:rFonts w:ascii="Times New Roman" w:hAnsi="Times New Roman"/>
          <w:b/>
          <w:bCs/>
        </w:rPr>
        <w:br/>
        <w:t xml:space="preserve">    Rezistory jsou zapojeny v obvodu paralelně.</w:t>
      </w: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/>
        <w:t xml:space="preserve">    </w:t>
      </w:r>
      <w:r w:rsidRPr="00827FD4">
        <w:rPr>
          <w:rFonts w:ascii="Times New Roman" w:hAnsi="Times New Roman"/>
          <w:bCs/>
          <w:u w:val="single"/>
        </w:rPr>
        <w:t>Vypočítej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ab/>
        <w:t>a) celkový odpor rezistorů</w:t>
      </w:r>
      <w:r>
        <w:rPr>
          <w:rFonts w:ascii="Times New Roman" w:hAnsi="Times New Roman"/>
          <w:bCs/>
        </w:rPr>
        <w:tab/>
        <w:t>b) proud prvním rezistorem</w:t>
      </w: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c) proud druhým rezistore             d) proud procházející nerozvětvenou částí obvodu</w:t>
      </w: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e) udělej si zkoušky</w:t>
      </w: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Nezapomeň na odpovědi!</w:t>
      </w: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827FD4">
        <w:rPr>
          <w:rFonts w:ascii="Times New Roman" w:hAnsi="Times New Roman"/>
          <w:b/>
          <w:bCs/>
        </w:rPr>
        <w:t xml:space="preserve">) V obvodě jsou </w:t>
      </w:r>
      <w:r>
        <w:rPr>
          <w:rFonts w:ascii="Times New Roman" w:hAnsi="Times New Roman"/>
          <w:b/>
          <w:bCs/>
        </w:rPr>
        <w:t>paralelně</w:t>
      </w:r>
      <w:r w:rsidRPr="00827FD4">
        <w:rPr>
          <w:rFonts w:ascii="Times New Roman" w:hAnsi="Times New Roman"/>
          <w:b/>
          <w:bCs/>
        </w:rPr>
        <w:t xml:space="preserve"> zapojeny dva rezistory s odpory 400 Ω a 800 Ω. </w:t>
      </w:r>
      <w:r>
        <w:rPr>
          <w:rFonts w:ascii="Times New Roman" w:hAnsi="Times New Roman"/>
          <w:b/>
          <w:bCs/>
        </w:rPr>
        <w:t>Rezistorem R</w:t>
      </w:r>
      <w:r>
        <w:rPr>
          <w:rFonts w:ascii="Times New Roman" w:hAnsi="Times New Roman"/>
          <w:b/>
          <w:bCs/>
          <w:vertAlign w:val="subscript"/>
        </w:rPr>
        <w:t>1</w:t>
      </w:r>
      <w:r>
        <w:rPr>
          <w:rFonts w:ascii="Times New Roman" w:hAnsi="Times New Roman"/>
          <w:b/>
          <w:bCs/>
        </w:rPr>
        <w:t xml:space="preserve"> </w:t>
      </w:r>
    </w:p>
    <w:p w:rsidR="00E0665E" w:rsidRPr="000468A0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protéká proud o velikosti 40 mA.</w:t>
      </w: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D6E4" wp14:editId="02E2E5DA">
                <wp:simplePos x="0" y="0"/>
                <wp:positionH relativeFrom="column">
                  <wp:posOffset>2500630</wp:posOffset>
                </wp:positionH>
                <wp:positionV relativeFrom="paragraph">
                  <wp:posOffset>226695</wp:posOffset>
                </wp:positionV>
                <wp:extent cx="4410075" cy="1638300"/>
                <wp:effectExtent l="0" t="0" r="9525" b="0"/>
                <wp:wrapNone/>
                <wp:docPr id="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5E" w:rsidRDefault="00E0665E" w:rsidP="00E0665E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</w:t>
                            </w:r>
                            <w:r w:rsidRPr="00827FD4">
                              <w:rPr>
                                <w:rFonts w:ascii="Times New Roman" w:hAnsi="Times New Roman"/>
                                <w:bCs/>
                                <w:u w:val="single"/>
                              </w:rPr>
                              <w:t>Vypočítej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: a) celkový odpor rezistorů</w:t>
                            </w:r>
                            <w:r w:rsidRPr="0075244A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:rsidR="00E0665E" w:rsidRDefault="00E0665E" w:rsidP="00E0665E">
                            <w:pPr>
                              <w:tabs>
                                <w:tab w:val="left" w:pos="1134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ab/>
                              <w:t>b)</w:t>
                            </w:r>
                            <w:r w:rsidRPr="000468A0">
                              <w:rPr>
                                <w:rFonts w:ascii="Times New Roman" w:hAnsi="Times New Roman"/>
                                <w:bCs/>
                              </w:rPr>
                              <w:t xml:space="preserve"> napětí je mezi společnými svorkami rezistorů</w:t>
                            </w:r>
                          </w:p>
                          <w:p w:rsidR="00E0665E" w:rsidRPr="000468A0" w:rsidRDefault="00E0665E" w:rsidP="00E0665E">
                            <w:pPr>
                              <w:tabs>
                                <w:tab w:val="left" w:pos="1134"/>
                                <w:tab w:val="left" w:pos="4395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ab/>
                              <w:t>c) proud procházející rezistorem R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vertAlign w:val="subscript"/>
                              </w:rPr>
                              <w:t>2</w:t>
                            </w:r>
                          </w:p>
                          <w:p w:rsidR="00E0665E" w:rsidRDefault="00E0665E" w:rsidP="00E0665E">
                            <w:pPr>
                              <w:tabs>
                                <w:tab w:val="left" w:pos="1134"/>
                                <w:tab w:val="left" w:pos="4395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ab/>
                              <w:t>d) proud procházející nerozvětvenou částí obvodu</w:t>
                            </w:r>
                          </w:p>
                          <w:p w:rsidR="00E0665E" w:rsidRDefault="00E0665E" w:rsidP="00E0665E">
                            <w:pPr>
                              <w:tabs>
                                <w:tab w:val="left" w:pos="1134"/>
                                <w:tab w:val="left" w:pos="4395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                e) udělej si zkoušky</w:t>
                            </w:r>
                          </w:p>
                          <w:p w:rsidR="00E0665E" w:rsidRDefault="00E0665E" w:rsidP="00E0665E">
                            <w:pPr>
                              <w:tabs>
                                <w:tab w:val="left" w:pos="1134"/>
                                <w:tab w:val="left" w:pos="4395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                Nezapomeň na odpovědi!</w:t>
                            </w:r>
                          </w:p>
                          <w:p w:rsidR="00E0665E" w:rsidRPr="00FC10C2" w:rsidRDefault="00E0665E" w:rsidP="00E0665E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AD6E4" id="Text Box 74" o:spid="_x0000_s1027" type="#_x0000_t202" style="position:absolute;margin-left:196.9pt;margin-top:17.85pt;width:347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" stroked="f">
                <v:textbox>
                  <w:txbxContent>
                    <w:p w:rsidR="00E0665E" w:rsidRDefault="00E0665E" w:rsidP="00E0665E">
                      <w:pPr>
                        <w:tabs>
                          <w:tab w:val="left" w:pos="1276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</w:t>
                      </w:r>
                      <w:r w:rsidRPr="00827FD4">
                        <w:rPr>
                          <w:rFonts w:ascii="Times New Roman" w:hAnsi="Times New Roman"/>
                          <w:bCs/>
                          <w:u w:val="single"/>
                        </w:rPr>
                        <w:t>Vypočítej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: a) celkový odpor rezistorů</w:t>
                      </w:r>
                      <w:r w:rsidRPr="0075244A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:rsidR="00E0665E" w:rsidRDefault="00E0665E" w:rsidP="00E0665E">
                      <w:pPr>
                        <w:tabs>
                          <w:tab w:val="left" w:pos="1134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ab/>
                        <w:t>b)</w:t>
                      </w:r>
                      <w:r w:rsidRPr="000468A0">
                        <w:rPr>
                          <w:rFonts w:ascii="Times New Roman" w:hAnsi="Times New Roman"/>
                          <w:bCs/>
                        </w:rPr>
                        <w:t xml:space="preserve"> napětí je mezi společnými svorkami rezistorů</w:t>
                      </w:r>
                    </w:p>
                    <w:p w:rsidR="00E0665E" w:rsidRPr="000468A0" w:rsidRDefault="00E0665E" w:rsidP="00E0665E">
                      <w:pPr>
                        <w:tabs>
                          <w:tab w:val="left" w:pos="1134"/>
                          <w:tab w:val="left" w:pos="4395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ab/>
                        <w:t>c) proud procházející rezistorem R</w:t>
                      </w:r>
                      <w:r>
                        <w:rPr>
                          <w:rFonts w:ascii="Times New Roman" w:hAnsi="Times New Roman"/>
                          <w:bCs/>
                          <w:vertAlign w:val="subscript"/>
                        </w:rPr>
                        <w:t>2</w:t>
                      </w:r>
                    </w:p>
                    <w:p w:rsidR="00E0665E" w:rsidRDefault="00E0665E" w:rsidP="00E0665E">
                      <w:pPr>
                        <w:tabs>
                          <w:tab w:val="left" w:pos="1134"/>
                          <w:tab w:val="left" w:pos="4395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ab/>
                        <w:t>d) proud procházející nerozvětvenou částí obvodu</w:t>
                      </w:r>
                    </w:p>
                    <w:p w:rsidR="00E0665E" w:rsidRDefault="00E0665E" w:rsidP="00E0665E">
                      <w:pPr>
                        <w:tabs>
                          <w:tab w:val="left" w:pos="1134"/>
                          <w:tab w:val="left" w:pos="4395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                e) udělej si zkoušky</w:t>
                      </w:r>
                    </w:p>
                    <w:p w:rsidR="00E0665E" w:rsidRDefault="00E0665E" w:rsidP="00E0665E">
                      <w:pPr>
                        <w:tabs>
                          <w:tab w:val="left" w:pos="1134"/>
                          <w:tab w:val="left" w:pos="4395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                Nezapomeň na odpovědi!</w:t>
                      </w:r>
                    </w:p>
                    <w:p w:rsidR="00E0665E" w:rsidRPr="00FC10C2" w:rsidRDefault="00E0665E" w:rsidP="00E0665E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5987F1C" wp14:editId="565147BD">
            <wp:simplePos x="0" y="0"/>
            <wp:positionH relativeFrom="column">
              <wp:posOffset>19050</wp:posOffset>
            </wp:positionH>
            <wp:positionV relativeFrom="paragraph">
              <wp:posOffset>239395</wp:posOffset>
            </wp:positionV>
            <wp:extent cx="2228850" cy="2143125"/>
            <wp:effectExtent l="19050" t="0" r="0" b="0"/>
            <wp:wrapSquare wrapText="bothSides"/>
            <wp:docPr id="498" name="obrázek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Pr="00827FD4" w:rsidRDefault="00E0665E" w:rsidP="00E0665E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E0665E" w:rsidRDefault="00E0665E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C145BC" w:rsidRDefault="00C145BC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bookmarkStart w:id="0" w:name="_Hlk55644939"/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</w:p>
    <w:p w:rsidR="00C145B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76672F">
        <w:rPr>
          <w:rFonts w:ascii="Times New Roman" w:hAnsi="Times New Roman"/>
          <w:b/>
        </w:rPr>
        <w:t xml:space="preserve">5) </w:t>
      </w:r>
      <w:r w:rsidRPr="008F27CC">
        <w:rPr>
          <w:rFonts w:ascii="Times New Roman" w:hAnsi="Times New Roman"/>
          <w:b/>
          <w:bCs/>
        </w:rPr>
        <w:t xml:space="preserve">V elektrickém obvodu jsou dva rezistory spojené vedle sebe. První rezistor má odpor 2k </w:t>
      </w:r>
      <w:r w:rsidRPr="00827FD4">
        <w:rPr>
          <w:rFonts w:ascii="Times New Roman" w:hAnsi="Times New Roman"/>
          <w:b/>
          <w:bCs/>
        </w:rPr>
        <w:t>Ω</w:t>
      </w:r>
      <w:r w:rsidRPr="008F27C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, </w:t>
      </w:r>
    </w:p>
    <w:p w:rsidR="00C145BC" w:rsidRPr="008F27CC" w:rsidRDefault="00C145BC" w:rsidP="00C145BC">
      <w:pPr>
        <w:tabs>
          <w:tab w:val="left" w:pos="1276"/>
          <w:tab w:val="left" w:pos="439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d</w:t>
      </w:r>
      <w:r w:rsidRPr="008F27CC">
        <w:rPr>
          <w:rFonts w:ascii="Times New Roman" w:hAnsi="Times New Roman"/>
          <w:b/>
          <w:bCs/>
        </w:rPr>
        <w:t>ruhý rezistor má</w:t>
      </w:r>
      <w:r>
        <w:rPr>
          <w:rFonts w:ascii="Times New Roman" w:hAnsi="Times New Roman"/>
          <w:b/>
          <w:bCs/>
        </w:rPr>
        <w:t xml:space="preserve"> </w:t>
      </w:r>
      <w:r w:rsidRPr="008F27CC">
        <w:rPr>
          <w:rFonts w:ascii="Times New Roman" w:hAnsi="Times New Roman"/>
          <w:b/>
          <w:bCs/>
        </w:rPr>
        <w:t xml:space="preserve">odpor 1,6k </w:t>
      </w:r>
      <w:r w:rsidRPr="00827FD4">
        <w:rPr>
          <w:rFonts w:ascii="Times New Roman" w:hAnsi="Times New Roman"/>
          <w:b/>
          <w:bCs/>
        </w:rPr>
        <w:t>Ω</w:t>
      </w:r>
      <w:r w:rsidRPr="008F27C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Rezistory jsou připojeny ke zdroji napětí</w:t>
      </w:r>
      <w:r w:rsidRPr="00827FD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</w:t>
      </w:r>
      <w:r w:rsidRPr="00827FD4">
        <w:rPr>
          <w:rFonts w:ascii="Times New Roman" w:hAnsi="Times New Roman"/>
          <w:b/>
          <w:bCs/>
        </w:rPr>
        <w:t>0 V</w:t>
      </w:r>
    </w:p>
    <w:p w:rsidR="00C145BC" w:rsidRDefault="00C145BC" w:rsidP="00C145BC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bookmarkStart w:id="1" w:name="_GoBack"/>
      <w:bookmarkEnd w:id="1"/>
      <w:r w:rsidRPr="00827FD4">
        <w:rPr>
          <w:rFonts w:ascii="Times New Roman" w:hAnsi="Times New Roman"/>
          <w:bCs/>
          <w:u w:val="single"/>
        </w:rPr>
        <w:t>Vypočítej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ab/>
        <w:t>a) celkový odpor rezistorů</w:t>
      </w:r>
      <w:r>
        <w:rPr>
          <w:rFonts w:ascii="Times New Roman" w:hAnsi="Times New Roman"/>
          <w:bCs/>
        </w:rPr>
        <w:tab/>
        <w:t>b) proud prvním rezistorem</w:t>
      </w:r>
    </w:p>
    <w:p w:rsidR="00C145BC" w:rsidRDefault="00C145BC" w:rsidP="00C145BC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c) proud druhým rezistorem</w:t>
      </w:r>
      <w:r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d) proud procházející nerozvětvenou částí obvodu</w:t>
      </w:r>
    </w:p>
    <w:p w:rsidR="00C145BC" w:rsidRDefault="00C145BC" w:rsidP="00C145BC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e) udělej si zkoušky</w:t>
      </w:r>
    </w:p>
    <w:bookmarkEnd w:id="0"/>
    <w:p w:rsidR="00C145BC" w:rsidRDefault="00C145BC" w:rsidP="00E0665E">
      <w:pPr>
        <w:tabs>
          <w:tab w:val="left" w:pos="1276"/>
          <w:tab w:val="left" w:pos="567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E0665E" w:rsidRDefault="00E0665E" w:rsidP="00071884"/>
    <w:sectPr w:rsidR="00E0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84"/>
    <w:rsid w:val="00071884"/>
    <w:rsid w:val="00C145BC"/>
    <w:rsid w:val="00E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BC7D"/>
  <w15:chartTrackingRefBased/>
  <w15:docId w15:val="{FA5D99B9-5BB1-482E-A946-BE2DEC7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88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0718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7188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2020-11-07T11:25:00Z</dcterms:created>
  <dcterms:modified xsi:type="dcterms:W3CDTF">2020-11-07T11:43:00Z</dcterms:modified>
</cp:coreProperties>
</file>