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B65" w:rsidRPr="00C653C7" w:rsidRDefault="00BF1B65" w:rsidP="00BF1B65">
      <w:pPr>
        <w:spacing w:after="0"/>
        <w:rPr>
          <w:b/>
          <w:bCs/>
          <w:u w:val="single"/>
        </w:rPr>
      </w:pPr>
      <w:r w:rsidRPr="00C653C7">
        <w:rPr>
          <w:b/>
          <w:bCs/>
          <w:u w:val="single"/>
        </w:rPr>
        <w:t>Zápis do sešitu Fyzika 9.</w:t>
      </w:r>
      <w:r w:rsidR="007334C7">
        <w:rPr>
          <w:b/>
          <w:bCs/>
          <w:u w:val="single"/>
        </w:rPr>
        <w:t>A</w:t>
      </w:r>
      <w:r w:rsidRPr="00C653C7">
        <w:rPr>
          <w:b/>
          <w:bCs/>
          <w:u w:val="single"/>
        </w:rPr>
        <w:t xml:space="preserve"> </w:t>
      </w:r>
      <w:r w:rsidR="007334C7">
        <w:rPr>
          <w:b/>
          <w:bCs/>
          <w:u w:val="single"/>
        </w:rPr>
        <w:t>(</w:t>
      </w:r>
      <w:r w:rsidRPr="00C653C7">
        <w:rPr>
          <w:b/>
          <w:bCs/>
          <w:u w:val="single"/>
        </w:rPr>
        <w:t>1</w:t>
      </w:r>
      <w:r w:rsidR="007334C7">
        <w:rPr>
          <w:b/>
          <w:bCs/>
          <w:u w:val="single"/>
        </w:rPr>
        <w:t>9</w:t>
      </w:r>
      <w:r w:rsidRPr="00C653C7">
        <w:rPr>
          <w:b/>
          <w:bCs/>
          <w:u w:val="single"/>
        </w:rPr>
        <w:t xml:space="preserve">.10. – </w:t>
      </w:r>
      <w:r w:rsidR="007334C7">
        <w:rPr>
          <w:b/>
          <w:bCs/>
          <w:u w:val="single"/>
        </w:rPr>
        <w:t>23</w:t>
      </w:r>
      <w:r w:rsidRPr="00C653C7">
        <w:rPr>
          <w:b/>
          <w:bCs/>
          <w:u w:val="single"/>
        </w:rPr>
        <w:t>.10. 2020</w:t>
      </w:r>
      <w:r w:rsidR="007334C7">
        <w:rPr>
          <w:b/>
          <w:bCs/>
          <w:u w:val="single"/>
        </w:rPr>
        <w:t>)</w:t>
      </w:r>
      <w:bookmarkStart w:id="0" w:name="_GoBack"/>
      <w:bookmarkEnd w:id="0"/>
    </w:p>
    <w:p w:rsidR="005E05AC" w:rsidRPr="005E05AC" w:rsidRDefault="005E05AC" w:rsidP="00BF1B65">
      <w:pPr>
        <w:spacing w:after="0"/>
        <w:rPr>
          <w:u w:val="single"/>
        </w:rPr>
      </w:pPr>
      <w:r w:rsidRPr="005E05AC">
        <w:rPr>
          <w:u w:val="single"/>
        </w:rPr>
        <w:t>Elektrický odpor, co už víme:</w:t>
      </w:r>
    </w:p>
    <w:p w:rsidR="00F1524C" w:rsidRDefault="00F1524C" w:rsidP="00BF1B65">
      <w:pPr>
        <w:spacing w:after="0"/>
      </w:pPr>
      <w:r>
        <w:t xml:space="preserve">Velikost elektrického proudu procházející vodičem závisí na elektrickém napětí mezi jeho konci. </w:t>
      </w:r>
    </w:p>
    <w:p w:rsidR="00F1524C" w:rsidRDefault="00F1524C" w:rsidP="00BF1B65">
      <w:pPr>
        <w:spacing w:after="0"/>
      </w:pPr>
      <w:r>
        <w:t xml:space="preserve">Tuto závislost nám vyjadřuje Ohmův zákon. </w:t>
      </w:r>
    </w:p>
    <w:p w:rsidR="00F1524C" w:rsidRDefault="00F1524C">
      <w:r>
        <w:t>Zavedli jsme si novou fyzikální veličinu ELEKTRICKÝ ODPOR</w:t>
      </w:r>
    </w:p>
    <w:p w:rsidR="00F1524C" w:rsidRDefault="00F1524C">
      <w:r>
        <w:t>Značka: R</w:t>
      </w:r>
    </w:p>
    <w:p w:rsidR="00F1524C" w:rsidRDefault="00F1524C">
      <w:r>
        <w:t>Jednotka: Ω</w:t>
      </w:r>
    </w:p>
    <w:p w:rsidR="00F1524C" w:rsidRPr="005E05AC" w:rsidRDefault="00F1524C">
      <w:pPr>
        <w:rPr>
          <w:u w:val="single"/>
        </w:rPr>
      </w:pPr>
      <w:r w:rsidRPr="005E05AC">
        <w:rPr>
          <w:u w:val="single"/>
        </w:rPr>
        <w:t>Co je to vodič:</w:t>
      </w:r>
    </w:p>
    <w:p w:rsidR="00F1524C" w:rsidRDefault="00F1524C">
      <w:r>
        <w:t>Elektrický proud mohou vést látky pevné, kapalné i plynné.</w:t>
      </w:r>
    </w:p>
    <w:p w:rsidR="00F1524C" w:rsidRDefault="00F1524C">
      <w:r>
        <w:t xml:space="preserve">My se budeme zabývat vodiči ve tvaru kovového drátu. </w:t>
      </w:r>
    </w:p>
    <w:p w:rsidR="00F1524C" w:rsidRPr="005E05AC" w:rsidRDefault="00F1524C" w:rsidP="00F1524C">
      <w:pPr>
        <w:jc w:val="both"/>
        <w:rPr>
          <w:u w:val="single"/>
        </w:rPr>
      </w:pPr>
      <w:r w:rsidRPr="005E05AC">
        <w:rPr>
          <w:u w:val="single"/>
        </w:rPr>
        <w:t>Čím se od sebe mohou jednotlivé dráty lišit?</w:t>
      </w:r>
    </w:p>
    <w:p w:rsidR="00F1524C" w:rsidRDefault="00F1524C" w:rsidP="00225914">
      <w:pPr>
        <w:spacing w:after="0"/>
        <w:jc w:val="both"/>
      </w:pPr>
      <w:r>
        <w:t xml:space="preserve"> a) Délkou</w:t>
      </w:r>
    </w:p>
    <w:p w:rsidR="00F1524C" w:rsidRDefault="00F1524C" w:rsidP="00225914">
      <w:pPr>
        <w:spacing w:after="0"/>
        <w:jc w:val="both"/>
      </w:pPr>
      <w:r>
        <w:t xml:space="preserve"> b) Obsahem příčného řezu</w:t>
      </w:r>
    </w:p>
    <w:p w:rsidR="00F1524C" w:rsidRDefault="00F1524C" w:rsidP="00225914">
      <w:pPr>
        <w:spacing w:after="0"/>
        <w:jc w:val="both"/>
      </w:pPr>
      <w:r>
        <w:t xml:space="preserve"> c) Druhem materiálu </w:t>
      </w:r>
    </w:p>
    <w:p w:rsidR="00F1524C" w:rsidRDefault="00F1524C" w:rsidP="00225914">
      <w:pPr>
        <w:spacing w:after="0"/>
        <w:jc w:val="both"/>
      </w:pPr>
      <w:r>
        <w:t xml:space="preserve"> d) Teplotou</w:t>
      </w:r>
    </w:p>
    <w:p w:rsidR="00225914" w:rsidRDefault="00225914" w:rsidP="00225914">
      <w:pPr>
        <w:spacing w:after="0"/>
        <w:jc w:val="both"/>
        <w:rPr>
          <w:color w:val="FF0000"/>
        </w:rPr>
      </w:pPr>
    </w:p>
    <w:p w:rsidR="006336D3" w:rsidRDefault="006336D3" w:rsidP="00225914">
      <w:pPr>
        <w:spacing w:after="0"/>
        <w:jc w:val="both"/>
        <w:rPr>
          <w:color w:val="FF0000"/>
        </w:rPr>
      </w:pPr>
      <w:r w:rsidRPr="006336D3">
        <w:rPr>
          <w:color w:val="FF0000"/>
        </w:rPr>
        <w:t xml:space="preserve"> Velikost elektrického odporu drátu je přímo úměrná jeho délce.</w:t>
      </w:r>
    </w:p>
    <w:p w:rsidR="006336D3" w:rsidRDefault="006336D3" w:rsidP="00225914">
      <w:pPr>
        <w:spacing w:after="0"/>
        <w:jc w:val="both"/>
        <w:rPr>
          <w:color w:val="FF0000"/>
        </w:rPr>
      </w:pPr>
      <w:r w:rsidRPr="006336D3">
        <w:rPr>
          <w:color w:val="FF0000"/>
        </w:rPr>
        <w:t xml:space="preserve"> Velikost elektrického odporu drátu je nepřímo úměrná jeho obsahu příčného řezu.</w:t>
      </w:r>
    </w:p>
    <w:p w:rsidR="006336D3" w:rsidRDefault="006336D3" w:rsidP="00225914">
      <w:pPr>
        <w:spacing w:after="0"/>
        <w:jc w:val="both"/>
        <w:rPr>
          <w:color w:val="FF0000"/>
        </w:rPr>
      </w:pPr>
      <w:r w:rsidRPr="006336D3">
        <w:rPr>
          <w:color w:val="FF0000"/>
        </w:rPr>
        <w:t xml:space="preserve"> Velikost elektrického odporu drátu závisí na materiálu, ze kterého je vyrobený.</w:t>
      </w:r>
    </w:p>
    <w:p w:rsidR="00225914" w:rsidRDefault="00225914" w:rsidP="00F1524C">
      <w:pPr>
        <w:jc w:val="both"/>
        <w:rPr>
          <w:color w:val="1F4E79" w:themeColor="accent5" w:themeShade="80"/>
        </w:rPr>
      </w:pPr>
    </w:p>
    <w:p w:rsidR="00225914" w:rsidRPr="00225914" w:rsidRDefault="00225914" w:rsidP="00F1524C">
      <w:pPr>
        <w:jc w:val="both"/>
        <w:rPr>
          <w:color w:val="1F4E79" w:themeColor="accent5" w:themeShade="80"/>
          <w:u w:val="single"/>
        </w:rPr>
      </w:pPr>
      <w:r w:rsidRPr="00225914">
        <w:rPr>
          <w:color w:val="1F4E79" w:themeColor="accent5" w:themeShade="80"/>
          <w:u w:val="single"/>
        </w:rPr>
        <w:t>Měrný elektrický odpor (rezistivita)</w:t>
      </w:r>
    </w:p>
    <w:p w:rsidR="00225914" w:rsidRDefault="00225914" w:rsidP="00F1524C">
      <w:pPr>
        <w:jc w:val="both"/>
      </w:pPr>
      <w:r>
        <w:t xml:space="preserve">- Fyzikální veličina </w:t>
      </w:r>
    </w:p>
    <w:p w:rsidR="00225914" w:rsidRDefault="00225914" w:rsidP="00F1524C">
      <w:pPr>
        <w:jc w:val="both"/>
      </w:pPr>
      <w:r>
        <w:t xml:space="preserve">- Materiálová konstanta (závisí na druhu materiálu) </w:t>
      </w:r>
    </w:p>
    <w:p w:rsidR="00225914" w:rsidRDefault="00225914" w:rsidP="00225914">
      <w:pPr>
        <w:spacing w:after="0"/>
        <w:jc w:val="both"/>
      </w:pPr>
      <w:r>
        <w:t>-  Vyjadřuje velikost elektrického odporu vodiče při jednotkové délce 1m a jednotkovém obsahu 1mm</w:t>
      </w:r>
      <w:r>
        <w:rPr>
          <w:vertAlign w:val="superscript"/>
        </w:rPr>
        <w:t>2</w:t>
      </w:r>
      <w:r>
        <w:t xml:space="preserve"> -  Značka: ρ (ró) </w:t>
      </w:r>
    </w:p>
    <w:p w:rsidR="00225914" w:rsidRDefault="00225914" w:rsidP="00225914">
      <w:pPr>
        <w:spacing w:after="0"/>
        <w:jc w:val="both"/>
      </w:pPr>
      <w:r>
        <w:t>-  Jednotka: Ω.m [ohmmetr]</w:t>
      </w:r>
    </w:p>
    <w:p w:rsidR="005E05AC" w:rsidRDefault="005E05AC" w:rsidP="00225914">
      <w:pPr>
        <w:spacing w:after="0"/>
        <w:jc w:val="both"/>
        <w:rPr>
          <w:b/>
          <w:bCs/>
          <w:color w:val="FF0000"/>
        </w:rPr>
      </w:pPr>
      <w:r w:rsidRPr="005E05AC">
        <w:rPr>
          <w:b/>
          <w:bCs/>
          <w:color w:val="FF0000"/>
        </w:rPr>
        <w:t xml:space="preserve"> Velikost elektrického odporu drátu se zvětšuje se stoupající teplotou.</w:t>
      </w:r>
    </w:p>
    <w:p w:rsidR="005E05AC" w:rsidRPr="005F37A1" w:rsidRDefault="005E05AC" w:rsidP="00225914">
      <w:pPr>
        <w:spacing w:after="0"/>
        <w:jc w:val="both"/>
        <w:rPr>
          <w:b/>
          <w:bCs/>
          <w:color w:val="FF0000"/>
        </w:rPr>
      </w:pPr>
      <w:r w:rsidRPr="005F37A1">
        <w:rPr>
          <w:b/>
          <w:bCs/>
          <w:color w:val="FF0000"/>
        </w:rPr>
        <w:t>Vzorec:</w:t>
      </w:r>
    </w:p>
    <w:p w:rsidR="005E05AC" w:rsidRPr="005F37A1" w:rsidRDefault="005E05AC" w:rsidP="00225914">
      <w:pPr>
        <w:spacing w:after="0"/>
        <w:jc w:val="both"/>
        <w:rPr>
          <w:b/>
          <w:bCs/>
          <w:color w:val="FF0000"/>
        </w:rPr>
      </w:pPr>
      <w:r w:rsidRPr="005F37A1">
        <w:rPr>
          <w:b/>
          <w:bCs/>
          <w:color w:val="FF0000"/>
        </w:rPr>
        <w:t>R = ρ . l/S</w:t>
      </w:r>
    </w:p>
    <w:p w:rsidR="005E05AC" w:rsidRDefault="005E05AC" w:rsidP="00225914">
      <w:pPr>
        <w:spacing w:after="0"/>
        <w:jc w:val="both"/>
      </w:pPr>
    </w:p>
    <w:p w:rsidR="005E05AC" w:rsidRDefault="005E05AC" w:rsidP="00225914">
      <w:pPr>
        <w:spacing w:after="0"/>
        <w:jc w:val="both"/>
      </w:pPr>
      <w:r>
        <w:t>R – elektrický odpor</w:t>
      </w:r>
    </w:p>
    <w:p w:rsidR="005E05AC" w:rsidRDefault="005E05AC" w:rsidP="00225914">
      <w:pPr>
        <w:spacing w:after="0"/>
        <w:jc w:val="both"/>
      </w:pPr>
      <w:r>
        <w:t xml:space="preserve">Ρ (ró) – měrný elektrický odpor </w:t>
      </w:r>
      <w:r w:rsidR="005F37A1">
        <w:t xml:space="preserve">vodiče </w:t>
      </w:r>
    </w:p>
    <w:p w:rsidR="005E05AC" w:rsidRDefault="005E05AC" w:rsidP="00225914">
      <w:pPr>
        <w:spacing w:after="0"/>
        <w:jc w:val="both"/>
      </w:pPr>
      <w:r>
        <w:t xml:space="preserve">l – délka vodiče </w:t>
      </w:r>
    </w:p>
    <w:p w:rsidR="005E05AC" w:rsidRDefault="005E05AC" w:rsidP="00225914">
      <w:pPr>
        <w:spacing w:after="0"/>
        <w:jc w:val="both"/>
      </w:pPr>
      <w:r>
        <w:t>S – obsah příčného řezu vodiče</w:t>
      </w:r>
    </w:p>
    <w:p w:rsidR="00C653C7" w:rsidRDefault="00C653C7" w:rsidP="00225914">
      <w:pPr>
        <w:spacing w:after="0"/>
        <w:jc w:val="both"/>
        <w:rPr>
          <w:b/>
          <w:bCs/>
        </w:rPr>
      </w:pPr>
    </w:p>
    <w:p w:rsidR="00D32D91" w:rsidRPr="00C653C7" w:rsidRDefault="00D32D91" w:rsidP="00225914">
      <w:pPr>
        <w:spacing w:after="0"/>
        <w:jc w:val="both"/>
        <w:rPr>
          <w:b/>
          <w:bCs/>
        </w:rPr>
      </w:pPr>
      <w:r w:rsidRPr="00C653C7">
        <w:rPr>
          <w:b/>
          <w:bCs/>
        </w:rPr>
        <w:t>Vzorový příklad:</w:t>
      </w:r>
    </w:p>
    <w:p w:rsidR="00D32D91" w:rsidRDefault="00D32D91" w:rsidP="005F37A1">
      <w:pPr>
        <w:spacing w:after="0"/>
        <w:jc w:val="both"/>
      </w:pPr>
      <w:r>
        <w:t>Př.:</w:t>
      </w:r>
      <w:r w:rsidR="005F37A1">
        <w:t xml:space="preserve"> </w:t>
      </w:r>
      <w:r>
        <w:t>Vypočítej, jaký odpor bude mít hliníkový drát o průřezu 20 mm</w:t>
      </w:r>
      <w:r w:rsidRPr="00D32D91">
        <w:rPr>
          <w:vertAlign w:val="superscript"/>
        </w:rPr>
        <w:t>2</w:t>
      </w:r>
      <w:r>
        <w:t xml:space="preserve"> a délce 400 m?</w:t>
      </w:r>
    </w:p>
    <w:p w:rsidR="005F37A1" w:rsidRDefault="005F37A1" w:rsidP="005F37A1">
      <w:pPr>
        <w:spacing w:after="0"/>
        <w:jc w:val="both"/>
      </w:pPr>
    </w:p>
    <w:p w:rsidR="00D32D91" w:rsidRPr="00D32D91" w:rsidRDefault="00D32D91" w:rsidP="005F37A1">
      <w:pPr>
        <w:spacing w:after="0"/>
        <w:jc w:val="both"/>
      </w:pPr>
      <w:r>
        <w:t>S = 20 mm</w:t>
      </w:r>
      <w:r w:rsidRPr="00D32D91">
        <w:rPr>
          <w:vertAlign w:val="superscript"/>
        </w:rPr>
        <w:t xml:space="preserve">2 </w:t>
      </w:r>
      <w:r>
        <w:t>= 0,00002 m</w:t>
      </w:r>
      <w:r w:rsidRPr="00D32D91">
        <w:rPr>
          <w:vertAlign w:val="superscript"/>
        </w:rPr>
        <w:t>2</w:t>
      </w:r>
      <w:r>
        <w:t xml:space="preserve"> (převod</w:t>
      </w:r>
      <w:r w:rsidR="005F37A1">
        <w:t xml:space="preserve"> průřezu</w:t>
      </w:r>
      <w:r>
        <w:t xml:space="preserve"> na m)</w:t>
      </w:r>
    </w:p>
    <w:p w:rsidR="00D32D91" w:rsidRDefault="00D32D91" w:rsidP="00225914">
      <w:pPr>
        <w:spacing w:after="0"/>
        <w:jc w:val="both"/>
      </w:pPr>
      <w:r>
        <w:t xml:space="preserve">l = 400 m </w:t>
      </w:r>
      <w:r w:rsidR="005F37A1">
        <w:t>(délka drátu)</w:t>
      </w:r>
    </w:p>
    <w:p w:rsidR="00D32D91" w:rsidRDefault="00D32D91" w:rsidP="00225914">
      <w:pPr>
        <w:spacing w:after="0"/>
        <w:jc w:val="both"/>
      </w:pPr>
      <w:r>
        <w:t xml:space="preserve">ρ = 0,0267 . 10-6 Ω . m </w:t>
      </w:r>
      <w:r w:rsidR="005F37A1">
        <w:t>(zjištěno z MFCH tabulek – měrný elektrický odpor hliníku)</w:t>
      </w:r>
    </w:p>
    <w:p w:rsidR="00D32D91" w:rsidRPr="005E05AC" w:rsidRDefault="00D32D91" w:rsidP="00225914">
      <w:pPr>
        <w:spacing w:after="0"/>
        <w:jc w:val="both"/>
        <w:rPr>
          <w:b/>
          <w:bCs/>
          <w:color w:val="FF0000"/>
        </w:rPr>
      </w:pPr>
      <w:r>
        <w:t>R =? [Ω]</w:t>
      </w:r>
    </w:p>
    <w:sectPr w:rsidR="00D32D91" w:rsidRPr="005E0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4C"/>
    <w:rsid w:val="00021273"/>
    <w:rsid w:val="00225914"/>
    <w:rsid w:val="005E05AC"/>
    <w:rsid w:val="005F37A1"/>
    <w:rsid w:val="006336D3"/>
    <w:rsid w:val="007334C7"/>
    <w:rsid w:val="00BF1B65"/>
    <w:rsid w:val="00C653C7"/>
    <w:rsid w:val="00D32D91"/>
    <w:rsid w:val="00F1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9BAD"/>
  <w15:chartTrackingRefBased/>
  <w15:docId w15:val="{12508A39-694B-4310-9D1F-35EC4D45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Mikšová Hana</dc:creator>
  <cp:keywords/>
  <dc:description/>
  <cp:lastModifiedBy>Mikšová Hana</cp:lastModifiedBy>
  <cp:revision>4</cp:revision>
  <dcterms:created xsi:type="dcterms:W3CDTF">2020-10-18T17:05:00Z</dcterms:created>
  <dcterms:modified xsi:type="dcterms:W3CDTF">2020-10-18T17:10:00Z</dcterms:modified>
</cp:coreProperties>
</file>