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F306" w14:textId="5DB84C01" w:rsidR="003F7B11" w:rsidRDefault="003F7B11" w:rsidP="003F7B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Kultura, věda a technika před 2. světovou válkou</w:t>
      </w:r>
      <w:r>
        <w:rPr>
          <w:rStyle w:val="normaltextrun"/>
          <w:rFonts w:ascii="Calibri" w:hAnsi="Calibri" w:cs="Calibri"/>
          <w:sz w:val="32"/>
          <w:szCs w:val="32"/>
        </w:rPr>
        <w:t> 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248AB6B" w14:textId="5D0FD234" w:rsidR="003F7B11" w:rsidRPr="003F7B11" w:rsidRDefault="003F7B11" w:rsidP="003F7B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(dokončení)</w:t>
      </w:r>
    </w:p>
    <w:p w14:paraId="4BB9EB72" w14:textId="77777777" w:rsidR="003F7B11" w:rsidRDefault="003F7B11" w:rsidP="003F7B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F4F1F0" w14:textId="77777777" w:rsidR="003F7B11" w:rsidRDefault="003F7B11" w:rsidP="003F7B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Abstraktní umění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F26C8F" w14:textId="77777777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Týká se pouze malířství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3BAB1F" w14:textId="77777777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Nezobrazuje žádné konkrétní věci, ani postavy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20CA29" w14:textId="77777777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RUS malíř Vasilij Kandinskij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F85126" w14:textId="77777777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ČS malíř František Kupka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4DF8DE" w14:textId="77777777" w:rsidR="003F7B11" w:rsidRDefault="003F7B11" w:rsidP="003F7B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Konstruktivismus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51433B" w14:textId="43FCBCF4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Vzniká v RUS po roce 1917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8CD519" w14:textId="5F8F6D03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Odmítá vše staré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D7EF6E" w14:textId="20A0FA6C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Snaha zachovat viditelnou konstrukci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093683" w14:textId="6FD4D715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Využívá nové materiály: beton a železo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7D1A7A" w14:textId="7358C69E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Týká se zejména architektury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DA0D3" w14:textId="77777777" w:rsidR="003F7B11" w:rsidRDefault="003F7B11" w:rsidP="003F7B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Funkcionalismus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BF84B7" w14:textId="46909C91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Prolíná se s konstruktivismem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530D97" w14:textId="7C264925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Hlavně v architektuře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3D1AAB" w14:textId="45520B02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Stavby oproštěny od jakýchkoliv ozdob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34F088" w14:textId="4EAC117F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Důležitá je jen funkčnost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FC6627" w14:textId="75B1F882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Příkladem je vila Tugendhat v Brně (památka UNESCO)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E7AA5A" w14:textId="326F72A6" w:rsidR="003F7B11" w:rsidRDefault="003F7B11" w:rsidP="003F7B1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Typickou funkcionalistickou stavbou jsou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panelová sídliště</w:t>
      </w:r>
    </w:p>
    <w:p w14:paraId="788E2497" w14:textId="53E014F3" w:rsidR="00AB27C0" w:rsidRDefault="00AB27C0" w:rsidP="00AB2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Věda a technika</w:t>
      </w:r>
    </w:p>
    <w:p w14:paraId="14169D68" w14:textId="5CB00397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Objevují se první elektrické spotřebiče (telefony, vysavače, pračky, ledničky)</w:t>
      </w:r>
    </w:p>
    <w:p w14:paraId="67868D0C" w14:textId="6A306BBC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Gramofony na kliku</w:t>
      </w:r>
    </w:p>
    <w:p w14:paraId="5EA20A60" w14:textId="210D7918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Rozhlas</w:t>
      </w:r>
    </w:p>
    <w:p w14:paraId="1EB0F70C" w14:textId="77E9C797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Zvukový film a televize</w:t>
      </w:r>
    </w:p>
    <w:p w14:paraId="5E9AE4B7" w14:textId="2B2F153F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Pokrok ve výrobě motorových vozidel a letectví</w:t>
      </w:r>
    </w:p>
    <w:p w14:paraId="484ECE21" w14:textId="38FEB3B9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Pravidelná autobusová doprava</w:t>
      </w:r>
    </w:p>
    <w:p w14:paraId="1E419E65" w14:textId="2CA37DAC" w:rsid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Civilní letecká doprava</w:t>
      </w:r>
    </w:p>
    <w:p w14:paraId="1718EC7B" w14:textId="7D96633B" w:rsidR="00AB27C0" w:rsidRPr="00AB27C0" w:rsidRDefault="00AB27C0" w:rsidP="00AB27C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Alexandr Fleming objevil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penicilin</w:t>
      </w:r>
      <w:r>
        <w:rPr>
          <w:rStyle w:val="eop"/>
          <w:rFonts w:ascii="Calibri" w:hAnsi="Calibri" w:cs="Calibri"/>
          <w:sz w:val="22"/>
          <w:szCs w:val="22"/>
        </w:rPr>
        <w:t xml:space="preserve"> (antibiotika)</w:t>
      </w:r>
    </w:p>
    <w:p w14:paraId="1B7F23C7" w14:textId="278606E4" w:rsidR="003F7B11" w:rsidRDefault="003F7B11" w:rsidP="003F7B11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C3137F" w14:textId="77777777" w:rsidR="00462FFD" w:rsidRDefault="00462FFD" w:rsidP="003F7B1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778C3E0A" w14:textId="77777777" w:rsidR="003F7B11" w:rsidRDefault="003F7B11" w:rsidP="003F7B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Úkol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89D44D" w14:textId="0C3E3002" w:rsidR="00AD4F0A" w:rsidRDefault="00462FFD" w:rsidP="00462FFD">
      <w:pPr>
        <w:pStyle w:val="Odstavecseseznamem"/>
        <w:numPr>
          <w:ilvl w:val="0"/>
          <w:numId w:val="16"/>
        </w:numPr>
      </w:pPr>
      <w:r>
        <w:t xml:space="preserve">V období mezi světovými válkami se změnilo mnohé. Vyber si dvě jakékoliv </w:t>
      </w:r>
      <w:r>
        <w:rPr>
          <w:u w:val="single"/>
        </w:rPr>
        <w:t>konkrétní</w:t>
      </w:r>
      <w:r>
        <w:t xml:space="preserve"> věci, nehledě na to, zda jsou z oblasti vědeckého pokroku, životního stylu anebo umění, které považuješ za nejdůležitější. Svou volbu mi zkus vysvětlit. Proč je zrovna to, co sis vybral/a tolik důležité?</w:t>
      </w:r>
    </w:p>
    <w:sectPr w:rsidR="00AD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917D2"/>
    <w:multiLevelType w:val="multilevel"/>
    <w:tmpl w:val="0C06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013FF"/>
    <w:multiLevelType w:val="multilevel"/>
    <w:tmpl w:val="858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0648F"/>
    <w:multiLevelType w:val="multilevel"/>
    <w:tmpl w:val="1F1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E3D74"/>
    <w:multiLevelType w:val="multilevel"/>
    <w:tmpl w:val="9CE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8745F3"/>
    <w:multiLevelType w:val="multilevel"/>
    <w:tmpl w:val="683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F1E87"/>
    <w:multiLevelType w:val="multilevel"/>
    <w:tmpl w:val="BBB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033685"/>
    <w:multiLevelType w:val="multilevel"/>
    <w:tmpl w:val="B45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D0352A"/>
    <w:multiLevelType w:val="multilevel"/>
    <w:tmpl w:val="770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32AF6"/>
    <w:multiLevelType w:val="multilevel"/>
    <w:tmpl w:val="B870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F35DB"/>
    <w:multiLevelType w:val="multilevel"/>
    <w:tmpl w:val="86C2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E24916"/>
    <w:multiLevelType w:val="multilevel"/>
    <w:tmpl w:val="345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A569DF"/>
    <w:multiLevelType w:val="multilevel"/>
    <w:tmpl w:val="C27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901B42"/>
    <w:multiLevelType w:val="multilevel"/>
    <w:tmpl w:val="B2CA7E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sz w:val="20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358DD"/>
    <w:multiLevelType w:val="multilevel"/>
    <w:tmpl w:val="ADD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821AFF"/>
    <w:multiLevelType w:val="multilevel"/>
    <w:tmpl w:val="CD3C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3F3806"/>
    <w:multiLevelType w:val="multilevel"/>
    <w:tmpl w:val="DB5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8821A6"/>
    <w:multiLevelType w:val="hybridMultilevel"/>
    <w:tmpl w:val="095A24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15"/>
  </w:num>
  <w:num w:numId="11">
    <w:abstractNumId w:val="1"/>
  </w:num>
  <w:num w:numId="12">
    <w:abstractNumId w:val="4"/>
  </w:num>
  <w:num w:numId="13">
    <w:abstractNumId w:val="0"/>
  </w:num>
  <w:num w:numId="14">
    <w:abstractNumId w:val="7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A9"/>
    <w:rsid w:val="003F7B11"/>
    <w:rsid w:val="00462FFD"/>
    <w:rsid w:val="00A251A9"/>
    <w:rsid w:val="00AB27C0"/>
    <w:rsid w:val="00A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774"/>
  <w15:chartTrackingRefBased/>
  <w15:docId w15:val="{77E0253D-D4FD-41EA-90A2-1725CD6A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F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F7B11"/>
  </w:style>
  <w:style w:type="character" w:customStyle="1" w:styleId="eop">
    <w:name w:val="eop"/>
    <w:basedOn w:val="Standardnpsmoodstavce"/>
    <w:rsid w:val="003F7B11"/>
  </w:style>
  <w:style w:type="character" w:customStyle="1" w:styleId="tabchar">
    <w:name w:val="tabchar"/>
    <w:basedOn w:val="Standardnpsmoodstavce"/>
    <w:rsid w:val="003F7B11"/>
  </w:style>
  <w:style w:type="paragraph" w:styleId="Odstavecseseznamem">
    <w:name w:val="List Paragraph"/>
    <w:basedOn w:val="Normln"/>
    <w:uiPriority w:val="34"/>
    <w:qFormat/>
    <w:rsid w:val="0046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4</cp:revision>
  <dcterms:created xsi:type="dcterms:W3CDTF">2021-01-31T09:08:00Z</dcterms:created>
  <dcterms:modified xsi:type="dcterms:W3CDTF">2021-01-31T09:50:00Z</dcterms:modified>
</cp:coreProperties>
</file>