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676A" w:rsidRP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Vypracuj</w:t>
      </w:r>
      <w:r w:rsidRPr="00C467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te dané úlohy – opakování </w:t>
      </w:r>
      <w:proofErr w:type="gramStart"/>
      <w:r w:rsidRPr="00C467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učiva 6.ročníku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C467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ym w:font="Wingdings" w:char="F04A"/>
      </w:r>
      <w:r w:rsidRPr="00C467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obvod a obsah čtverce, obdélníku a trojúhelníku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stačí poslat stručný postup s výsledkem u každého příkladu a zaslat </w:t>
      </w:r>
      <w:r w:rsidRPr="00C467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nejpozději do 22.3.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adresu </w:t>
      </w:r>
      <w:hyperlink r:id="rId4" w:history="1">
        <w:r w:rsidRPr="00D77DB0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hemska@zsdubina.cz</w:t>
        </w:r>
      </w:hyperlink>
    </w:p>
    <w:p w:rsidR="00C4676A" w:rsidRP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bude ohodnocena známkou!</w:t>
      </w:r>
    </w:p>
    <w:p w:rsid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676A" w:rsidRDefault="00C4676A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1. Pan Vlasák má stáj, ve které je 10 boxů pro koně. Každý box je tvaru obdélníku a má rozměry a = 5 m, b = 6 m. Jaká je celková plocha stáje?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2. Zahrada má tvar obdélníku. Obvod zahrady je 90 m. Určete rozměry zahrady. Napište alespoň 3 řešení.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. Pan Tůma si koupil zahradu tvaru obdélníku s rozměry a = 6 m, b = 13 m. Kolik Kč bude stát postavení plotu kolem zahrady, když 1 m pletiva stojí 150,- Kč.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. Umělkyně bude malovat obraz na čtvercové plátno o straně a = 2 m. Kolik Kč bude stát plátno, když 1 m</w:t>
      </w:r>
      <w:r w:rsidRPr="003F78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plátna stojí 230,- Kč.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. Pan Brigant si koupil zahradu tvaru trojúhelníku s rozměry a = 14 m, b = 10 m, c = 6 m. Kolik m pletiva bude potřebovat?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. Pan Hanzl si zakládá ranč. Staví jízdárnu tvaru obdélníku o rozměrech a = 50 m, b = 20 m. Kolik bude potřebovat pytlů písku, když na 1 m</w:t>
      </w:r>
      <w:r w:rsidRPr="003F78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potřebuje 2 pytle písku?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Pan </w:t>
      </w:r>
      <w:proofErr w:type="spellStart"/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Bendl</w:t>
      </w:r>
      <w:proofErr w:type="spellEnd"/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zahradu tvaru čtverce o straně a = 30 m. Na zahradě postavil čtvercový altánek o straně b = 5 m a obdélníkový záhonek s rozměry c = 2 m a d = 5 m. Kolik volných m</w:t>
      </w:r>
      <w:r w:rsidRPr="003F78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 na zahradě zbude?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. Přemek poseká 1 m</w:t>
      </w:r>
      <w:r w:rsidRPr="003F78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trávníku za 30 s. Za jak dlouho poseká obdélníkovou zahradu s rozměry a = 12 m, b = 8 m?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. Do naší třídy potřebujeme koberec. Třída má tvar obdélníka s rozměry a = 12 m, b = 9 m. Kolik nás bude koberec stát, když 1 m</w:t>
      </w:r>
      <w:r w:rsidRPr="003F78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stojí 2000 Kč?</w:t>
      </w: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816" w:rsidRPr="003F7816" w:rsidRDefault="003F7816" w:rsidP="003F7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3F7816">
        <w:rPr>
          <w:rFonts w:ascii="Times New Roman" w:eastAsia="Times New Roman" w:hAnsi="Times New Roman" w:cs="Times New Roman"/>
          <w:sz w:val="24"/>
          <w:szCs w:val="24"/>
          <w:lang w:eastAsia="cs-CZ"/>
        </w:rPr>
        <w:t>. Paní Havlová si koupila zahradu tvaru čtverce. Strana zahrady měří 50 m. Kolik m pletiva musí koupit k oplocení zahrady?</w:t>
      </w:r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F7816"/>
    <w:rsid w:val="002013AB"/>
    <w:rsid w:val="00333DCD"/>
    <w:rsid w:val="00374FCD"/>
    <w:rsid w:val="003F7816"/>
    <w:rsid w:val="00493C2B"/>
    <w:rsid w:val="00594B59"/>
    <w:rsid w:val="00636867"/>
    <w:rsid w:val="00B71BE4"/>
    <w:rsid w:val="00C4676A"/>
    <w:rsid w:val="00E5768B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67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2020-03-13T19:37:00Z</dcterms:created>
  <dcterms:modified xsi:type="dcterms:W3CDTF">2020-03-13T19:47:00Z</dcterms:modified>
</cp:coreProperties>
</file>